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EE02" w14:textId="77777777" w:rsidR="003724EE" w:rsidRPr="000F78EB" w:rsidRDefault="00BC561C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10DB28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6818673F" w14:textId="77777777" w:rsidR="005560BD" w:rsidRPr="00815FBF" w:rsidRDefault="005560BD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944F527" wp14:editId="457DACA3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3DBC53" w14:textId="77777777" w:rsidR="005560BD" w:rsidRPr="000218DA" w:rsidRDefault="005560BD" w:rsidP="00D123A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5A6E66DC" w14:textId="77777777" w:rsidR="005560BD" w:rsidRPr="000218DA" w:rsidRDefault="005560BD" w:rsidP="00D123A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86CF44A" w14:textId="77777777" w:rsidR="005560BD" w:rsidRPr="000218DA" w:rsidRDefault="005560BD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66E4AA13" w14:textId="77777777" w:rsidR="005560BD" w:rsidRDefault="005560BD"/>
              </w:txbxContent>
            </v:textbox>
          </v:shape>
        </w:pict>
      </w:r>
    </w:p>
    <w:p w14:paraId="486A9CA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D081838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A95F19C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62E2A2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D9D4F86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70086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B1B621E" w14:textId="60BCCC73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Eventos</w:t>
      </w:r>
    </w:p>
    <w:p w14:paraId="048FCD5A" w14:textId="4114B23F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1BC5AEDE" w14:textId="51838918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L</w:t>
      </w:r>
    </w:p>
    <w:p w14:paraId="09D244D5" w14:textId="77777777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62A74C1C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471FB8DF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27040FAA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16804473" w14:textId="77777777" w:rsidR="00606B63" w:rsidRDefault="00606B63" w:rsidP="00606B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51CEA68D" w14:textId="77777777" w:rsidR="00606B63" w:rsidRDefault="00606B63" w:rsidP="00606B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7FD84097" w14:textId="77777777" w:rsidR="00606B63" w:rsidRDefault="00606B63" w:rsidP="00606B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3A947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6C0FB3A" w14:textId="77777777">
        <w:tc>
          <w:tcPr>
            <w:tcW w:w="9041" w:type="dxa"/>
          </w:tcPr>
          <w:p w14:paraId="678262B9" w14:textId="0986CB82" w:rsidR="00B133A2" w:rsidRDefault="002E2A50" w:rsidP="009650F9">
            <w:pPr>
              <w:widowControl w:val="0"/>
              <w:spacing w:before="120" w:line="160" w:lineRule="atLeast"/>
              <w:jc w:val="both"/>
              <w:rPr>
                <w:b/>
                <w:sz w:val="24"/>
                <w:szCs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 w:rsidR="00B133A2">
              <w:rPr>
                <w:b/>
                <w:sz w:val="24"/>
                <w:szCs w:val="22"/>
              </w:rPr>
              <w:t>.</w:t>
            </w:r>
          </w:p>
          <w:p w14:paraId="10123D29" w14:textId="77777777"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72B5CA" w14:textId="77777777" w:rsidR="002E2A50" w:rsidRPr="00815FBF" w:rsidRDefault="002E2A50" w:rsidP="009650F9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F4EAA01" w14:textId="77777777">
        <w:tc>
          <w:tcPr>
            <w:tcW w:w="9041" w:type="dxa"/>
          </w:tcPr>
          <w:p w14:paraId="4FB4D86E" w14:textId="4FB744E6" w:rsidR="00B133A2" w:rsidRPr="00CA72AF" w:rsidRDefault="002E2A50" w:rsidP="009650F9">
            <w:pPr>
              <w:widowControl w:val="0"/>
              <w:spacing w:line="160" w:lineRule="atLeast"/>
              <w:jc w:val="both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14:paraId="67DFC9D4" w14:textId="77777777" w:rsidR="002E2A50" w:rsidRPr="00815FBF" w:rsidRDefault="002E2A50" w:rsidP="00965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DC8FA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BF2E420" w14:textId="77777777">
        <w:tc>
          <w:tcPr>
            <w:tcW w:w="9041" w:type="dxa"/>
          </w:tcPr>
          <w:p w14:paraId="437ECDDC" w14:textId="77777777"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3DA2DBF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14:paraId="7419E92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2112652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14:paraId="59C000F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14:paraId="35F184C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Inserção de imagens, </w:t>
            </w:r>
            <w:proofErr w:type="spellStart"/>
            <w:r w:rsidRPr="00CA72AF">
              <w:rPr>
                <w:sz w:val="22"/>
                <w:szCs w:val="24"/>
              </w:rPr>
              <w:t>cliparts</w:t>
            </w:r>
            <w:proofErr w:type="spellEnd"/>
            <w:r w:rsidRPr="00CA72AF">
              <w:rPr>
                <w:sz w:val="22"/>
                <w:szCs w:val="24"/>
              </w:rPr>
              <w:t xml:space="preserve"> e formas.</w:t>
            </w:r>
          </w:p>
          <w:p w14:paraId="0D7FB4F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14:paraId="774E2611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14:paraId="0C175F2D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14:paraId="77AB04B5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14:paraId="76E078E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1C8B3E8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14:paraId="24EA068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14:paraId="410921D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14:paraId="166402CF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14:paraId="15CC808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14:paraId="616BF09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14:paraId="04F9D57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14:paraId="7F7F967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14:paraId="5CBD2C33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14:paraId="605584DB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4BD6A7B7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14:paraId="04ECEF60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14:paraId="10A7EBD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14:paraId="150ECF1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14:paraId="742BDCE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14:paraId="51C7710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Criação de fórmulas.</w:t>
            </w:r>
          </w:p>
          <w:p w14:paraId="6B48CA6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de funções.</w:t>
            </w:r>
          </w:p>
          <w:p w14:paraId="628A951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14:paraId="79872105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14:paraId="500AB27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14:paraId="456CECDF" w14:textId="77777777"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14:paraId="7EC813F4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14:paraId="5CB27BE3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4647A43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14:paraId="4574536F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1AB1A7A9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14:paraId="2C79CC2C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579A7C4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14:paraId="5C9F0796" w14:textId="77777777"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14:paraId="10268947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16D209E" w14:textId="251C7AD1"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</w:t>
      </w:r>
      <w:r w:rsidR="009650F9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9650F9">
        <w:rPr>
          <w:rFonts w:ascii="Arial" w:hAnsi="Arial" w:cs="Arial"/>
          <w:b/>
          <w:szCs w:val="24"/>
        </w:rPr>
        <w:t xml:space="preserve"> 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14:paraId="42890D3D" w14:textId="77777777"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ECDADB6" w14:textId="77777777"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650F9">
        <w:rPr>
          <w:b/>
          <w:bCs/>
          <w:sz w:val="22"/>
          <w:szCs w:val="22"/>
        </w:rPr>
        <w:t>Recursos:</w:t>
      </w:r>
      <w:r w:rsidRPr="00082A52">
        <w:rPr>
          <w:sz w:val="22"/>
          <w:szCs w:val="22"/>
        </w:rPr>
        <w:t xml:space="preserve"> Datashow. Notebook. Quadro branco e marcadores.</w:t>
      </w:r>
    </w:p>
    <w:p w14:paraId="538DDCB5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458F170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332F575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4FF63F1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F5206E0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1" w:name="_Hlk17213452"/>
      <w:r w:rsidRPr="009650F9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78DE7F96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1º Semestre:</w:t>
      </w:r>
    </w:p>
    <w:p w14:paraId="7137FC5B" w14:textId="428B7454" w:rsidR="009650F9" w:rsidRPr="00B133A2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será feita por meio de trabalho em grupo e provas individuais. A média das provas será calculada usando a média aritmética das provas realizadas. A nota final será a média ponderada do trabalho, peso 3, e das provas, peso 7.</w:t>
      </w:r>
    </w:p>
    <w:p w14:paraId="24AFFD74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E9B0C55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2º Semestre:</w:t>
      </w:r>
    </w:p>
    <w:p w14:paraId="6D34CD67" w14:textId="1CBE879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A nota do segundo semestre será composta por exercícios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trabalho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650F9">
        <w:rPr>
          <w:rFonts w:ascii="Arial" w:hAnsi="Arial" w:cs="Arial"/>
          <w:szCs w:val="24"/>
        </w:rPr>
        <w:t>A nota será a média ponderada d</w:t>
      </w:r>
      <w:r>
        <w:rPr>
          <w:rFonts w:ascii="Arial" w:hAnsi="Arial" w:cs="Arial"/>
          <w:szCs w:val="24"/>
        </w:rPr>
        <w:t xml:space="preserve">as </w:t>
      </w:r>
      <w:r w:rsidRPr="009650F9">
        <w:rPr>
          <w:rFonts w:ascii="Arial" w:hAnsi="Arial" w:cs="Arial"/>
          <w:szCs w:val="24"/>
        </w:rPr>
        <w:t>avaliações: um trabalho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exercícios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 A proporção na composição da nota do semestre é dada da seguinte maneira:</w:t>
      </w:r>
    </w:p>
    <w:p w14:paraId="1DB8CEEC" w14:textId="0A33948B" w:rsid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2</w:t>
      </w:r>
      <w:r w:rsidRPr="009650F9">
        <w:rPr>
          <w:rFonts w:ascii="Arial" w:hAnsi="Arial" w:cs="Arial"/>
          <w:szCs w:val="24"/>
        </w:rPr>
        <w:t>0% Atividades</w:t>
      </w:r>
    </w:p>
    <w:p w14:paraId="77D6400E" w14:textId="6F617A5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- 40% Prova</w:t>
      </w:r>
    </w:p>
    <w:p w14:paraId="55E6F9CB" w14:textId="6729C080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4</w:t>
      </w:r>
      <w:r w:rsidRPr="009650F9">
        <w:rPr>
          <w:rFonts w:ascii="Arial" w:hAnsi="Arial" w:cs="Arial"/>
          <w:szCs w:val="24"/>
        </w:rPr>
        <w:t>0% Trabalho I</w:t>
      </w:r>
    </w:p>
    <w:p w14:paraId="1909B438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Todas as recuperações serão realizadas com prova escrita.</w:t>
      </w:r>
    </w:p>
    <w:bookmarkEnd w:id="1"/>
    <w:p w14:paraId="45306802" w14:textId="77777777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7ECFE28" w14:textId="37532677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2" w:name="_Hlk18399158"/>
    </w:p>
    <w:p w14:paraId="0AF4FE13" w14:textId="77777777" w:rsidR="00D123A6" w:rsidRPr="00D123A6" w:rsidRDefault="00D123A6" w:rsidP="00D123A6">
      <w:pPr>
        <w:pStyle w:val="Corpodetexto2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Atividades:</w:t>
      </w:r>
    </w:p>
    <w:p w14:paraId="73C3DB71" w14:textId="77777777" w:rsidR="00D123A6" w:rsidRPr="00D123A6" w:rsidRDefault="00D123A6" w:rsidP="00D123A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Serão passadas em sala de aula sob análise do professor. As atividades serão avaliadas em:</w:t>
      </w:r>
    </w:p>
    <w:p w14:paraId="3BC67543" w14:textId="77777777" w:rsidR="00D123A6" w:rsidRPr="00D123A6" w:rsidRDefault="00D123A6" w:rsidP="00D123A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D123A6">
        <w:rPr>
          <w:rFonts w:ascii="Arial" w:hAnsi="Arial" w:cs="Arial"/>
          <w:szCs w:val="24"/>
        </w:rPr>
        <w:t>I.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entrega na data definida</w:t>
      </w:r>
      <w:r w:rsidRPr="00D123A6">
        <w:rPr>
          <w:rFonts w:ascii="Arial" w:hAnsi="Arial" w:cs="Arial"/>
          <w:szCs w:val="24"/>
          <w:lang w:val="en-US"/>
        </w:rPr>
        <w:t xml:space="preserve"> e</w:t>
      </w:r>
    </w:p>
    <w:p w14:paraId="478D64E1" w14:textId="77777777" w:rsidR="00D123A6" w:rsidRPr="00D123A6" w:rsidRDefault="00D123A6" w:rsidP="00D123A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I</w:t>
      </w:r>
      <w:r w:rsidRPr="00D123A6">
        <w:rPr>
          <w:rFonts w:ascii="Arial" w:hAnsi="Arial" w:cs="Arial"/>
          <w:szCs w:val="24"/>
          <w:lang w:val="en-US"/>
        </w:rPr>
        <w:t>I</w:t>
      </w:r>
      <w:r w:rsidRPr="00D123A6">
        <w:rPr>
          <w:rFonts w:ascii="Arial" w:hAnsi="Arial" w:cs="Arial"/>
          <w:szCs w:val="24"/>
        </w:rPr>
        <w:t>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no atendimento do proposto pelo docente.</w:t>
      </w:r>
    </w:p>
    <w:bookmarkEnd w:id="2"/>
    <w:p w14:paraId="0BF77F9F" w14:textId="30E7A8D1" w:rsidR="00D123A6" w:rsidRDefault="00D123A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2441A4A" w14:textId="49B163D8" w:rsidR="00D123A6" w:rsidRDefault="00D123A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55042F1" w14:textId="77777777" w:rsidR="00D123A6" w:rsidRDefault="00D123A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D38C7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BC1A4B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6ED9489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0C21F2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52322B67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69B8018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31EB21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BA207D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213E938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0E6FD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8A88594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AB864A" w14:textId="3964969D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517A3305" w14:textId="77777777" w:rsidR="00E27171" w:rsidRDefault="00E27171" w:rsidP="00E271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580423A7" w14:textId="77777777" w:rsidR="00E27171" w:rsidRDefault="00E27171" w:rsidP="00E271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31D89988" w14:textId="77777777" w:rsidR="00E27171" w:rsidRDefault="00E27171" w:rsidP="00E271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39F39F71" w14:textId="77777777"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14:paraId="523871D0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14:paraId="5A73288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14:paraId="0EE5C4F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Word 2007 - Passo a Passo. São Paulo: Bookman, 2007.</w:t>
      </w:r>
    </w:p>
    <w:p w14:paraId="1FC1107E" w14:textId="77777777"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14:paraId="4CA27B6D" w14:textId="77777777" w:rsidR="008E2FE1" w:rsidRPr="009650F9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9650F9">
        <w:rPr>
          <w:rFonts w:ascii="Arial" w:hAnsi="Arial" w:cs="Arial"/>
          <w:b/>
          <w:sz w:val="24"/>
          <w:szCs w:val="24"/>
        </w:rPr>
        <w:t>8</w:t>
      </w:r>
      <w:r w:rsidR="008E2FE1" w:rsidRPr="009650F9">
        <w:rPr>
          <w:rFonts w:ascii="Arial" w:hAnsi="Arial" w:cs="Arial"/>
          <w:b/>
          <w:sz w:val="24"/>
          <w:szCs w:val="24"/>
        </w:rPr>
        <w:t>.Bibliografia Complementar</w:t>
      </w:r>
    </w:p>
    <w:p w14:paraId="1065F3A5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 ;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 MANZANO, MARIA IZABEL N. G. Microsoft Office Word 2007 - Estudo Dirigido. São Paulo: Érica, 2007.</w:t>
      </w:r>
    </w:p>
    <w:p w14:paraId="3240BBC3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G..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Microsoft Office Powerpoint 2007 - Estudo Dirigido. São Paulo: Érica, 2007.</w:t>
      </w:r>
    </w:p>
    <w:p w14:paraId="799EBD2B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59CC0DA3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433F92A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58EA76A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595566D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D218D22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301CA7" w14:textId="6B713B8D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66D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Eventos</w:t>
      </w:r>
    </w:p>
    <w:p w14:paraId="7FC8218F" w14:textId="7937BDED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3BBC648F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456A944C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Ano/semestre: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2019</w:t>
      </w:r>
    </w:p>
    <w:p w14:paraId="24C7F2FD" w14:textId="3CA12BD6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L</w:t>
      </w:r>
    </w:p>
    <w:p w14:paraId="25C1A369" w14:textId="77777777" w:rsidR="009650F9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E-mail: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hyperlink r:id="rId9" w:history="1">
        <w:r w:rsidRPr="000B66D2">
          <w:rPr>
            <w:rFonts w:ascii="Arial" w:hAnsi="Arial" w:cs="Arial"/>
            <w:b/>
            <w:snapToGrid w:val="0"/>
            <w:color w:val="0000FF"/>
            <w:sz w:val="24"/>
            <w:szCs w:val="24"/>
            <w:u w:val="single"/>
            <w:lang w:eastAsia="pt-BR"/>
          </w:rPr>
          <w:t>guilhermegoldschmidt@sapucaia.ifsul.edu.br</w:t>
        </w:r>
      </w:hyperlink>
    </w:p>
    <w:p w14:paraId="683FD02D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3224CC0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E74C01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55B655C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7892CEFD" w14:textId="77777777" w:rsidTr="00516547">
        <w:trPr>
          <w:trHeight w:val="273"/>
        </w:trPr>
        <w:tc>
          <w:tcPr>
            <w:tcW w:w="697" w:type="dxa"/>
          </w:tcPr>
          <w:p w14:paraId="6E4C273A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7A89CDB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3A69445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60789A" w:rsidRPr="00815FBF" w14:paraId="67EDE764" w14:textId="77777777" w:rsidTr="009650F9">
        <w:trPr>
          <w:trHeight w:val="327"/>
        </w:trPr>
        <w:tc>
          <w:tcPr>
            <w:tcW w:w="697" w:type="dxa"/>
            <w:vAlign w:val="center"/>
          </w:tcPr>
          <w:p w14:paraId="331BBB6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49F0D25B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>
              <w:rPr>
                <w:rFonts w:ascii="Courier" w:hAnsi="Courier"/>
                <w:lang w:eastAsia="pt-BR"/>
              </w:rPr>
              <w:t>1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36C2BD8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1C71">
              <w:rPr>
                <w:rFonts w:ascii="Courier" w:hAnsi="Courier"/>
                <w:lang w:eastAsia="pt-BR"/>
              </w:rPr>
              <w:t>Apresentação da turma, teste de nivelamento</w:t>
            </w:r>
          </w:p>
        </w:tc>
      </w:tr>
      <w:tr w:rsidR="0060789A" w:rsidRPr="00815FBF" w14:paraId="562454A1" w14:textId="77777777" w:rsidTr="009650F9">
        <w:trPr>
          <w:trHeight w:val="27"/>
        </w:trPr>
        <w:tc>
          <w:tcPr>
            <w:tcW w:w="697" w:type="dxa"/>
            <w:vAlign w:val="center"/>
          </w:tcPr>
          <w:p w14:paraId="2CD2D12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2EADA4B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56961159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Power Point, apresentação da ferramenta. </w:t>
            </w:r>
          </w:p>
        </w:tc>
      </w:tr>
      <w:tr w:rsidR="0060789A" w:rsidRPr="00815FBF" w14:paraId="7D612B8D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ACF8166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5A408E3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0F5B65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Inserir imagem, </w:t>
            </w:r>
            <w:r>
              <w:rPr>
                <w:rFonts w:ascii="Courier" w:hAnsi="Courier"/>
                <w:lang w:eastAsia="pt-BR"/>
              </w:rPr>
              <w:t>f</w:t>
            </w:r>
            <w:r w:rsidRPr="00FB27D5">
              <w:rPr>
                <w:rFonts w:ascii="Courier" w:hAnsi="Courier"/>
                <w:lang w:eastAsia="pt-BR"/>
              </w:rPr>
              <w:t xml:space="preserve">ormas, objetos e </w:t>
            </w:r>
            <w:r>
              <w:rPr>
                <w:rFonts w:ascii="Courier" w:hAnsi="Courier"/>
                <w:lang w:eastAsia="pt-BR"/>
              </w:rPr>
              <w:t>texto</w:t>
            </w:r>
          </w:p>
        </w:tc>
      </w:tr>
      <w:tr w:rsidR="0060789A" w:rsidRPr="00815FBF" w14:paraId="28742825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13D0BB6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49B24FE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8B164C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Transição e </w:t>
            </w:r>
            <w:r>
              <w:rPr>
                <w:rFonts w:ascii="Courier" w:hAnsi="Courier"/>
                <w:lang w:eastAsia="pt-BR"/>
              </w:rPr>
              <w:t>a</w:t>
            </w:r>
            <w:r w:rsidRPr="00FB27D5">
              <w:rPr>
                <w:rFonts w:ascii="Courier" w:hAnsi="Courier"/>
                <w:lang w:eastAsia="pt-BR"/>
              </w:rPr>
              <w:t>nimação</w:t>
            </w:r>
          </w:p>
        </w:tc>
      </w:tr>
      <w:tr w:rsidR="0060789A" w:rsidRPr="00815FBF" w14:paraId="6BD7577F" w14:textId="77777777" w:rsidTr="009650F9">
        <w:trPr>
          <w:trHeight w:val="300"/>
        </w:trPr>
        <w:tc>
          <w:tcPr>
            <w:tcW w:w="697" w:type="dxa"/>
            <w:vAlign w:val="center"/>
          </w:tcPr>
          <w:p w14:paraId="0B34E4F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0740A33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5C1188A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</w:t>
            </w:r>
            <w:r>
              <w:rPr>
                <w:rFonts w:ascii="Courier" w:hAnsi="Courier"/>
                <w:lang w:eastAsia="pt-BR"/>
              </w:rPr>
              <w:t>s</w:t>
            </w:r>
            <w:r w:rsidRPr="00FB27D5">
              <w:rPr>
                <w:rFonts w:ascii="Courier" w:hAnsi="Courier"/>
                <w:lang w:eastAsia="pt-BR"/>
              </w:rPr>
              <w:t>lide</w:t>
            </w:r>
          </w:p>
        </w:tc>
      </w:tr>
      <w:tr w:rsidR="0060789A" w:rsidRPr="00815FBF" w14:paraId="3AB4E1D9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3F449C8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46357E0C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0D316323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>Design e técnicas de apresentação</w:t>
            </w:r>
          </w:p>
        </w:tc>
      </w:tr>
      <w:tr w:rsidR="0060789A" w:rsidRPr="00815FBF" w14:paraId="24E6F48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8491B2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37A3481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E105DB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Inserção de notas e uso do projetor</w:t>
            </w:r>
          </w:p>
        </w:tc>
      </w:tr>
      <w:tr w:rsidR="0060789A" w:rsidRPr="00815FBF" w14:paraId="2C0BCC34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B40368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79790EE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43D3AF6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</w:t>
            </w:r>
            <w:r w:rsidRPr="003A7BDA">
              <w:rPr>
                <w:rFonts w:ascii="Courier" w:hAnsi="Courier"/>
                <w:lang w:eastAsia="pt-BR"/>
              </w:rPr>
              <w:t>evisão para a prova</w:t>
            </w:r>
          </w:p>
        </w:tc>
      </w:tr>
      <w:tr w:rsidR="0060789A" w:rsidRPr="00815FBF" w14:paraId="16298CB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BA5C2C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012D341E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E3519BF" w14:textId="77777777" w:rsidR="0060789A" w:rsidRPr="00EA117E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1 </w:t>
            </w:r>
          </w:p>
        </w:tc>
      </w:tr>
      <w:tr w:rsidR="0060789A" w:rsidRPr="00815FBF" w14:paraId="38C5DDB2" w14:textId="77777777" w:rsidTr="009650F9">
        <w:trPr>
          <w:trHeight w:val="215"/>
        </w:trPr>
        <w:tc>
          <w:tcPr>
            <w:tcW w:w="697" w:type="dxa"/>
            <w:vAlign w:val="center"/>
          </w:tcPr>
          <w:p w14:paraId="5308A6CB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10</w:t>
            </w:r>
          </w:p>
        </w:tc>
        <w:tc>
          <w:tcPr>
            <w:tcW w:w="1133" w:type="dxa"/>
            <w:vAlign w:val="center"/>
          </w:tcPr>
          <w:p w14:paraId="0DF390D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540757F3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Apresentação do MS Word</w:t>
            </w:r>
          </w:p>
        </w:tc>
      </w:tr>
      <w:tr w:rsidR="0060789A" w:rsidRPr="00815FBF" w14:paraId="5B748C2E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9D6B60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5D12058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176A1356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Formatação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exto</w:t>
            </w:r>
          </w:p>
        </w:tc>
      </w:tr>
      <w:tr w:rsidR="0060789A" w:rsidRPr="00815FBF" w14:paraId="7B465821" w14:textId="77777777" w:rsidTr="009650F9">
        <w:trPr>
          <w:trHeight w:val="219"/>
        </w:trPr>
        <w:tc>
          <w:tcPr>
            <w:tcW w:w="697" w:type="dxa"/>
            <w:vAlign w:val="center"/>
          </w:tcPr>
          <w:p w14:paraId="2132948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2C79EF3E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CDBE754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Inserção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60789A" w:rsidRPr="00815FBF" w14:paraId="05A8BE2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4AFE94A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7B95AD1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381E838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60789A" w:rsidRPr="00815FBF" w14:paraId="0ABDD63F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35942F3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10E448A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20C3987E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páginas, </w:t>
            </w:r>
            <w:r>
              <w:rPr>
                <w:rFonts w:ascii="Courier" w:hAnsi="Courier"/>
                <w:lang w:eastAsia="pt-BR"/>
              </w:rPr>
              <w:t>c</w:t>
            </w:r>
            <w:r w:rsidRPr="00FB27D5">
              <w:rPr>
                <w:rFonts w:ascii="Courier" w:hAnsi="Courier"/>
                <w:lang w:eastAsia="pt-BR"/>
              </w:rPr>
              <w:t xml:space="preserve">abeçalho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odapé</w:t>
            </w:r>
          </w:p>
        </w:tc>
      </w:tr>
      <w:tr w:rsidR="0060789A" w:rsidRPr="00815FBF" w14:paraId="2642943B" w14:textId="77777777" w:rsidTr="009650F9">
        <w:trPr>
          <w:trHeight w:val="282"/>
        </w:trPr>
        <w:tc>
          <w:tcPr>
            <w:tcW w:w="697" w:type="dxa"/>
            <w:vAlign w:val="center"/>
          </w:tcPr>
          <w:p w14:paraId="2FD0D267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7924970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7316" w:type="dxa"/>
            <w:vAlign w:val="center"/>
          </w:tcPr>
          <w:p w14:paraId="0BC1D63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Correção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rtográfica</w:t>
            </w:r>
          </w:p>
        </w:tc>
      </w:tr>
      <w:tr w:rsidR="0060789A" w:rsidRPr="00815FBF" w14:paraId="5B62916A" w14:textId="77777777" w:rsidTr="009650F9">
        <w:trPr>
          <w:trHeight w:val="20"/>
        </w:trPr>
        <w:tc>
          <w:tcPr>
            <w:tcW w:w="697" w:type="dxa"/>
            <w:vAlign w:val="center"/>
          </w:tcPr>
          <w:p w14:paraId="633D5607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431A260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06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5D31D26D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Sumário</w:t>
            </w:r>
            <w:r>
              <w:rPr>
                <w:rFonts w:ascii="Courier" w:hAnsi="Courier"/>
                <w:lang w:eastAsia="pt-BR"/>
              </w:rPr>
              <w:t>, títulos, e</w:t>
            </w:r>
            <w:r w:rsidRPr="00FB27D5">
              <w:rPr>
                <w:rFonts w:ascii="Courier" w:hAnsi="Courier"/>
                <w:lang w:eastAsia="pt-BR"/>
              </w:rPr>
              <w:t xml:space="preserve">stilos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evisão para a prova 2</w:t>
            </w:r>
          </w:p>
        </w:tc>
      </w:tr>
      <w:tr w:rsidR="0060789A" w:rsidRPr="00815FBF" w14:paraId="09A5992A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6F7165F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6C61F2D2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04AD5BC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eastAsia="pt-BR"/>
              </w:rPr>
              <w:t>Prova 2</w:t>
            </w:r>
          </w:p>
        </w:tc>
      </w:tr>
      <w:tr w:rsidR="0060789A" w:rsidRPr="00815FBF" w14:paraId="0885FD72" w14:textId="77777777" w:rsidTr="009650F9">
        <w:trPr>
          <w:trHeight w:val="94"/>
        </w:trPr>
        <w:tc>
          <w:tcPr>
            <w:tcW w:w="697" w:type="dxa"/>
            <w:vAlign w:val="center"/>
          </w:tcPr>
          <w:p w14:paraId="30F18D8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3DCECFB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4203028F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Entrega de trabalho e revisão para reavaliação do primeiro Semestre</w:t>
            </w:r>
          </w:p>
        </w:tc>
      </w:tr>
      <w:tr w:rsidR="0060789A" w:rsidRPr="00815FBF" w14:paraId="0E433F37" w14:textId="77777777" w:rsidTr="009650F9">
        <w:trPr>
          <w:trHeight w:val="94"/>
        </w:trPr>
        <w:tc>
          <w:tcPr>
            <w:tcW w:w="697" w:type="dxa"/>
            <w:vAlign w:val="center"/>
          </w:tcPr>
          <w:p w14:paraId="1758BB8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422018D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6464E8C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color w:val="FF0000"/>
                <w:lang w:eastAsia="pt-BR"/>
              </w:rPr>
              <w:t>Reavaliação do Primeiro Semestre</w:t>
            </w:r>
          </w:p>
        </w:tc>
      </w:tr>
      <w:tr w:rsidR="0060789A" w:rsidRPr="00815FBF" w14:paraId="6C024430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44DCCC7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659BCC03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24EE7B7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</w:t>
            </w:r>
            <w:r w:rsidRPr="005F0339">
              <w:rPr>
                <w:rFonts w:ascii="Courier" w:hAnsi="Courier"/>
                <w:lang w:eastAsia="pt-BR"/>
              </w:rPr>
              <w:t>semestre</w:t>
            </w:r>
            <w:r>
              <w:rPr>
                <w:rFonts w:ascii="Courier" w:hAnsi="Courier"/>
                <w:lang w:eastAsia="pt-BR"/>
              </w:rPr>
              <w:t xml:space="preserve"> anterior</w:t>
            </w:r>
          </w:p>
        </w:tc>
      </w:tr>
      <w:tr w:rsidR="0060789A" w:rsidRPr="00815FBF" w14:paraId="3D906F3B" w14:textId="77777777" w:rsidTr="009650F9">
        <w:trPr>
          <w:trHeight w:val="66"/>
        </w:trPr>
        <w:tc>
          <w:tcPr>
            <w:tcW w:w="697" w:type="dxa"/>
            <w:vAlign w:val="center"/>
          </w:tcPr>
          <w:p w14:paraId="2DFED0BC" w14:textId="77777777" w:rsidR="0060789A" w:rsidRPr="005F0339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5F0339">
              <w:rPr>
                <w:rFonts w:ascii="Courier" w:hAnsi="Courier"/>
                <w:b/>
                <w:bCs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239A9A55" w14:textId="77777777" w:rsidR="0060789A" w:rsidRPr="005F0339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5F0339">
              <w:rPr>
                <w:rFonts w:ascii="Courier" w:hAnsi="Courier"/>
                <w:b/>
                <w:bCs/>
                <w:lang w:eastAsia="pt-BR"/>
              </w:rPr>
              <w:t>01/08</w:t>
            </w:r>
          </w:p>
        </w:tc>
        <w:tc>
          <w:tcPr>
            <w:tcW w:w="7316" w:type="dxa"/>
            <w:vAlign w:val="center"/>
          </w:tcPr>
          <w:p w14:paraId="7D1F8724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Apresentação do MS Office </w:t>
            </w:r>
          </w:p>
        </w:tc>
      </w:tr>
      <w:tr w:rsidR="00B67AFE" w:rsidRPr="00815FBF" w14:paraId="791C0ECB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F0DD516" w14:textId="20550DF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50B4AE9E" w14:textId="5A5EE81F" w:rsidR="00B67AFE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3E9BC687" w14:textId="1379A093" w:rsidR="00B67AFE" w:rsidRPr="00316852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Power Point + Excel</w:t>
            </w:r>
          </w:p>
        </w:tc>
      </w:tr>
      <w:tr w:rsidR="00B67AFE" w:rsidRPr="00815FBF" w14:paraId="13ED7A98" w14:textId="77777777" w:rsidTr="009650F9">
        <w:trPr>
          <w:trHeight w:val="66"/>
        </w:trPr>
        <w:tc>
          <w:tcPr>
            <w:tcW w:w="697" w:type="dxa"/>
            <w:vAlign w:val="center"/>
          </w:tcPr>
          <w:p w14:paraId="69080DB6" w14:textId="7A04BC7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7502F2CE" w14:textId="7DEC80C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15/08</w:t>
            </w:r>
          </w:p>
        </w:tc>
        <w:tc>
          <w:tcPr>
            <w:tcW w:w="7316" w:type="dxa"/>
            <w:vAlign w:val="center"/>
          </w:tcPr>
          <w:p w14:paraId="0D29B410" w14:textId="469B2F20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Word: </w:t>
            </w:r>
            <w:r w:rsidRPr="00260541">
              <w:rPr>
                <w:rFonts w:ascii="Courier" w:hAnsi="Courier"/>
                <w:lang w:eastAsia="pt-BR"/>
              </w:rPr>
              <w:t>fonte, alinhamento, parágrafos, tabulação</w:t>
            </w:r>
            <w:r>
              <w:rPr>
                <w:rFonts w:ascii="Courier" w:hAnsi="Courier"/>
                <w:lang w:eastAsia="pt-BR"/>
              </w:rPr>
              <w:t>, sumário</w:t>
            </w:r>
          </w:p>
        </w:tc>
      </w:tr>
      <w:tr w:rsidR="00B67AFE" w:rsidRPr="00815FBF" w14:paraId="424214D4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884D637" w14:textId="22BE892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3B1AA9EA" w14:textId="33E363B0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22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08F536C0" w14:textId="4672064C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</w:t>
            </w:r>
            <w:r w:rsidRPr="003A7BDA">
              <w:rPr>
                <w:rFonts w:ascii="Courier" w:hAnsi="Courier"/>
                <w:lang w:eastAsia="pt-BR"/>
              </w:rPr>
              <w:t xml:space="preserve">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B67AFE" w:rsidRPr="00815FBF" w14:paraId="6FC98F1C" w14:textId="77777777" w:rsidTr="009650F9">
        <w:trPr>
          <w:trHeight w:val="20"/>
        </w:trPr>
        <w:tc>
          <w:tcPr>
            <w:tcW w:w="697" w:type="dxa"/>
            <w:vAlign w:val="center"/>
          </w:tcPr>
          <w:p w14:paraId="7C25E1E1" w14:textId="02A177DD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54575EE9" w14:textId="357432CD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29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7316" w:type="dxa"/>
            <w:vAlign w:val="center"/>
          </w:tcPr>
          <w:p w14:paraId="36E0F952" w14:textId="61F516ED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</w:t>
            </w:r>
            <w:r w:rsidRPr="00FB27D5">
              <w:rPr>
                <w:rFonts w:ascii="Courier" w:hAnsi="Courier"/>
                <w:lang w:eastAsia="pt-BR"/>
              </w:rPr>
              <w:t xml:space="preserve">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511DD8" w:rsidRPr="00815FBF" w14:paraId="216E432B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22841A96" w14:textId="07801E13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</w:t>
            </w:r>
          </w:p>
        </w:tc>
        <w:tc>
          <w:tcPr>
            <w:tcW w:w="1133" w:type="dxa"/>
            <w:vAlign w:val="center"/>
          </w:tcPr>
          <w:p w14:paraId="40FCB83F" w14:textId="45CDB079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05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3A3514DD" w14:textId="109F106E" w:rsidR="00511DD8" w:rsidRPr="00615898" w:rsidRDefault="00511DD8" w:rsidP="00511DD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cabeçalho e rodapé - seção</w:t>
            </w:r>
          </w:p>
        </w:tc>
      </w:tr>
      <w:tr w:rsidR="00511DD8" w:rsidRPr="00815FBF" w14:paraId="489359A8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E139D25" w14:textId="590E68A3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718043B8" w14:textId="7EF7EF2A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60B2DB49" w14:textId="382B3D6B" w:rsidR="00511DD8" w:rsidRPr="00615898" w:rsidRDefault="00511DD8" w:rsidP="00511DD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sumário, títulos, estilos</w:t>
            </w:r>
          </w:p>
        </w:tc>
      </w:tr>
      <w:tr w:rsidR="00511DD8" w:rsidRPr="00815FBF" w14:paraId="3D97A449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7E36F93" w14:textId="18D12CB8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4B3C49AC" w14:textId="089F1CF7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19/09</w:t>
            </w:r>
          </w:p>
        </w:tc>
        <w:tc>
          <w:tcPr>
            <w:tcW w:w="7316" w:type="dxa"/>
            <w:vAlign w:val="center"/>
          </w:tcPr>
          <w:p w14:paraId="62E31B35" w14:textId="440C1ADF" w:rsidR="00511DD8" w:rsidRPr="00615898" w:rsidRDefault="00511DD8" w:rsidP="00511DD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colunas</w:t>
            </w:r>
          </w:p>
        </w:tc>
      </w:tr>
      <w:tr w:rsidR="00511DD8" w:rsidRPr="00815FBF" w14:paraId="7C8E0E58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D864ACD" w14:textId="2BAD4E89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23F082DA" w14:textId="5B26E933" w:rsidR="00511DD8" w:rsidRPr="00615898" w:rsidRDefault="00511DD8" w:rsidP="00511DD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03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5CD899B8" w14:textId="1B8D1D75" w:rsidR="00511DD8" w:rsidRPr="00615898" w:rsidRDefault="00511DD8" w:rsidP="00511DD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prova</w:t>
            </w:r>
          </w:p>
        </w:tc>
      </w:tr>
      <w:tr w:rsidR="00B67AFE" w:rsidRPr="00815FBF" w14:paraId="36C88EC4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0C93263" w14:textId="32AAA06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719EF9DF" w14:textId="7ECD2F9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10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7AE4CE3A" w14:textId="1822464B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eastAsia="pt-BR"/>
              </w:rPr>
              <w:t>Prova</w:t>
            </w:r>
          </w:p>
        </w:tc>
      </w:tr>
      <w:tr w:rsidR="00B67AFE" w:rsidRPr="00815FBF" w14:paraId="3E5859F3" w14:textId="77777777" w:rsidTr="009650F9">
        <w:trPr>
          <w:trHeight w:val="27"/>
        </w:trPr>
        <w:tc>
          <w:tcPr>
            <w:tcW w:w="697" w:type="dxa"/>
            <w:vAlign w:val="center"/>
          </w:tcPr>
          <w:p w14:paraId="4719CD3E" w14:textId="56D7956F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43E3ADC6" w14:textId="20A729B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17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108E4E23" w14:textId="75EF7439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Internet: Noções de segurança, criação de E-mail, pesquisa avançada no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google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 xml:space="preserve">, encurtador de links,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pastebin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>, Dropbox, Google Drive</w:t>
            </w:r>
          </w:p>
        </w:tc>
      </w:tr>
      <w:tr w:rsidR="00B67AFE" w:rsidRPr="00815FBF" w14:paraId="64FA5827" w14:textId="77777777" w:rsidTr="009650F9">
        <w:trPr>
          <w:trHeight w:val="318"/>
        </w:trPr>
        <w:tc>
          <w:tcPr>
            <w:tcW w:w="697" w:type="dxa"/>
            <w:vAlign w:val="center"/>
          </w:tcPr>
          <w:p w14:paraId="5E7F92D2" w14:textId="278CA841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5F30706F" w14:textId="47F923E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24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60562C9C" w14:textId="46F70DD6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B67AFE" w:rsidRPr="00815FBF" w14:paraId="36890125" w14:textId="77777777" w:rsidTr="009650F9">
        <w:trPr>
          <w:trHeight w:val="309"/>
        </w:trPr>
        <w:tc>
          <w:tcPr>
            <w:tcW w:w="697" w:type="dxa"/>
            <w:vAlign w:val="center"/>
          </w:tcPr>
          <w:p w14:paraId="7314B731" w14:textId="5A1F92C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7CC4C9A2" w14:textId="3BE44D5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31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0</w:t>
            </w:r>
          </w:p>
        </w:tc>
        <w:tc>
          <w:tcPr>
            <w:tcW w:w="7316" w:type="dxa"/>
            <w:vAlign w:val="center"/>
          </w:tcPr>
          <w:p w14:paraId="24784F5A" w14:textId="3BD72018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B67AFE" w:rsidRPr="00815FBF" w14:paraId="304CFD38" w14:textId="77777777" w:rsidTr="009650F9">
        <w:trPr>
          <w:trHeight w:val="309"/>
        </w:trPr>
        <w:tc>
          <w:tcPr>
            <w:tcW w:w="697" w:type="dxa"/>
            <w:vAlign w:val="center"/>
          </w:tcPr>
          <w:p w14:paraId="40FDACED" w14:textId="084F2CA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5EDFDAAF" w14:textId="40788B7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4CD55C91" w14:textId="6E3832DA" w:rsidR="00B67AFE" w:rsidRPr="0028599E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B67AFE" w:rsidRPr="00815FBF" w14:paraId="1941D23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49B1F51" w14:textId="60717B6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1E0D3554" w14:textId="6B8BA4F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7BC39541" w14:textId="789A50AC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Apresentação e entrega do Trabalho I</w:t>
            </w:r>
          </w:p>
        </w:tc>
      </w:tr>
      <w:tr w:rsidR="00B67AFE" w:rsidRPr="00815FBF" w14:paraId="4420488A" w14:textId="77777777" w:rsidTr="009650F9">
        <w:trPr>
          <w:trHeight w:val="20"/>
        </w:trPr>
        <w:tc>
          <w:tcPr>
            <w:tcW w:w="697" w:type="dxa"/>
            <w:vAlign w:val="center"/>
          </w:tcPr>
          <w:p w14:paraId="0D2ADF67" w14:textId="7C990698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40C92E36" w14:textId="67450CF8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00FEA583" w14:textId="5315DAF5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B67AFE" w:rsidRPr="00815FBF" w14:paraId="604F662C" w14:textId="77777777" w:rsidTr="009650F9">
        <w:trPr>
          <w:trHeight w:val="237"/>
        </w:trPr>
        <w:tc>
          <w:tcPr>
            <w:tcW w:w="697" w:type="dxa"/>
            <w:vAlign w:val="center"/>
          </w:tcPr>
          <w:p w14:paraId="258BA795" w14:textId="159EFB0B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79A8CF13" w14:textId="5F0F7390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5C1D04D6" w14:textId="087DC83E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B67AFE" w:rsidRPr="00815FBF" w14:paraId="2D0052D1" w14:textId="77777777" w:rsidTr="009650F9">
        <w:trPr>
          <w:trHeight w:val="63"/>
        </w:trPr>
        <w:tc>
          <w:tcPr>
            <w:tcW w:w="697" w:type="dxa"/>
            <w:vAlign w:val="center"/>
          </w:tcPr>
          <w:p w14:paraId="610F9D6B" w14:textId="0F11985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2F17003E" w14:textId="6ED1439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05</w:t>
            </w:r>
            <w:r w:rsidRPr="00615898">
              <w:rPr>
                <w:rFonts w:ascii="Courier" w:hAnsi="Courier"/>
                <w:lang w:eastAsia="pt-BR"/>
              </w:rPr>
              <w:t>/12</w:t>
            </w:r>
          </w:p>
        </w:tc>
        <w:tc>
          <w:tcPr>
            <w:tcW w:w="7316" w:type="dxa"/>
            <w:vAlign w:val="center"/>
          </w:tcPr>
          <w:p w14:paraId="2071135B" w14:textId="5C77A0D4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B67AFE" w:rsidRPr="00815FBF" w14:paraId="1E57A2CF" w14:textId="77777777" w:rsidTr="009650F9">
        <w:trPr>
          <w:trHeight w:val="63"/>
        </w:trPr>
        <w:tc>
          <w:tcPr>
            <w:tcW w:w="697" w:type="dxa"/>
            <w:vAlign w:val="center"/>
          </w:tcPr>
          <w:p w14:paraId="0075DDB8" w14:textId="1DF0B9B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44C77B63" w14:textId="6D1BB1E1" w:rsidR="00B67AFE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/12</w:t>
            </w:r>
          </w:p>
        </w:tc>
        <w:tc>
          <w:tcPr>
            <w:tcW w:w="7316" w:type="dxa"/>
            <w:vAlign w:val="center"/>
          </w:tcPr>
          <w:p w14:paraId="33D570DD" w14:textId="7461C898" w:rsidR="00B67AFE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47CBAE03" w14:textId="77777777" w:rsidR="00D123A6" w:rsidRDefault="00D123A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C46DA3B" w14:textId="41E6A16D" w:rsidR="00D123A6" w:rsidRDefault="00D123A6" w:rsidP="009D6CAE">
      <w:pPr>
        <w:pStyle w:val="Corpodetexto"/>
        <w:spacing w:line="160" w:lineRule="atLeast"/>
        <w:rPr>
          <w:rFonts w:ascii="Arial" w:hAnsi="Arial" w:cs="Arial"/>
          <w:szCs w:val="24"/>
        </w:rPr>
        <w:sectPr w:rsidR="00D123A6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6BEA9075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bookmarkStart w:id="3" w:name="_Hlk18399105"/>
      <w:r w:rsidRPr="004F7B29">
        <w:rPr>
          <w:b/>
          <w:bCs/>
          <w:sz w:val="24"/>
          <w:szCs w:val="24"/>
        </w:rPr>
        <w:lastRenderedPageBreak/>
        <w:t>Descrição do trabalho</w:t>
      </w:r>
    </w:p>
    <w:p w14:paraId="20B4C3E1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Este trabalho possui como objetivos:</w:t>
      </w:r>
    </w:p>
    <w:p w14:paraId="51CB4D74" w14:textId="77777777" w:rsidR="00722184" w:rsidRPr="004F7B29" w:rsidRDefault="00722184" w:rsidP="0072218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evidenciar a compreensão do aluno sobre ferramentas de edição de vídeo, texto e planilhas;</w:t>
      </w:r>
    </w:p>
    <w:p w14:paraId="7F673640" w14:textId="77777777" w:rsidR="00722184" w:rsidRPr="004F7B29" w:rsidRDefault="00722184" w:rsidP="0072218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proporcionar experiência práticas relacionadas ao conteúdo trabalhado em sala de aula;</w:t>
      </w:r>
    </w:p>
    <w:p w14:paraId="359930A8" w14:textId="77777777" w:rsidR="00722184" w:rsidRPr="004F7B29" w:rsidRDefault="00722184" w:rsidP="0072218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auxiliar na fixação do conteúdo visto ao longo da disciplina;</w:t>
      </w:r>
    </w:p>
    <w:p w14:paraId="50EC7D2A" w14:textId="77777777" w:rsidR="00722184" w:rsidRPr="004F7B29" w:rsidRDefault="00722184" w:rsidP="0072218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fomentar o estudo e a análise crítica.</w:t>
      </w:r>
    </w:p>
    <w:p w14:paraId="1B8A8FD3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2DBC43C8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Primeira parte</w:t>
      </w:r>
    </w:p>
    <w:p w14:paraId="2A8116FD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entregue um artigo contendo os seguintes elementos (citados como sugestão apenas, a composição é flexível):</w:t>
      </w:r>
    </w:p>
    <w:p w14:paraId="355BBEC1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Título, identificação do autor</w:t>
      </w:r>
      <w:r w:rsidRPr="004F7B29">
        <w:rPr>
          <w:sz w:val="24"/>
          <w:szCs w:val="24"/>
        </w:rPr>
        <w:t>;</w:t>
      </w:r>
    </w:p>
    <w:p w14:paraId="1BB1B999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Sumário</w:t>
      </w:r>
      <w:r w:rsidRPr="004F7B29">
        <w:rPr>
          <w:sz w:val="24"/>
          <w:szCs w:val="24"/>
        </w:rPr>
        <w:t>;</w:t>
      </w:r>
    </w:p>
    <w:p w14:paraId="0C29E100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Introdução:</w:t>
      </w:r>
      <w:r w:rsidRPr="004F7B29">
        <w:rPr>
          <w:sz w:val="24"/>
          <w:szCs w:val="24"/>
        </w:rPr>
        <w:t xml:space="preserve"> descrição do trabalho, sua motivação;</w:t>
      </w:r>
    </w:p>
    <w:p w14:paraId="3DA97C3D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Conceitos gerais:</w:t>
      </w:r>
      <w:r w:rsidRPr="004F7B29">
        <w:rPr>
          <w:sz w:val="24"/>
          <w:szCs w:val="24"/>
        </w:rPr>
        <w:t xml:space="preserve"> Um breve resumo sobre temas relacionados (contendo no mínimo uma e no máximo duas páginas);</w:t>
      </w:r>
    </w:p>
    <w:p w14:paraId="2A1015B1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Desenvolvimento</w:t>
      </w:r>
      <w:r w:rsidRPr="004F7B29">
        <w:rPr>
          <w:sz w:val="24"/>
          <w:szCs w:val="24"/>
        </w:rPr>
        <w:t>: descrição e análise do conteúdo;</w:t>
      </w:r>
    </w:p>
    <w:p w14:paraId="461CDF7F" w14:textId="77777777" w:rsidR="00722184" w:rsidRPr="004F7B29" w:rsidRDefault="00722184" w:rsidP="0072218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Conclusão</w:t>
      </w:r>
      <w:r w:rsidRPr="004F7B29">
        <w:rPr>
          <w:sz w:val="24"/>
          <w:szCs w:val="24"/>
        </w:rPr>
        <w:t>.</w:t>
      </w:r>
    </w:p>
    <w:p w14:paraId="5CB6EDD1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70CE4D3B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bookmarkStart w:id="4" w:name="_Hlk18587421"/>
      <w:r w:rsidRPr="004F7B29">
        <w:rPr>
          <w:sz w:val="24"/>
          <w:szCs w:val="24"/>
        </w:rPr>
        <w:t>O artigo deve conter ao menos:</w:t>
      </w:r>
    </w:p>
    <w:p w14:paraId="3575B643" w14:textId="77777777" w:rsidR="00722184" w:rsidRPr="004F7B29" w:rsidRDefault="00722184" w:rsidP="00722184">
      <w:pPr>
        <w:pStyle w:val="Corpodetexto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Uma tabela</w:t>
      </w:r>
    </w:p>
    <w:p w14:paraId="7FDDFC7B" w14:textId="77777777" w:rsidR="00722184" w:rsidRPr="004F7B29" w:rsidRDefault="00722184" w:rsidP="00722184">
      <w:pPr>
        <w:pStyle w:val="Corpodetexto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 gráfico</w:t>
      </w:r>
    </w:p>
    <w:p w14:paraId="022BFA37" w14:textId="77777777" w:rsidR="00722184" w:rsidRPr="004F7B29" w:rsidRDefault="00722184" w:rsidP="00722184">
      <w:pPr>
        <w:pStyle w:val="Corpodetexto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Duas imagens</w:t>
      </w:r>
    </w:p>
    <w:p w14:paraId="6C2AC973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407F26D5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b/>
          <w:bCs/>
          <w:sz w:val="24"/>
          <w:szCs w:val="24"/>
        </w:rPr>
        <w:t>O tamanho máximo do relatório é de 7 páginas</w:t>
      </w:r>
      <w:r w:rsidRPr="004F7B29">
        <w:rPr>
          <w:sz w:val="24"/>
          <w:szCs w:val="24"/>
        </w:rPr>
        <w:t xml:space="preserve">. </w:t>
      </w:r>
      <w:r w:rsidRPr="004F7B29">
        <w:rPr>
          <w:b/>
          <w:bCs/>
          <w:sz w:val="24"/>
          <w:szCs w:val="24"/>
        </w:rPr>
        <w:t>A formatação do documento, como por exemplo o tamanho das margens, deve seguir os padrões da norma ABNT.</w:t>
      </w:r>
    </w:p>
    <w:bookmarkEnd w:id="4"/>
    <w:p w14:paraId="69019311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7C73DD45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Segunda parte</w:t>
      </w:r>
    </w:p>
    <w:p w14:paraId="03FCA811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realizada uma apresentação em slides sobre o tema escolhido pelo grupo.</w:t>
      </w:r>
    </w:p>
    <w:p w14:paraId="0EC83B5E" w14:textId="77777777" w:rsidR="00722184" w:rsidRPr="004F7B29" w:rsidRDefault="00722184" w:rsidP="00722184">
      <w:pPr>
        <w:pStyle w:val="Corpodetexto"/>
        <w:spacing w:line="276" w:lineRule="auto"/>
        <w:ind w:firstLine="360"/>
        <w:rPr>
          <w:sz w:val="24"/>
          <w:szCs w:val="24"/>
        </w:rPr>
      </w:pPr>
      <w:r w:rsidRPr="004F7B29">
        <w:rPr>
          <w:sz w:val="24"/>
          <w:szCs w:val="24"/>
        </w:rPr>
        <w:t>O tempo destinado para a apresentação de cada grupo será decidido posteriormente variando em decorrência da quantidade de grupos. No entanto o tempo mínimo são 10 minutos por grupo.</w:t>
      </w:r>
    </w:p>
    <w:p w14:paraId="329A388D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617843ED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Etapas previstas</w:t>
      </w:r>
    </w:p>
    <w:p w14:paraId="5DD2B89B" w14:textId="77777777" w:rsidR="00722184" w:rsidRPr="004F7B29" w:rsidRDefault="00722184" w:rsidP="00722184">
      <w:pPr>
        <w:pStyle w:val="Corpodetexto"/>
        <w:numPr>
          <w:ilvl w:val="1"/>
          <w:numId w:val="12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Definição dos temas e dos grupos.</w:t>
      </w:r>
    </w:p>
    <w:p w14:paraId="78010685" w14:textId="77777777" w:rsidR="00722184" w:rsidRPr="004F7B29" w:rsidRDefault="00722184" w:rsidP="00722184">
      <w:pPr>
        <w:pStyle w:val="Corpodetexto"/>
        <w:numPr>
          <w:ilvl w:val="1"/>
          <w:numId w:val="12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 artigo.</w:t>
      </w:r>
    </w:p>
    <w:p w14:paraId="5A6411F4" w14:textId="77777777" w:rsidR="00722184" w:rsidRPr="004F7B29" w:rsidRDefault="00722184" w:rsidP="00722184">
      <w:pPr>
        <w:pStyle w:val="Corpodetexto"/>
        <w:numPr>
          <w:ilvl w:val="1"/>
          <w:numId w:val="12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uma apresentação.</w:t>
      </w:r>
    </w:p>
    <w:p w14:paraId="4C119E5F" w14:textId="77777777" w:rsidR="00722184" w:rsidRPr="004F7B29" w:rsidRDefault="00722184" w:rsidP="00722184">
      <w:pPr>
        <w:pStyle w:val="Corpodetexto"/>
        <w:numPr>
          <w:ilvl w:val="1"/>
          <w:numId w:val="12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Entrega do trabalho (apresentação e artigo).</w:t>
      </w:r>
    </w:p>
    <w:p w14:paraId="5AF58F75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198D5964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Mais informações</w:t>
      </w:r>
    </w:p>
    <w:p w14:paraId="5EAB1BA8" w14:textId="77777777" w:rsidR="00722184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 trabalho deve ser realizado em grupos de no máximo cinco alunos.</w:t>
      </w:r>
    </w:p>
    <w:p w14:paraId="6550DD10" w14:textId="77777777" w:rsidR="00722184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6A3D9144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</w:p>
    <w:p w14:paraId="56FAD177" w14:textId="77777777" w:rsidR="00722184" w:rsidRPr="004F7B29" w:rsidRDefault="00722184" w:rsidP="0072218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lastRenderedPageBreak/>
        <w:t>Critérios de Avaliação</w:t>
      </w:r>
    </w:p>
    <w:p w14:paraId="6F42B46B" w14:textId="77777777" w:rsidR="00722184" w:rsidRPr="004F7B29" w:rsidRDefault="00722184" w:rsidP="0072218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Serão avaliados:</w:t>
      </w:r>
    </w:p>
    <w:p w14:paraId="6D10662D" w14:textId="77777777" w:rsidR="00722184" w:rsidRPr="004F7B29" w:rsidRDefault="00722184" w:rsidP="0072218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Artigo</w:t>
      </w:r>
    </w:p>
    <w:p w14:paraId="292CCF8C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do conteúdo;</w:t>
      </w:r>
    </w:p>
    <w:p w14:paraId="372309CC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do documento;</w:t>
      </w:r>
    </w:p>
    <w:p w14:paraId="563BAC14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com a qual os assuntos são tratados;</w:t>
      </w:r>
    </w:p>
    <w:p w14:paraId="4A45545B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Alinhamento do documento com as diretrizes proposta;</w:t>
      </w:r>
    </w:p>
    <w:p w14:paraId="60C1FFC6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Quantidade de recursos do editor de texto utilizados, dada a boa apresentação do documento.</w:t>
      </w:r>
    </w:p>
    <w:p w14:paraId="0D7E2B2B" w14:textId="77777777" w:rsidR="00722184" w:rsidRPr="004F7B29" w:rsidRDefault="00722184" w:rsidP="0072218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Apresentação</w:t>
      </w:r>
    </w:p>
    <w:p w14:paraId="3C4ADB1A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na apresentação do conteúdo;</w:t>
      </w:r>
    </w:p>
    <w:p w14:paraId="1EC43D0E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do conteúdo;</w:t>
      </w:r>
    </w:p>
    <w:p w14:paraId="6966F5EF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da apresentação;</w:t>
      </w:r>
    </w:p>
    <w:p w14:paraId="2DF5C657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Postura durante a apresentação;</w:t>
      </w:r>
    </w:p>
    <w:p w14:paraId="48C6BC64" w14:textId="77777777" w:rsidR="00722184" w:rsidRPr="004F7B29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Respeito ao tempo de apresentação estipulado;</w:t>
      </w:r>
    </w:p>
    <w:p w14:paraId="4AC9D64A" w14:textId="1A54BDEC" w:rsidR="00D123A6" w:rsidRPr="00722184" w:rsidRDefault="00722184" w:rsidP="00722184">
      <w:pPr>
        <w:pStyle w:val="Corpodetexto"/>
        <w:numPr>
          <w:ilvl w:val="2"/>
          <w:numId w:val="9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F7B29">
        <w:rPr>
          <w:sz w:val="24"/>
          <w:szCs w:val="24"/>
        </w:rPr>
        <w:t>Quantidade de recursos disponíveis utilizados, dada a boa apresentação do documento.</w:t>
      </w:r>
      <w:bookmarkStart w:id="5" w:name="_GoBack"/>
      <w:bookmarkEnd w:id="3"/>
      <w:bookmarkEnd w:id="5"/>
    </w:p>
    <w:sectPr w:rsidR="00D123A6" w:rsidRPr="00722184" w:rsidSect="00BC026D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E120" w14:textId="77777777" w:rsidR="00BC561C" w:rsidRDefault="00BC561C" w:rsidP="00E6564C">
      <w:r>
        <w:separator/>
      </w:r>
    </w:p>
  </w:endnote>
  <w:endnote w:type="continuationSeparator" w:id="0">
    <w:p w14:paraId="5C4BFE84" w14:textId="77777777" w:rsidR="00BC561C" w:rsidRDefault="00BC561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3AE3" w14:textId="77777777" w:rsidR="00BC561C" w:rsidRDefault="00BC561C" w:rsidP="00E6564C">
      <w:r>
        <w:separator/>
      </w:r>
    </w:p>
  </w:footnote>
  <w:footnote w:type="continuationSeparator" w:id="0">
    <w:p w14:paraId="3572EE13" w14:textId="77777777" w:rsidR="00BC561C" w:rsidRDefault="00BC561C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EE1B" w14:textId="77777777" w:rsidR="00E85A4F" w:rsidRDefault="00BC561C" w:rsidP="00BD0A63">
    <w:pPr>
      <w:pStyle w:val="Cabealho"/>
      <w:jc w:val="right"/>
      <w:rPr>
        <w:b/>
        <w:bCs/>
        <w:sz w:val="28"/>
        <w:szCs w:val="28"/>
      </w:rPr>
    </w:pPr>
    <w:bookmarkStart w:id="6" w:name="_Hlk18399196"/>
    <w:r>
      <w:rPr>
        <w:noProof/>
      </w:rPr>
      <w:drawing>
        <wp:anchor distT="0" distB="0" distL="114300" distR="114300" simplePos="0" relativeHeight="251661312" behindDoc="1" locked="0" layoutInCell="1" allowOverlap="1" wp14:anchorId="5FE2F0B7" wp14:editId="20398E26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3" name="Imagem 3" descr="Vers¦o-Horizontal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¦o-Horizontal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259D9" w14:textId="77777777" w:rsidR="00E85A4F" w:rsidRPr="003035E1" w:rsidRDefault="00BC561C" w:rsidP="00BD0A63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Informática</w:t>
    </w:r>
  </w:p>
  <w:bookmarkEnd w:id="6"/>
  <w:p w14:paraId="599DC414" w14:textId="77777777" w:rsidR="00E85A4F" w:rsidRDefault="00BC56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8343F"/>
    <w:multiLevelType w:val="multilevel"/>
    <w:tmpl w:val="410CE2E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B67483"/>
    <w:multiLevelType w:val="hybridMultilevel"/>
    <w:tmpl w:val="361A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6751B"/>
    <w:multiLevelType w:val="multilevel"/>
    <w:tmpl w:val="410CE2E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B16A1E"/>
    <w:multiLevelType w:val="hybridMultilevel"/>
    <w:tmpl w:val="A70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8DA"/>
    <w:rsid w:val="000245E6"/>
    <w:rsid w:val="00036FE7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C0315"/>
    <w:rsid w:val="001D5C44"/>
    <w:rsid w:val="001F13B6"/>
    <w:rsid w:val="001F79C5"/>
    <w:rsid w:val="00203D7F"/>
    <w:rsid w:val="00205CE5"/>
    <w:rsid w:val="00217950"/>
    <w:rsid w:val="002250EB"/>
    <w:rsid w:val="00227042"/>
    <w:rsid w:val="00227D35"/>
    <w:rsid w:val="00231825"/>
    <w:rsid w:val="00236C43"/>
    <w:rsid w:val="00254DD2"/>
    <w:rsid w:val="002568A8"/>
    <w:rsid w:val="00260541"/>
    <w:rsid w:val="00272E16"/>
    <w:rsid w:val="002755B0"/>
    <w:rsid w:val="0028599E"/>
    <w:rsid w:val="00292DA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69E8"/>
    <w:rsid w:val="003A7BDA"/>
    <w:rsid w:val="003B208B"/>
    <w:rsid w:val="003C5C39"/>
    <w:rsid w:val="003F69F9"/>
    <w:rsid w:val="00400D1F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E5DAF"/>
    <w:rsid w:val="004F5EEF"/>
    <w:rsid w:val="004F76B7"/>
    <w:rsid w:val="00502D53"/>
    <w:rsid w:val="00511DD8"/>
    <w:rsid w:val="00516547"/>
    <w:rsid w:val="00517CA0"/>
    <w:rsid w:val="005316E2"/>
    <w:rsid w:val="00545F43"/>
    <w:rsid w:val="005514C4"/>
    <w:rsid w:val="005560BD"/>
    <w:rsid w:val="005765D7"/>
    <w:rsid w:val="0058154F"/>
    <w:rsid w:val="00593C24"/>
    <w:rsid w:val="005A0C16"/>
    <w:rsid w:val="005B6BEB"/>
    <w:rsid w:val="005C336D"/>
    <w:rsid w:val="005D580B"/>
    <w:rsid w:val="005E25BB"/>
    <w:rsid w:val="005E3EC5"/>
    <w:rsid w:val="005E4932"/>
    <w:rsid w:val="005F0339"/>
    <w:rsid w:val="00602FB2"/>
    <w:rsid w:val="00604261"/>
    <w:rsid w:val="0060467E"/>
    <w:rsid w:val="00606B63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16E53"/>
    <w:rsid w:val="00722184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0A4E"/>
    <w:rsid w:val="00815FBF"/>
    <w:rsid w:val="00826BEF"/>
    <w:rsid w:val="00846639"/>
    <w:rsid w:val="00852E9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3408A"/>
    <w:rsid w:val="009368A0"/>
    <w:rsid w:val="009457DB"/>
    <w:rsid w:val="00952F61"/>
    <w:rsid w:val="0095441E"/>
    <w:rsid w:val="009650F9"/>
    <w:rsid w:val="0099293F"/>
    <w:rsid w:val="009A1790"/>
    <w:rsid w:val="009C284D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6833"/>
    <w:rsid w:val="00A374CA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67AFE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561C"/>
    <w:rsid w:val="00BE0EAB"/>
    <w:rsid w:val="00BF43B4"/>
    <w:rsid w:val="00C2036B"/>
    <w:rsid w:val="00C22B6B"/>
    <w:rsid w:val="00C25AD0"/>
    <w:rsid w:val="00C311BC"/>
    <w:rsid w:val="00C31580"/>
    <w:rsid w:val="00C34CFB"/>
    <w:rsid w:val="00C413ED"/>
    <w:rsid w:val="00C51B05"/>
    <w:rsid w:val="00C53EF2"/>
    <w:rsid w:val="00C65716"/>
    <w:rsid w:val="00C77850"/>
    <w:rsid w:val="00C913F1"/>
    <w:rsid w:val="00C94D89"/>
    <w:rsid w:val="00CA1E20"/>
    <w:rsid w:val="00CB0042"/>
    <w:rsid w:val="00CB5AD2"/>
    <w:rsid w:val="00CD4D19"/>
    <w:rsid w:val="00CF29E5"/>
    <w:rsid w:val="00CF5C1A"/>
    <w:rsid w:val="00D02E2F"/>
    <w:rsid w:val="00D05D8D"/>
    <w:rsid w:val="00D11E9C"/>
    <w:rsid w:val="00D123A6"/>
    <w:rsid w:val="00D14685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15AB7"/>
    <w:rsid w:val="00E27171"/>
    <w:rsid w:val="00E358A0"/>
    <w:rsid w:val="00E6564C"/>
    <w:rsid w:val="00EA117E"/>
    <w:rsid w:val="00EA5184"/>
    <w:rsid w:val="00EA6576"/>
    <w:rsid w:val="00ED1582"/>
    <w:rsid w:val="00ED34DC"/>
    <w:rsid w:val="00EE055B"/>
    <w:rsid w:val="00F03153"/>
    <w:rsid w:val="00F03ACE"/>
    <w:rsid w:val="00F22304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CB6ABD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hermegoldschmidt@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5C34D6B-FD2C-43D4-A21A-73A08FC9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8473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16</cp:revision>
  <cp:lastPrinted>2018-02-20T23:25:00Z</cp:lastPrinted>
  <dcterms:created xsi:type="dcterms:W3CDTF">2019-02-27T12:06:00Z</dcterms:created>
  <dcterms:modified xsi:type="dcterms:W3CDTF">2019-09-12T20:23:00Z</dcterms:modified>
</cp:coreProperties>
</file>