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20" w:rsidRPr="00AC5720" w:rsidRDefault="00AC5720" w:rsidP="00AC5720">
      <w:pPr>
        <w:rPr>
          <w:rFonts w:ascii="Arial" w:hAnsi="Arial" w:cs="Arial"/>
          <w:sz w:val="24"/>
        </w:rPr>
      </w:pPr>
      <w:r w:rsidRPr="00AC572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  <w:sz w:val="24"/>
        </w:rPr>
        <w:t>INSTITUTO FEDERAL SUL-RIO-GRANDENSE</w:t>
      </w:r>
    </w:p>
    <w:p w:rsidR="00AC5720" w:rsidRPr="00AC5720" w:rsidRDefault="00AC5720" w:rsidP="00AC5720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AC5720" w:rsidRPr="00AC5720" w:rsidRDefault="00AC5720" w:rsidP="00AC5720">
      <w:pPr>
        <w:rPr>
          <w:rFonts w:ascii="Arial" w:hAnsi="Arial" w:cs="Arial"/>
          <w:sz w:val="24"/>
          <w:szCs w:val="24"/>
        </w:rPr>
      </w:pPr>
      <w:r w:rsidRPr="00AC5720">
        <w:rPr>
          <w:rFonts w:ascii="Arial" w:hAnsi="Arial" w:cs="Arial"/>
          <w:sz w:val="24"/>
          <w:szCs w:val="24"/>
        </w:rPr>
        <w:t>PRÓ-REITORIA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C5720" w:rsidRPr="00815FBF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C5720" w:rsidRDefault="00AC5720" w:rsidP="00AC5720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F528C" w:rsidRPr="005D224C" w:rsidRDefault="005F528C" w:rsidP="005F528C">
      <w:pPr>
        <w:widowControl w:val="0"/>
        <w:spacing w:line="160" w:lineRule="atLeast"/>
        <w:rPr>
          <w:rFonts w:ascii="Arial" w:hAnsi="Arial" w:cs="Arial"/>
          <w:snapToGrid w:val="0"/>
        </w:rPr>
      </w:pPr>
    </w:p>
    <w:p w:rsidR="00AC5720" w:rsidRPr="00026D13" w:rsidRDefault="005F528C" w:rsidP="0071719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</w:rPr>
        <w:t xml:space="preserve">Curso: </w:t>
      </w:r>
      <w:r w:rsidRPr="00026D13">
        <w:rPr>
          <w:rFonts w:ascii="Arial" w:hAnsi="Arial" w:cs="Arial"/>
          <w:snapToGrid w:val="0"/>
          <w:sz w:val="22"/>
          <w:szCs w:val="22"/>
        </w:rPr>
        <w:t>Curso Técnico em Eventos</w:t>
      </w:r>
      <w:r w:rsidR="00717192">
        <w:rPr>
          <w:rFonts w:ascii="Arial" w:hAnsi="Arial" w:cs="Arial"/>
          <w:snapToGrid w:val="0"/>
          <w:sz w:val="22"/>
          <w:szCs w:val="22"/>
        </w:rPr>
        <w:t xml:space="preserve"> e</w:t>
      </w:r>
      <w:r w:rsidRPr="00026D13">
        <w:rPr>
          <w:rFonts w:ascii="Arial" w:hAnsi="Arial" w:cs="Arial"/>
          <w:snapToGrid w:val="0"/>
          <w:sz w:val="22"/>
          <w:szCs w:val="22"/>
        </w:rPr>
        <w:t xml:space="preserve"> Informática 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Disciplina: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 </w:t>
      </w:r>
      <w:r w:rsidR="00717192">
        <w:rPr>
          <w:rFonts w:ascii="Arial" w:hAnsi="Arial" w:cs="Arial"/>
          <w:sz w:val="22"/>
          <w:szCs w:val="22"/>
        </w:rPr>
        <w:t>Inglês 3</w:t>
      </w: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    </w:t>
      </w:r>
    </w:p>
    <w:p w:rsidR="00AC5720" w:rsidRPr="00717192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Turma:</w:t>
      </w:r>
      <w:r w:rsidR="005F528C" w:rsidRPr="00026D1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</w:rPr>
        <w:t xml:space="preserve">Nível </w:t>
      </w:r>
      <w:r w:rsidR="00717192">
        <w:rPr>
          <w:rFonts w:ascii="Arial" w:hAnsi="Arial" w:cs="Arial"/>
          <w:snapToGrid w:val="0"/>
          <w:sz w:val="22"/>
          <w:szCs w:val="22"/>
          <w:lang w:val="pt-BR"/>
        </w:rPr>
        <w:t>básico – Turma 3i</w:t>
      </w:r>
    </w:p>
    <w:p w:rsidR="00AC5720" w:rsidRPr="00026D13" w:rsidRDefault="00AC5720" w:rsidP="00855072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val="pt-BR"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>Professor(a):</w:t>
      </w:r>
      <w:r w:rsidR="005F528C" w:rsidRPr="00026D13">
        <w:rPr>
          <w:rFonts w:ascii="Arial" w:hAnsi="Arial" w:cs="Arial"/>
          <w:b/>
          <w:snapToGrid w:val="0"/>
          <w:sz w:val="22"/>
          <w:szCs w:val="22"/>
          <w:lang w:val="pt-BR" w:eastAsia="pt-BR"/>
        </w:rPr>
        <w:t xml:space="preserve"> </w:t>
      </w:r>
      <w:r w:rsidR="005F528C" w:rsidRPr="00026D13">
        <w:rPr>
          <w:rFonts w:ascii="Arial" w:hAnsi="Arial" w:cs="Arial"/>
          <w:snapToGrid w:val="0"/>
          <w:sz w:val="22"/>
          <w:szCs w:val="22"/>
          <w:lang w:val="pt-BR" w:eastAsia="pt-BR"/>
        </w:rPr>
        <w:t>Suzana Trevisan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Carga horária total: </w:t>
      </w:r>
      <w:r w:rsidR="005F528C" w:rsidRPr="00026D13">
        <w:rPr>
          <w:rFonts w:ascii="Arial" w:hAnsi="Arial" w:cs="Arial"/>
          <w:snapToGrid w:val="0"/>
          <w:sz w:val="22"/>
          <w:szCs w:val="22"/>
          <w:lang w:eastAsia="pt-BR"/>
        </w:rPr>
        <w:t>60h</w:t>
      </w:r>
    </w:p>
    <w:p w:rsidR="00AC5720" w:rsidRPr="00026D13" w:rsidRDefault="00AC5720" w:rsidP="00855072">
      <w:pPr>
        <w:widowControl w:val="0"/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026D13">
        <w:rPr>
          <w:rFonts w:ascii="Arial" w:hAnsi="Arial" w:cs="Arial"/>
          <w:b/>
          <w:snapToGrid w:val="0"/>
          <w:sz w:val="22"/>
          <w:szCs w:val="22"/>
          <w:lang w:eastAsia="pt-BR"/>
        </w:rPr>
        <w:t xml:space="preserve">Ano/semestre: </w:t>
      </w:r>
      <w:r w:rsidR="00A16EB1">
        <w:rPr>
          <w:rFonts w:ascii="Arial" w:hAnsi="Arial" w:cs="Arial"/>
          <w:snapToGrid w:val="0"/>
          <w:sz w:val="22"/>
          <w:szCs w:val="22"/>
          <w:lang w:eastAsia="pt-BR"/>
        </w:rPr>
        <w:t>2019/2</w:t>
      </w:r>
    </w:p>
    <w:p w:rsidR="00DC4B53" w:rsidRPr="00026D13" w:rsidRDefault="00BE57F5" w:rsidP="00DC4B53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hyperlink r:id="rId7" w:history="1">
        <w:r w:rsidR="00DC4B53"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AC5720">
      <w:pPr>
        <w:widowControl w:val="0"/>
        <w:spacing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C5720" w:rsidRPr="00E22D4B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E22D4B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22D4B">
              <w:rPr>
                <w:rFonts w:ascii="Arial" w:hAnsi="Arial" w:cs="Arial"/>
                <w:b/>
                <w:sz w:val="22"/>
                <w:szCs w:val="22"/>
              </w:rPr>
              <w:t>1.EMENTA:</w:t>
            </w:r>
          </w:p>
          <w:tbl>
            <w:tblPr>
              <w:tblW w:w="108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93"/>
            </w:tblGrid>
            <w:tr w:rsidR="005F528C" w:rsidRPr="00B920C1" w:rsidTr="00E22D4B">
              <w:trPr>
                <w:trHeight w:val="391"/>
              </w:trPr>
              <w:tc>
                <w:tcPr>
                  <w:tcW w:w="10893" w:type="dxa"/>
                </w:tcPr>
                <w:p w:rsidR="00855072" w:rsidRPr="00B920C1" w:rsidRDefault="00B920C1" w:rsidP="00B920C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Leitura e compreensão de textos autênticos específicos da área.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Desenvolvimento de habilidades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omunicativas básicas – gramaticais, textuais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e lexicais – em língua inglesa, tanto no âmbito do cotidiano, como em contextos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do mundo do trabalho; em um espaço de reflexão cultural e de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desenvolvimento do pensamento crítico e da criatividade</w:t>
                  </w:r>
                  <w:r w:rsidR="00E22D4B" w:rsidRPr="00B920C1">
                    <w:rPr>
                      <w:rFonts w:ascii="Arial" w:eastAsiaTheme="minorHAnsi" w:hAnsi="Arial" w:cs="Arial"/>
                      <w:sz w:val="22"/>
                      <w:szCs w:val="22"/>
                    </w:rPr>
                    <w:t>.</w:t>
                  </w:r>
                </w:p>
                <w:p w:rsidR="00E22D4B" w:rsidRPr="00B920C1" w:rsidRDefault="00E22D4B" w:rsidP="00B920C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F528C" w:rsidRPr="00E22D4B" w:rsidRDefault="005F528C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D74C22" w:rsidRDefault="00AC5720" w:rsidP="0015129C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D13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D74C22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perguntar e expressar suas informações pessoais oralmente;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os recursos do discurso indireto para apresentar outras pessoas;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Fazer uso de estratégias de leitura a fim de compreender textos de língua inglesa (textos literários ou técnicos- e-mail profissional);</w:t>
            </w:r>
          </w:p>
          <w:p w:rsidR="00B920C1" w:rsidRPr="00D74C22" w:rsidRDefault="00B920C1" w:rsidP="00B920C1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D74C22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Reconhecer o papel e empregar conectores textuais.</w:t>
            </w:r>
          </w:p>
          <w:p w:rsidR="00855072" w:rsidRPr="00B920C1" w:rsidRDefault="00855072" w:rsidP="00B920C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720" w:rsidRPr="00026D13" w:rsidTr="00855072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AC5720" w:rsidRPr="00B920C1" w:rsidRDefault="00AC5720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920C1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FF2392" w:rsidRPr="00B920C1" w:rsidRDefault="00FF2392" w:rsidP="0015129C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 – Orações Condicionais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 xml:space="preserve">1.1 </w:t>
            </w:r>
            <w:proofErr w:type="spellStart"/>
            <w:r w:rsidRPr="00B920C1">
              <w:rPr>
                <w:rFonts w:ascii="Arial" w:eastAsiaTheme="minorHAnsi" w:hAnsi="Arial" w:cs="Arial"/>
                <w:sz w:val="24"/>
                <w:szCs w:val="24"/>
              </w:rPr>
              <w:t>Would</w:t>
            </w:r>
            <w:proofErr w:type="spellEnd"/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1.2 1ª Condicional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1.3 2ª Condicional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1.4 3ª Condicional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II – Discurso Indireto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 xml:space="preserve">2.1 </w:t>
            </w:r>
            <w:proofErr w:type="spellStart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Reported</w:t>
            </w:r>
            <w:proofErr w:type="spellEnd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speech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 xml:space="preserve">2.2 </w:t>
            </w:r>
            <w:proofErr w:type="spellStart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Phrasal</w:t>
            </w:r>
            <w:proofErr w:type="spellEnd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0C1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verbs</w:t>
            </w:r>
            <w:proofErr w:type="spellEnd"/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III – Leitura de Textos Técnicos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3.1 Estratégias de leitura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3.2 Prefixação e sufixação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3.3 Conjunções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3.4 Pistas verbais e não-verbais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b/>
                <w:sz w:val="24"/>
                <w:szCs w:val="24"/>
              </w:rPr>
              <w:t>UNIDADE IV – Voz Passiva</w:t>
            </w:r>
          </w:p>
          <w:p w:rsidR="00B920C1" w:rsidRPr="00B920C1" w:rsidRDefault="00B920C1" w:rsidP="00B920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4.1 Uso do particípio</w:t>
            </w:r>
          </w:p>
          <w:p w:rsidR="00855072" w:rsidRPr="00026D13" w:rsidRDefault="00B920C1" w:rsidP="00B920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920C1">
              <w:rPr>
                <w:rFonts w:ascii="Arial" w:eastAsiaTheme="minorHAnsi" w:hAnsi="Arial" w:cs="Arial"/>
                <w:sz w:val="24"/>
                <w:szCs w:val="24"/>
              </w:rPr>
              <w:t>4.2 Uso da voz passiva</w:t>
            </w:r>
          </w:p>
        </w:tc>
      </w:tr>
    </w:tbl>
    <w:p w:rsidR="00AC5720" w:rsidRPr="00026D13" w:rsidRDefault="00AC5720" w:rsidP="00AC5720">
      <w:pPr>
        <w:widowControl w:val="0"/>
        <w:spacing w:before="120" w:line="160" w:lineRule="atLeast"/>
        <w:rPr>
          <w:rFonts w:ascii="Arial" w:hAnsi="Arial" w:cs="Arial"/>
          <w:snapToGrid w:val="0"/>
          <w:sz w:val="22"/>
          <w:szCs w:val="22"/>
          <w:lang w:eastAsia="pt-BR"/>
        </w:rPr>
      </w:pPr>
    </w:p>
    <w:p w:rsidR="00855072" w:rsidRPr="00026D13" w:rsidRDefault="00AC5720" w:rsidP="00855072">
      <w:pPr>
        <w:rPr>
          <w:rFonts w:ascii="Arial" w:hAnsi="Arial" w:cs="Arial"/>
          <w:b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</w:rPr>
        <w:t>4.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</w:rPr>
        <w:t>PROCEDIMENTOS DIDÁTICOS: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a) As aulas serão ora expositivo-dialogadas, ora focadas na interação e expressão de suas ideias, ou ainda discussão e construção de textos.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b) As atividades em duplas (ou em trios) visam à interação que acontece no dia-a-dia do uso da língua. Por isso, a participação ativa nessas tarefas é muito importante.</w:t>
      </w:r>
    </w:p>
    <w:p w:rsidR="00855072" w:rsidRPr="00026D13" w:rsidRDefault="00855072" w:rsidP="00855072">
      <w:pPr>
        <w:rPr>
          <w:rFonts w:ascii="Arial" w:hAnsi="Arial" w:cs="Arial"/>
          <w:snapToGrid w:val="0"/>
          <w:sz w:val="22"/>
          <w:szCs w:val="22"/>
        </w:rPr>
      </w:pPr>
      <w:r w:rsidRPr="00026D13">
        <w:rPr>
          <w:rFonts w:ascii="Arial" w:hAnsi="Arial" w:cs="Arial"/>
          <w:snapToGrid w:val="0"/>
          <w:sz w:val="22"/>
          <w:szCs w:val="22"/>
        </w:rPr>
        <w:t>c)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855072" w:rsidRPr="00026D13" w:rsidRDefault="00855072" w:rsidP="00855072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26D13">
        <w:rPr>
          <w:rFonts w:ascii="Arial" w:hAnsi="Arial" w:cs="Arial"/>
          <w:snapToGrid w:val="0"/>
          <w:sz w:val="22"/>
          <w:szCs w:val="22"/>
        </w:rPr>
        <w:lastRenderedPageBreak/>
        <w:t xml:space="preserve">d) O registro das atividades tem papel fundamental para a construção do conhecimento. Dessa forma, cada estudante deve providenciar um caderno para a disciplina e responsabilizar-se pela realização das tarefas. </w:t>
      </w:r>
    </w:p>
    <w:p w:rsidR="00AC5720" w:rsidRPr="00026D13" w:rsidRDefault="00AC5720" w:rsidP="00AC5720">
      <w:pPr>
        <w:spacing w:before="120"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Ttulo1"/>
        <w:spacing w:before="120" w:line="160" w:lineRule="atLeast"/>
        <w:jc w:val="both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5. PROCEDIMENTOS E CRITÉRIOS DE AVALIAÇÃO:</w:t>
      </w:r>
    </w:p>
    <w:p w:rsidR="00595F64" w:rsidRPr="00026D13" w:rsidRDefault="00595F64" w:rsidP="00595F64">
      <w:pPr>
        <w:ind w:firstLine="284"/>
        <w:rPr>
          <w:rFonts w:ascii="Arial" w:eastAsia="Arial" w:hAnsi="Arial" w:cs="Arial"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A avaliação será construída através da média das notas dos seguintes instrumentos:</w:t>
      </w:r>
    </w:p>
    <w:p w:rsidR="00595F64" w:rsidRDefault="00A16EB1" w:rsidP="00595F64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2</w:t>
      </w:r>
      <w:r w:rsidR="00595F64" w:rsidRPr="00026D13">
        <w:rPr>
          <w:rFonts w:ascii="Arial" w:eastAsia="Arial" w:hAnsi="Arial" w:cs="Arial"/>
          <w:sz w:val="22"/>
          <w:szCs w:val="22"/>
          <w:u w:val="single"/>
        </w:rPr>
        <w:t>º semestre:</w:t>
      </w:r>
    </w:p>
    <w:p w:rsidR="00A16EB1" w:rsidRDefault="00A16EB1" w:rsidP="00A16EB1">
      <w:pPr>
        <w:pStyle w:val="PargrafodaLista"/>
        <w:numPr>
          <w:ilvl w:val="0"/>
          <w:numId w:val="7"/>
        </w:num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proofErr w:type="spellStart"/>
      <w:r w:rsidRPr="00383E35">
        <w:rPr>
          <w:rFonts w:ascii="Arial" w:hAnsi="Arial" w:cs="Arial"/>
          <w:b/>
          <w:sz w:val="22"/>
          <w:szCs w:val="22"/>
          <w:lang w:val="en-US"/>
        </w:rPr>
        <w:t>Vídeo</w:t>
      </w:r>
      <w:proofErr w:type="spellEnd"/>
      <w:r w:rsidRPr="00383E35">
        <w:rPr>
          <w:rFonts w:ascii="Arial" w:hAnsi="Arial" w:cs="Arial"/>
          <w:b/>
          <w:sz w:val="22"/>
          <w:szCs w:val="22"/>
          <w:lang w:val="en-US"/>
        </w:rPr>
        <w:t xml:space="preserve"> ‘What would you do?’- </w:t>
      </w:r>
      <w:r w:rsidR="00383E35" w:rsidRPr="00383E35">
        <w:rPr>
          <w:rFonts w:ascii="Arial" w:hAnsi="Arial" w:cs="Arial"/>
          <w:sz w:val="22"/>
          <w:szCs w:val="22"/>
        </w:rPr>
        <w:t>Criação de script, produção e edição</w:t>
      </w:r>
      <w:r w:rsidR="00383E35">
        <w:rPr>
          <w:rFonts w:ascii="Arial" w:hAnsi="Arial" w:cs="Arial"/>
          <w:b/>
          <w:sz w:val="22"/>
          <w:szCs w:val="22"/>
        </w:rPr>
        <w:t xml:space="preserve"> </w:t>
      </w:r>
      <w:r w:rsidRPr="007D055D">
        <w:rPr>
          <w:rFonts w:ascii="Arial" w:hAnsi="Arial" w:cs="Arial"/>
          <w:sz w:val="22"/>
          <w:szCs w:val="22"/>
        </w:rPr>
        <w:t>de vídeo que ilustra situações do cotidiano</w:t>
      </w:r>
      <w:r>
        <w:rPr>
          <w:rFonts w:ascii="Arial" w:hAnsi="Arial" w:cs="Arial"/>
          <w:sz w:val="22"/>
          <w:szCs w:val="22"/>
        </w:rPr>
        <w:t xml:space="preserve"> (pelo menos 4)</w:t>
      </w:r>
      <w:r w:rsidRPr="007D055D">
        <w:rPr>
          <w:rFonts w:ascii="Arial" w:hAnsi="Arial" w:cs="Arial"/>
          <w:sz w:val="22"/>
          <w:szCs w:val="22"/>
        </w:rPr>
        <w:t>.</w:t>
      </w:r>
      <w:r w:rsidR="00383E35">
        <w:rPr>
          <w:rFonts w:ascii="Arial" w:hAnsi="Arial" w:cs="Arial"/>
          <w:sz w:val="22"/>
          <w:szCs w:val="22"/>
        </w:rPr>
        <w:t xml:space="preserve"> </w:t>
      </w:r>
      <w:r w:rsidRPr="007D055D">
        <w:rPr>
          <w:rFonts w:ascii="Arial" w:hAnsi="Arial" w:cs="Arial"/>
          <w:sz w:val="22"/>
          <w:szCs w:val="22"/>
        </w:rPr>
        <w:t>Atividade em grupo</w:t>
      </w:r>
      <w:r w:rsidR="00383E35">
        <w:rPr>
          <w:rFonts w:ascii="Arial" w:hAnsi="Arial" w:cs="Arial"/>
          <w:sz w:val="22"/>
          <w:szCs w:val="22"/>
        </w:rPr>
        <w:t xml:space="preserve"> (4 integrantes</w:t>
      </w:r>
      <w:proofErr w:type="gramStart"/>
      <w:r w:rsidR="00383E35">
        <w:rPr>
          <w:rFonts w:ascii="Arial" w:hAnsi="Arial" w:cs="Arial"/>
          <w:sz w:val="22"/>
          <w:szCs w:val="22"/>
        </w:rPr>
        <w:t xml:space="preserve">) </w:t>
      </w:r>
      <w:r w:rsidRPr="007D055D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7D055D">
        <w:rPr>
          <w:rFonts w:ascii="Arial" w:hAnsi="Arial" w:cs="Arial"/>
          <w:sz w:val="22"/>
          <w:szCs w:val="22"/>
        </w:rPr>
        <w:t>Vídeo deve ser</w:t>
      </w:r>
      <w:r w:rsidR="00383E35">
        <w:rPr>
          <w:rFonts w:ascii="Arial" w:hAnsi="Arial" w:cs="Arial"/>
          <w:sz w:val="22"/>
          <w:szCs w:val="22"/>
        </w:rPr>
        <w:t xml:space="preserve"> postado no </w:t>
      </w:r>
      <w:proofErr w:type="spellStart"/>
      <w:r w:rsidR="00383E35">
        <w:rPr>
          <w:rFonts w:ascii="Arial" w:hAnsi="Arial" w:cs="Arial"/>
          <w:sz w:val="22"/>
          <w:szCs w:val="22"/>
        </w:rPr>
        <w:t>youtube</w:t>
      </w:r>
      <w:proofErr w:type="spellEnd"/>
      <w:r w:rsidR="00383E35">
        <w:rPr>
          <w:rFonts w:ascii="Arial" w:hAnsi="Arial" w:cs="Arial"/>
          <w:sz w:val="22"/>
          <w:szCs w:val="22"/>
        </w:rPr>
        <w:t xml:space="preserve"> e o link deve ser enviado para o email </w:t>
      </w:r>
      <w:hyperlink r:id="rId8" w:history="1">
        <w:proofErr w:type="gramStart"/>
        <w:r w:rsidR="00383E35" w:rsidRPr="006D4EF6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  <w:r w:rsidR="00383E35">
        <w:rPr>
          <w:rFonts w:ascii="Arial" w:hAnsi="Arial" w:cs="Arial"/>
          <w:sz w:val="22"/>
          <w:szCs w:val="22"/>
        </w:rPr>
        <w:t xml:space="preserve"> ,</w:t>
      </w:r>
      <w:proofErr w:type="gramEnd"/>
      <w:r w:rsidR="00383E35">
        <w:rPr>
          <w:rFonts w:ascii="Arial" w:hAnsi="Arial" w:cs="Arial"/>
          <w:sz w:val="22"/>
          <w:szCs w:val="22"/>
        </w:rPr>
        <w:t xml:space="preserve"> com 4 dias de antecedência ao dia da exibição para a turma (consultar calendário). </w:t>
      </w:r>
    </w:p>
    <w:p w:rsidR="00A16EB1" w:rsidRPr="007D055D" w:rsidRDefault="00A16EB1" w:rsidP="00A16EB1">
      <w:pPr>
        <w:pStyle w:val="PargrafodaLista"/>
        <w:numPr>
          <w:ilvl w:val="0"/>
          <w:numId w:val="7"/>
        </w:num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Debate sobre leitura literária</w:t>
      </w:r>
      <w:r w:rsidRPr="007D055D">
        <w:rPr>
          <w:rFonts w:ascii="Arial" w:hAnsi="Arial" w:cs="Arial"/>
          <w:b/>
          <w:sz w:val="22"/>
          <w:szCs w:val="22"/>
        </w:rPr>
        <w:t>.</w:t>
      </w:r>
      <w:r w:rsidRPr="007D055D">
        <w:rPr>
          <w:rFonts w:ascii="Arial" w:hAnsi="Arial" w:cs="Arial"/>
          <w:sz w:val="22"/>
          <w:szCs w:val="22"/>
        </w:rPr>
        <w:t xml:space="preserve"> </w:t>
      </w:r>
      <w:r w:rsidRPr="007D055D">
        <w:rPr>
          <w:rFonts w:ascii="Arial" w:hAnsi="Arial" w:cs="Arial"/>
        </w:rPr>
        <w:t xml:space="preserve">Será disponibilizado no Q Acadêmico, no início do semestre, o texto alvo a ser lido e estudado. A professora sugere que esse seja lido por mais de uma vez e que o(a) aluno(a) produza um material próprio com seus apontamentos (personagens, cenário, desenvolver da história, pontos que chamaram sua atenção, reflexões, </w:t>
      </w:r>
      <w:proofErr w:type="spellStart"/>
      <w:r w:rsidRPr="007D055D">
        <w:rPr>
          <w:rFonts w:ascii="Arial" w:hAnsi="Arial" w:cs="Arial"/>
        </w:rPr>
        <w:t>etc</w:t>
      </w:r>
      <w:proofErr w:type="spellEnd"/>
      <w:r w:rsidRPr="007D055D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A avaliação se dará atr</w:t>
      </w:r>
      <w:r w:rsidR="00383E35">
        <w:rPr>
          <w:rFonts w:ascii="Arial" w:hAnsi="Arial" w:cs="Arial"/>
        </w:rPr>
        <w:t>avés participação no</w:t>
      </w:r>
      <w:r>
        <w:rPr>
          <w:rFonts w:ascii="Arial" w:hAnsi="Arial" w:cs="Arial"/>
        </w:rPr>
        <w:t xml:space="preserve"> debate oral e </w:t>
      </w:r>
      <w:r w:rsidR="00383E35"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>construção de texto síntese (em duplas).</w:t>
      </w:r>
    </w:p>
    <w:p w:rsidR="00A16EB1" w:rsidRPr="00EA5F56" w:rsidRDefault="00383E35" w:rsidP="00A16EB1">
      <w:pPr>
        <w:pStyle w:val="PargrafodaLista"/>
        <w:numPr>
          <w:ilvl w:val="0"/>
          <w:numId w:val="7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A16EB1">
        <w:rPr>
          <w:rFonts w:ascii="Arial" w:hAnsi="Arial" w:cs="Arial"/>
          <w:b/>
          <w:lang w:eastAsia="en-US"/>
        </w:rPr>
        <w:t>Exercícios avaliativos</w:t>
      </w:r>
      <w:r>
        <w:rPr>
          <w:rFonts w:ascii="Arial" w:hAnsi="Arial" w:cs="Arial"/>
          <w:b/>
          <w:lang w:eastAsia="en-US"/>
        </w:rPr>
        <w:t xml:space="preserve"> gramaticais</w:t>
      </w:r>
      <w:r w:rsidR="00A16EB1" w:rsidRPr="007D055D">
        <w:rPr>
          <w:rFonts w:ascii="Arial" w:hAnsi="Arial" w:cs="Arial"/>
          <w:b/>
          <w:sz w:val="22"/>
          <w:szCs w:val="22"/>
        </w:rPr>
        <w:t>.</w:t>
      </w:r>
      <w:r w:rsidR="00A16EB1">
        <w:rPr>
          <w:rFonts w:ascii="Arial" w:hAnsi="Arial" w:cs="Arial"/>
          <w:sz w:val="22"/>
          <w:szCs w:val="22"/>
        </w:rPr>
        <w:t xml:space="preserve"> A</w:t>
      </w:r>
      <w:r w:rsidR="00A16EB1" w:rsidRPr="00383E35">
        <w:rPr>
          <w:rFonts w:ascii="Arial" w:hAnsi="Arial" w:cs="Arial"/>
        </w:rPr>
        <w:t xml:space="preserve">tividades relacionadas ao uso e estrutura do tópico “voz passiva”. </w:t>
      </w:r>
    </w:p>
    <w:p w:rsidR="00FF2392" w:rsidRDefault="00FF2392" w:rsidP="00FF2392"/>
    <w:p w:rsidR="00FF2392" w:rsidRDefault="00FF2392" w:rsidP="00FF2392">
      <w:r>
        <w:rPr>
          <w:rFonts w:ascii="Arial" w:eastAsia="Arial" w:hAnsi="Arial" w:cs="Arial"/>
          <w:sz w:val="22"/>
          <w:szCs w:val="22"/>
        </w:rPr>
        <w:t>Em relação à recuperação das notas:</w:t>
      </w:r>
    </w:p>
    <w:p w:rsidR="00221F76" w:rsidRDefault="00FF2392" w:rsidP="00FF239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Recuperação do item a</w:t>
      </w:r>
      <w:r>
        <w:rPr>
          <w:rFonts w:ascii="Arial" w:eastAsia="Arial" w:hAnsi="Arial" w:cs="Arial"/>
          <w:sz w:val="22"/>
          <w:szCs w:val="22"/>
        </w:rPr>
        <w:t>:</w:t>
      </w:r>
      <w:r w:rsidR="00221F76">
        <w:rPr>
          <w:rFonts w:ascii="Arial" w:eastAsia="Arial" w:hAnsi="Arial" w:cs="Arial"/>
          <w:sz w:val="22"/>
          <w:szCs w:val="22"/>
        </w:rPr>
        <w:t xml:space="preserve"> </w:t>
      </w:r>
      <w:r w:rsidR="00BE57F5">
        <w:rPr>
          <w:rFonts w:ascii="Arial" w:eastAsia="Arial" w:hAnsi="Arial" w:cs="Arial"/>
          <w:sz w:val="22"/>
          <w:szCs w:val="22"/>
        </w:rPr>
        <w:t>não há</w:t>
      </w:r>
      <w:r w:rsidR="00221F76">
        <w:rPr>
          <w:rFonts w:ascii="Arial" w:eastAsia="Arial" w:hAnsi="Arial" w:cs="Arial"/>
          <w:sz w:val="22"/>
          <w:szCs w:val="22"/>
        </w:rPr>
        <w:t xml:space="preserve"> </w:t>
      </w:r>
    </w:p>
    <w:p w:rsidR="00FF2392" w:rsidRDefault="00622A43" w:rsidP="00FF2392">
      <w:r>
        <w:rPr>
          <w:rFonts w:ascii="Arial" w:eastAsia="Arial" w:hAnsi="Arial" w:cs="Arial"/>
          <w:b/>
          <w:sz w:val="22"/>
          <w:szCs w:val="22"/>
        </w:rPr>
        <w:t>Recuperação do item</w:t>
      </w:r>
      <w:r w:rsidR="00FF2392">
        <w:rPr>
          <w:rFonts w:ascii="Arial" w:eastAsia="Arial" w:hAnsi="Arial" w:cs="Arial"/>
          <w:b/>
          <w:sz w:val="22"/>
          <w:szCs w:val="22"/>
        </w:rPr>
        <w:t xml:space="preserve"> </w:t>
      </w:r>
      <w:r w:rsidR="00BE57F5">
        <w:rPr>
          <w:rFonts w:ascii="Arial" w:eastAsia="Arial" w:hAnsi="Arial" w:cs="Arial"/>
          <w:b/>
          <w:sz w:val="22"/>
          <w:szCs w:val="22"/>
        </w:rPr>
        <w:t>b e c</w:t>
      </w:r>
      <w:r w:rsidR="00FF2392">
        <w:rPr>
          <w:rFonts w:ascii="Arial" w:eastAsia="Arial" w:hAnsi="Arial" w:cs="Arial"/>
          <w:b/>
          <w:sz w:val="22"/>
          <w:szCs w:val="22"/>
        </w:rPr>
        <w:t>:</w:t>
      </w:r>
      <w:r w:rsidR="00FF2392">
        <w:rPr>
          <w:rFonts w:ascii="Arial" w:eastAsia="Arial" w:hAnsi="Arial" w:cs="Arial"/>
          <w:sz w:val="22"/>
          <w:szCs w:val="22"/>
        </w:rPr>
        <w:t xml:space="preserve"> P</w:t>
      </w:r>
      <w:r w:rsidR="00221F76">
        <w:rPr>
          <w:rFonts w:ascii="Arial" w:eastAsia="Arial" w:hAnsi="Arial" w:cs="Arial"/>
          <w:sz w:val="22"/>
          <w:szCs w:val="22"/>
        </w:rPr>
        <w:t>rova grama</w:t>
      </w:r>
      <w:r w:rsidR="00FF2392">
        <w:rPr>
          <w:rFonts w:ascii="Arial" w:eastAsia="Arial" w:hAnsi="Arial" w:cs="Arial"/>
          <w:sz w:val="22"/>
          <w:szCs w:val="22"/>
        </w:rPr>
        <w:t>tica</w:t>
      </w:r>
      <w:r w:rsidR="00221F76">
        <w:rPr>
          <w:rFonts w:ascii="Arial" w:eastAsia="Arial" w:hAnsi="Arial" w:cs="Arial"/>
          <w:sz w:val="22"/>
          <w:szCs w:val="22"/>
        </w:rPr>
        <w:t>l</w:t>
      </w:r>
      <w:r w:rsidR="00FF2392">
        <w:rPr>
          <w:rFonts w:ascii="Arial" w:eastAsia="Arial" w:hAnsi="Arial" w:cs="Arial"/>
          <w:sz w:val="22"/>
          <w:szCs w:val="22"/>
        </w:rPr>
        <w:t xml:space="preserve"> </w:t>
      </w:r>
      <w:r w:rsidR="00BE57F5">
        <w:rPr>
          <w:rFonts w:ascii="Arial" w:eastAsia="Arial" w:hAnsi="Arial" w:cs="Arial"/>
          <w:sz w:val="22"/>
          <w:szCs w:val="22"/>
        </w:rPr>
        <w:t>que substitui a nota de cada avaliação.</w:t>
      </w:r>
      <w:r w:rsidR="00FF2392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FF2392" w:rsidRPr="00026D13" w:rsidRDefault="00FF2392" w:rsidP="00595F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u w:val="single"/>
        </w:rPr>
        <w:t>Observação:</w:t>
      </w:r>
      <w:r w:rsidRPr="00026D13">
        <w:rPr>
          <w:rFonts w:ascii="Arial" w:hAnsi="Arial" w:cs="Arial"/>
          <w:sz w:val="22"/>
          <w:szCs w:val="22"/>
        </w:rPr>
        <w:t xml:space="preserve"> Demais ausências deverão ser justificadas na CORAC no </w:t>
      </w:r>
      <w:r w:rsidRPr="00026D13">
        <w:rPr>
          <w:rFonts w:ascii="Arial" w:hAnsi="Arial" w:cs="Arial"/>
          <w:b/>
          <w:sz w:val="22"/>
          <w:szCs w:val="22"/>
          <w:u w:val="single"/>
        </w:rPr>
        <w:t xml:space="preserve">prazo de até 02 (dois) dias úteis após a data de término da ausência. </w:t>
      </w:r>
      <w:r w:rsidRPr="00026D13">
        <w:rPr>
          <w:rFonts w:ascii="Arial" w:hAnsi="Arial" w:cs="Arial"/>
          <w:sz w:val="22"/>
          <w:szCs w:val="22"/>
        </w:rPr>
        <w:t xml:space="preserve"> Pedidos posteriores a este prazo não serão considerados.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Justificativa da Falta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715-69</w:t>
      </w:r>
      <w:r w:rsidRPr="00026D13">
        <w:rPr>
          <w:rFonts w:ascii="Arial" w:hAnsi="Arial" w:cs="Arial"/>
          <w:sz w:val="22"/>
          <w:szCs w:val="22"/>
        </w:rPr>
        <w:t xml:space="preserve"> - relativo à prestação do Serviço Militar (Exército, Marinha e Aeronáutica).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9.615/98</w:t>
      </w:r>
      <w:r w:rsidRPr="00026D13">
        <w:rPr>
          <w:rFonts w:ascii="Arial" w:hAnsi="Arial" w:cs="Arial"/>
          <w:sz w:val="22"/>
          <w:szCs w:val="22"/>
        </w:rPr>
        <w:t xml:space="preserve"> - participação do aluno em competições esportivas institucionais de cunho oficial representando o País.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5.869/79</w:t>
      </w:r>
      <w:r w:rsidRPr="00026D13">
        <w:rPr>
          <w:rFonts w:ascii="Arial" w:hAnsi="Arial" w:cs="Arial"/>
          <w:sz w:val="22"/>
          <w:szCs w:val="22"/>
        </w:rPr>
        <w:t xml:space="preserve"> - convocação para audiência judicial.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 w:val="22"/>
          <w:szCs w:val="22"/>
        </w:rPr>
      </w:pPr>
      <w:r w:rsidRPr="00026D13">
        <w:rPr>
          <w:rFonts w:ascii="Arial" w:hAnsi="Arial" w:cs="Arial"/>
          <w:b/>
          <w:i/>
          <w:sz w:val="22"/>
          <w:szCs w:val="22"/>
        </w:rPr>
        <w:t>Legislação – Ausência Autorizada (Exercícios Domiciliares)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1,044/69</w:t>
      </w:r>
      <w:r w:rsidRPr="00026D13">
        <w:rPr>
          <w:rFonts w:ascii="Arial" w:hAnsi="Arial" w:cs="Arial"/>
          <w:sz w:val="22"/>
          <w:szCs w:val="22"/>
        </w:rPr>
        <w:t xml:space="preserve"> - dispõe sobre tratamento excepcional para os alunos portadores de afecções que indica.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6.202/75</w:t>
      </w:r>
      <w:r w:rsidRPr="00026D13">
        <w:rPr>
          <w:rFonts w:ascii="Arial" w:hAnsi="Arial" w:cs="Arial"/>
          <w:sz w:val="22"/>
          <w:szCs w:val="22"/>
        </w:rPr>
        <w:t xml:space="preserve"> - amparo a gestação, parto ou puerpério.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Decreto-Lei 57.654/66</w:t>
      </w:r>
      <w:r w:rsidRPr="00026D13">
        <w:rPr>
          <w:rFonts w:ascii="Arial" w:hAnsi="Arial" w:cs="Arial"/>
          <w:sz w:val="22"/>
          <w:szCs w:val="22"/>
        </w:rPr>
        <w:t xml:space="preserve"> - lei do Serviço Militar (período longo de afastamento).</w:t>
      </w:r>
    </w:p>
    <w:p w:rsidR="00AC5720" w:rsidRPr="00026D13" w:rsidRDefault="00AC5720" w:rsidP="00595F64">
      <w:pPr>
        <w:pStyle w:val="Corpodetexto2"/>
        <w:widowControl/>
        <w:spacing w:before="120" w:line="180" w:lineRule="exact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- </w:t>
      </w:r>
      <w:r w:rsidRPr="00026D13">
        <w:rPr>
          <w:rFonts w:ascii="Arial" w:hAnsi="Arial" w:cs="Arial"/>
          <w:i/>
          <w:sz w:val="22"/>
          <w:szCs w:val="22"/>
        </w:rPr>
        <w:t>Lei 10.412</w:t>
      </w:r>
      <w:r w:rsidRPr="00026D13">
        <w:rPr>
          <w:rFonts w:ascii="Arial" w:hAnsi="Arial" w:cs="Arial"/>
          <w:sz w:val="22"/>
          <w:szCs w:val="22"/>
        </w:rPr>
        <w:t xml:space="preserve"> - às mães adotivas em licença-maternidade.</w:t>
      </w:r>
    </w:p>
    <w:p w:rsidR="00AC5720" w:rsidRPr="00026D13" w:rsidRDefault="00AC5720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595F64" w:rsidRPr="00026D13" w:rsidRDefault="00595F64" w:rsidP="00AC5720">
      <w:pPr>
        <w:pStyle w:val="Corpodetexto2"/>
        <w:widowControl/>
        <w:spacing w:line="160" w:lineRule="atLeast"/>
        <w:rPr>
          <w:rFonts w:ascii="Arial" w:hAnsi="Arial" w:cs="Arial"/>
          <w:sz w:val="22"/>
          <w:szCs w:val="22"/>
        </w:rPr>
      </w:pPr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b/>
          <w:sz w:val="22"/>
          <w:szCs w:val="22"/>
          <w:lang w:val="pt-BR"/>
        </w:rPr>
        <w:t>6</w:t>
      </w:r>
      <w:r w:rsidRPr="00026D13">
        <w:rPr>
          <w:rFonts w:ascii="Arial" w:hAnsi="Arial" w:cs="Arial"/>
          <w:b/>
          <w:sz w:val="22"/>
          <w:szCs w:val="22"/>
        </w:rPr>
        <w:t>.</w:t>
      </w:r>
      <w:r w:rsidRPr="00026D13">
        <w:rPr>
          <w:rFonts w:ascii="Arial" w:hAnsi="Arial" w:cs="Arial"/>
          <w:sz w:val="22"/>
          <w:szCs w:val="22"/>
        </w:rPr>
        <w:t xml:space="preserve"> </w:t>
      </w:r>
      <w:r w:rsidRPr="00026D13">
        <w:rPr>
          <w:rFonts w:ascii="Arial" w:hAnsi="Arial" w:cs="Arial"/>
          <w:b/>
          <w:sz w:val="22"/>
          <w:szCs w:val="22"/>
          <w:lang w:val="pt-BR"/>
        </w:rPr>
        <w:t>HORÁRIO DISPONÍVEL PARA ATENDIMENTO PRESENCIAL</w:t>
      </w:r>
      <w:r w:rsidRPr="00026D13">
        <w:rPr>
          <w:rFonts w:ascii="Arial" w:hAnsi="Arial" w:cs="Arial"/>
          <w:b/>
          <w:sz w:val="22"/>
          <w:szCs w:val="22"/>
        </w:rPr>
        <w:t>:</w:t>
      </w:r>
      <w:r w:rsidRPr="00026D13">
        <w:rPr>
          <w:rFonts w:ascii="Arial" w:hAnsi="Arial" w:cs="Arial"/>
          <w:sz w:val="22"/>
          <w:szCs w:val="22"/>
        </w:rPr>
        <w:t xml:space="preserve"> 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>Segundas, das 08:00 às 11:30h.</w:t>
      </w:r>
    </w:p>
    <w:p w:rsidR="00595F64" w:rsidRPr="00026D13" w:rsidRDefault="00595F64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  <w:lang w:val="pt-BR"/>
          </w:rPr>
          <w:t>suzanatrevisan@sapucaia.ifsul.edu.br</w:t>
        </w:r>
      </w:hyperlink>
    </w:p>
    <w:p w:rsidR="00AC5720" w:rsidRPr="00026D13" w:rsidRDefault="00AC5720" w:rsidP="00595F64">
      <w:pPr>
        <w:pStyle w:val="Corpodetexto2"/>
        <w:widowControl/>
        <w:rPr>
          <w:rFonts w:ascii="Arial" w:hAnsi="Arial" w:cs="Arial"/>
          <w:sz w:val="22"/>
          <w:szCs w:val="22"/>
          <w:lang w:val="pt-BR"/>
        </w:rPr>
      </w:pPr>
      <w:r w:rsidRPr="00026D1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AC5720" w:rsidRPr="00026D13" w:rsidRDefault="00595F64" w:rsidP="00595F64">
      <w:pPr>
        <w:pStyle w:val="Ttulo1"/>
        <w:spacing w:before="120" w:line="160" w:lineRule="atLeast"/>
        <w:rPr>
          <w:rFonts w:ascii="Arial" w:hAnsi="Arial" w:cs="Arial"/>
          <w:sz w:val="22"/>
          <w:szCs w:val="22"/>
        </w:rPr>
      </w:pPr>
      <w:r w:rsidRPr="00DC4B53">
        <w:rPr>
          <w:rFonts w:ascii="Arial" w:hAnsi="Arial" w:cs="Arial"/>
          <w:sz w:val="22"/>
          <w:szCs w:val="22"/>
          <w:lang w:val="pt-BR"/>
        </w:rPr>
        <w:t>7</w:t>
      </w:r>
      <w:r w:rsidRPr="00026D13">
        <w:rPr>
          <w:rFonts w:ascii="Arial" w:hAnsi="Arial" w:cs="Arial"/>
          <w:sz w:val="22"/>
          <w:szCs w:val="22"/>
        </w:rPr>
        <w:t>. BIBLIOGRAFIA</w:t>
      </w:r>
      <w:r w:rsidR="00AC5720" w:rsidRPr="00026D13">
        <w:rPr>
          <w:rFonts w:ascii="Arial" w:hAnsi="Arial" w:cs="Arial"/>
          <w:sz w:val="22"/>
          <w:szCs w:val="22"/>
        </w:rPr>
        <w:t xml:space="preserve"> BÁSICA: 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DC4B53">
        <w:rPr>
          <w:rFonts w:ascii="Arial" w:eastAsiaTheme="minorHAnsi" w:hAnsi="Arial" w:cs="Arial"/>
          <w:sz w:val="22"/>
          <w:szCs w:val="22"/>
        </w:rPr>
        <w:t xml:space="preserve">BADALAMENTI, Victoria; HENNER-STACHINA, CAROLYN.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Grammar</w:t>
      </w:r>
      <w:r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dimensions: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form, meaning, and use. Vol. 1. Boston: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Heinle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>, 2007.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DOUGLAS, Nancy.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Reading Explorer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. Canada: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Heinle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Cengage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 Learning,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2009.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LEECH, G.; SVARTRIK, J.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A Communicative grammar of English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.3rd edition.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Pearson: ELT, 2002.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MURPHY, Raymond.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English grammar in use with answer key and </w:t>
      </w:r>
      <w:proofErr w:type="spellStart"/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CD-rom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>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proofErr w:type="gramStart"/>
      <w:r w:rsidRPr="00A01D9C">
        <w:rPr>
          <w:rFonts w:ascii="Arial" w:eastAsiaTheme="minorHAnsi" w:hAnsi="Arial" w:cs="Arial"/>
          <w:sz w:val="22"/>
          <w:szCs w:val="22"/>
          <w:lang w:val="en-US"/>
        </w:rPr>
        <w:t>3rd</w:t>
      </w:r>
      <w:proofErr w:type="gramEnd"/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 edition. Cambridge: Cambridge University Press, 2012.</w:t>
      </w:r>
    </w:p>
    <w:p w:rsidR="00A01D9C" w:rsidRPr="000673ED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RIGGENBACH, Heidi; SAMUDA, Virginia.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Grammar dimensions: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form,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meaning, and use. </w:t>
      </w:r>
      <w:r w:rsidRPr="000673ED">
        <w:rPr>
          <w:rFonts w:ascii="Arial" w:eastAsiaTheme="minorHAnsi" w:hAnsi="Arial" w:cs="Arial"/>
          <w:sz w:val="22"/>
          <w:szCs w:val="22"/>
        </w:rPr>
        <w:t xml:space="preserve">Vol. 2. Boston: </w:t>
      </w:r>
      <w:proofErr w:type="spellStart"/>
      <w:r w:rsidRPr="000673ED">
        <w:rPr>
          <w:rFonts w:ascii="Arial" w:eastAsiaTheme="minorHAnsi" w:hAnsi="Arial" w:cs="Arial"/>
          <w:sz w:val="22"/>
          <w:szCs w:val="22"/>
        </w:rPr>
        <w:t>Heinle</w:t>
      </w:r>
      <w:proofErr w:type="spellEnd"/>
      <w:r w:rsidRPr="000673ED">
        <w:rPr>
          <w:rFonts w:ascii="Arial" w:eastAsiaTheme="minorHAnsi" w:hAnsi="Arial" w:cs="Arial"/>
          <w:sz w:val="22"/>
          <w:szCs w:val="22"/>
        </w:rPr>
        <w:t>, 2000.</w:t>
      </w:r>
    </w:p>
    <w:p w:rsidR="00595F64" w:rsidRPr="000673ED" w:rsidRDefault="00A01D9C" w:rsidP="00A01D9C">
      <w:pPr>
        <w:pStyle w:val="Default"/>
        <w:rPr>
          <w:b/>
          <w:bCs/>
          <w:sz w:val="22"/>
          <w:szCs w:val="22"/>
        </w:rPr>
      </w:pPr>
      <w:r w:rsidRPr="000673ED">
        <w:rPr>
          <w:sz w:val="22"/>
          <w:szCs w:val="22"/>
        </w:rPr>
        <w:t xml:space="preserve">TEODOROV, Veronica. </w:t>
      </w:r>
      <w:proofErr w:type="spellStart"/>
      <w:r w:rsidRPr="000673ED">
        <w:rPr>
          <w:b/>
          <w:bCs/>
          <w:sz w:val="22"/>
          <w:szCs w:val="22"/>
        </w:rPr>
        <w:t>Freeway</w:t>
      </w:r>
      <w:proofErr w:type="spellEnd"/>
      <w:r w:rsidRPr="000673ED">
        <w:rPr>
          <w:b/>
          <w:bCs/>
          <w:sz w:val="22"/>
          <w:szCs w:val="22"/>
        </w:rPr>
        <w:t xml:space="preserve">. </w:t>
      </w:r>
      <w:r w:rsidRPr="000673ED">
        <w:rPr>
          <w:sz w:val="22"/>
          <w:szCs w:val="22"/>
        </w:rPr>
        <w:t>Vol. 3. São Paulo: Richmond, 2010.</w:t>
      </w:r>
    </w:p>
    <w:p w:rsidR="00AC5720" w:rsidRPr="000673ED" w:rsidRDefault="00AC5720" w:rsidP="00026D13">
      <w:pPr>
        <w:spacing w:before="120" w:line="1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673ED">
        <w:rPr>
          <w:rFonts w:ascii="Arial" w:hAnsi="Arial" w:cs="Arial"/>
          <w:b/>
          <w:bCs/>
          <w:sz w:val="22"/>
          <w:szCs w:val="22"/>
        </w:rPr>
        <w:t xml:space="preserve">8.BIBLIOGRAFIA COMPLEMENTAR: 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BEATTY, Ken.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Read </w:t>
      </w:r>
      <w:proofErr w:type="spellStart"/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>andThink</w:t>
      </w:r>
      <w:proofErr w:type="spellEnd"/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! 3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A reading strategies course. Person: ELT,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2004.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lastRenderedPageBreak/>
        <w:t xml:space="preserve">BROWN, Steve.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Active Listening 3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>– student book with self-study audio CD.</w:t>
      </w:r>
      <w:r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Pr="00A01D9C">
        <w:rPr>
          <w:rFonts w:ascii="Arial" w:eastAsiaTheme="minorHAnsi" w:hAnsi="Arial" w:cs="Arial"/>
          <w:sz w:val="22"/>
          <w:szCs w:val="22"/>
        </w:rPr>
        <w:t>São Paulo: Cambridge do Brasil, 2006.</w:t>
      </w:r>
    </w:p>
    <w:p w:rsidR="00A01D9C" w:rsidRPr="00A01D9C" w:rsidRDefault="00A01D9C" w:rsidP="00A01D9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US"/>
        </w:rPr>
      </w:pPr>
      <w:r w:rsidRPr="00A01D9C">
        <w:rPr>
          <w:rFonts w:ascii="Arial" w:eastAsiaTheme="minorHAnsi" w:hAnsi="Arial" w:cs="Arial"/>
          <w:sz w:val="22"/>
          <w:szCs w:val="22"/>
        </w:rPr>
        <w:t xml:space="preserve">DIAS, </w:t>
      </w:r>
      <w:proofErr w:type="spellStart"/>
      <w:r w:rsidRPr="00A01D9C">
        <w:rPr>
          <w:rFonts w:ascii="Arial" w:eastAsiaTheme="minorHAnsi" w:hAnsi="Arial" w:cs="Arial"/>
          <w:sz w:val="22"/>
          <w:szCs w:val="22"/>
        </w:rPr>
        <w:t>Reinildes</w:t>
      </w:r>
      <w:proofErr w:type="spellEnd"/>
      <w:r w:rsidRPr="00A01D9C">
        <w:rPr>
          <w:rFonts w:ascii="Arial" w:eastAsiaTheme="minorHAnsi" w:hAnsi="Arial" w:cs="Arial"/>
          <w:sz w:val="22"/>
          <w:szCs w:val="22"/>
        </w:rPr>
        <w:t xml:space="preserve">; JUCÁ, </w:t>
      </w:r>
      <w:proofErr w:type="spellStart"/>
      <w:r w:rsidRPr="00A01D9C">
        <w:rPr>
          <w:rFonts w:ascii="Arial" w:eastAsiaTheme="minorHAnsi" w:hAnsi="Arial" w:cs="Arial"/>
          <w:sz w:val="22"/>
          <w:szCs w:val="22"/>
        </w:rPr>
        <w:t>Leina</w:t>
      </w:r>
      <w:proofErr w:type="spellEnd"/>
      <w:r w:rsidRPr="00A01D9C">
        <w:rPr>
          <w:rFonts w:ascii="Arial" w:eastAsiaTheme="minorHAnsi" w:hAnsi="Arial" w:cs="Arial"/>
          <w:sz w:val="22"/>
          <w:szCs w:val="22"/>
        </w:rPr>
        <w:t xml:space="preserve">; FARIA, Raquel. </w:t>
      </w:r>
      <w:r w:rsidRPr="00DC4B53">
        <w:rPr>
          <w:rFonts w:ascii="Arial" w:eastAsiaTheme="minorHAnsi" w:hAnsi="Arial" w:cs="Arial"/>
          <w:sz w:val="22"/>
          <w:szCs w:val="22"/>
          <w:lang w:val="en-US"/>
        </w:rPr>
        <w:t xml:space="preserve">High up: Ensino Médio. Vol. 3 </w:t>
      </w:r>
      <w:proofErr w:type="spellStart"/>
      <w:r w:rsidRPr="00A01D9C">
        <w:rPr>
          <w:rFonts w:ascii="Arial" w:eastAsiaTheme="minorHAnsi" w:hAnsi="Arial" w:cs="Arial"/>
          <w:sz w:val="22"/>
          <w:szCs w:val="22"/>
          <w:lang w:val="en-US"/>
        </w:rPr>
        <w:t>Cotia</w:t>
      </w:r>
      <w:proofErr w:type="spellEnd"/>
      <w:r w:rsidRPr="00A01D9C">
        <w:rPr>
          <w:rFonts w:ascii="Arial" w:eastAsiaTheme="minorHAnsi" w:hAnsi="Arial" w:cs="Arial"/>
          <w:sz w:val="22"/>
          <w:szCs w:val="22"/>
          <w:lang w:val="en-US"/>
        </w:rPr>
        <w:t>: SP: Macmillan, 2013.</w:t>
      </w:r>
    </w:p>
    <w:p w:rsidR="00AC5720" w:rsidRPr="00A01D9C" w:rsidRDefault="00A01D9C" w:rsidP="00A01D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SWAN, Michael. </w:t>
      </w:r>
      <w:r w:rsidRPr="00A01D9C">
        <w:rPr>
          <w:rFonts w:ascii="Arial" w:eastAsiaTheme="minorHAnsi" w:hAnsi="Arial" w:cs="Arial"/>
          <w:b/>
          <w:bCs/>
          <w:sz w:val="22"/>
          <w:szCs w:val="22"/>
          <w:lang w:val="en-US"/>
        </w:rPr>
        <w:t xml:space="preserve">Practical English usage: </w:t>
      </w:r>
      <w:r w:rsidRPr="00A01D9C">
        <w:rPr>
          <w:rFonts w:ascii="Arial" w:eastAsiaTheme="minorHAnsi" w:hAnsi="Arial" w:cs="Arial"/>
          <w:sz w:val="22"/>
          <w:szCs w:val="22"/>
          <w:lang w:val="en-US"/>
        </w:rPr>
        <w:t xml:space="preserve">second edition. </w:t>
      </w:r>
      <w:r w:rsidRPr="00A01D9C">
        <w:rPr>
          <w:rFonts w:ascii="Arial" w:eastAsiaTheme="minorHAnsi" w:hAnsi="Arial" w:cs="Arial"/>
          <w:sz w:val="22"/>
          <w:szCs w:val="22"/>
        </w:rPr>
        <w:t>Oxford: Oxford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01D9C">
        <w:rPr>
          <w:rFonts w:ascii="Arial" w:eastAsiaTheme="minorHAnsi" w:hAnsi="Arial" w:cs="Arial"/>
          <w:sz w:val="22"/>
          <w:szCs w:val="22"/>
        </w:rPr>
        <w:t>University</w:t>
      </w:r>
      <w:proofErr w:type="spellEnd"/>
      <w:r w:rsidRPr="00A01D9C">
        <w:rPr>
          <w:rFonts w:ascii="Arial" w:eastAsiaTheme="minorHAnsi" w:hAnsi="Arial" w:cs="Arial"/>
          <w:sz w:val="22"/>
          <w:szCs w:val="22"/>
        </w:rPr>
        <w:t xml:space="preserve"> Press, 2001.</w:t>
      </w:r>
    </w:p>
    <w:p w:rsidR="00026D13" w:rsidRPr="00026D13" w:rsidRDefault="00026D13" w:rsidP="00AC5720">
      <w:pPr>
        <w:pStyle w:val="Corpodetexto"/>
        <w:spacing w:line="160" w:lineRule="atLeast"/>
        <w:rPr>
          <w:rFonts w:ascii="Arial" w:hAnsi="Arial" w:cs="Arial"/>
          <w:sz w:val="22"/>
          <w:szCs w:val="22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 w:rsidP="00AC572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26D13" w:rsidRDefault="00026D13">
      <w:pPr>
        <w:spacing w:after="160" w:line="259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br w:type="page"/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256B4CA" wp14:editId="73626AA4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81430" cy="441960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EB92072" wp14:editId="7F1E8E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1952" cy="442181"/>
            <wp:effectExtent l="0" t="0" r="0" b="0"/>
            <wp:wrapTight wrapText="bothSides">
              <wp:wrapPolygon edited="0">
                <wp:start x="0" y="0"/>
                <wp:lineTo x="0" y="20483"/>
                <wp:lineTo x="21193" y="20483"/>
                <wp:lineTo x="21193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D224C">
        <w:rPr>
          <w:rFonts w:ascii="Arial" w:eastAsia="Arial" w:hAnsi="Arial" w:cs="Arial"/>
          <w:b/>
        </w:rPr>
        <w:t>CRONOGRAMA DE ATIVIDADES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026D13" w:rsidRDefault="00026D13" w:rsidP="00026D13">
      <w:pPr>
        <w:widowControl w:val="0"/>
        <w:jc w:val="center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026D13" w:rsidRPr="005D224C" w:rsidRDefault="00026D13" w:rsidP="00026D13">
      <w:pPr>
        <w:widowControl w:val="0"/>
        <w:jc w:val="center"/>
        <w:rPr>
          <w:rFonts w:ascii="Arial" w:hAnsi="Arial" w:cs="Arial"/>
        </w:rPr>
      </w:pP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i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 xml:space="preserve">Curso: </w:t>
      </w:r>
      <w:r w:rsidRPr="00026D13">
        <w:rPr>
          <w:rFonts w:ascii="Arial" w:eastAsia="Arial" w:hAnsi="Arial" w:cs="Arial"/>
          <w:b/>
          <w:i/>
          <w:sz w:val="22"/>
          <w:szCs w:val="22"/>
        </w:rPr>
        <w:t xml:space="preserve">Curso Técnico de nível </w:t>
      </w:r>
      <w:r w:rsidR="00AC1482">
        <w:rPr>
          <w:rFonts w:ascii="Arial" w:eastAsia="Arial" w:hAnsi="Arial" w:cs="Arial"/>
          <w:b/>
          <w:i/>
          <w:sz w:val="22"/>
          <w:szCs w:val="22"/>
        </w:rPr>
        <w:t>médio em Informática</w:t>
      </w:r>
      <w:r w:rsidR="00A01D9C">
        <w:rPr>
          <w:rFonts w:ascii="Arial" w:eastAsia="Arial" w:hAnsi="Arial" w:cs="Arial"/>
          <w:b/>
          <w:i/>
          <w:sz w:val="22"/>
          <w:szCs w:val="22"/>
        </w:rPr>
        <w:t xml:space="preserve"> e</w:t>
      </w:r>
      <w:r w:rsidR="00AC1482">
        <w:rPr>
          <w:rFonts w:ascii="Arial" w:eastAsia="Arial" w:hAnsi="Arial" w:cs="Arial"/>
          <w:b/>
          <w:i/>
          <w:sz w:val="22"/>
          <w:szCs w:val="22"/>
        </w:rPr>
        <w:t xml:space="preserve"> Eventos </w:t>
      </w:r>
    </w:p>
    <w:p w:rsidR="00026D13" w:rsidRPr="00026D13" w:rsidRDefault="00026D13" w:rsidP="00026D13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026D13">
        <w:rPr>
          <w:rFonts w:ascii="Arial" w:eastAsia="Arial" w:hAnsi="Arial" w:cs="Arial"/>
          <w:sz w:val="22"/>
          <w:szCs w:val="22"/>
        </w:rPr>
        <w:t>Disciplina: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Língua Inglesa I</w:t>
      </w:r>
      <w:r w:rsidR="00AC1482">
        <w:rPr>
          <w:rFonts w:ascii="Arial" w:eastAsia="Arial" w:hAnsi="Arial" w:cs="Arial"/>
          <w:b/>
          <w:sz w:val="22"/>
          <w:szCs w:val="22"/>
        </w:rPr>
        <w:t>I</w:t>
      </w:r>
      <w:r w:rsidR="00A01D9C">
        <w:rPr>
          <w:rFonts w:ascii="Arial" w:eastAsia="Arial" w:hAnsi="Arial" w:cs="Arial"/>
          <w:b/>
          <w:sz w:val="22"/>
          <w:szCs w:val="22"/>
        </w:rPr>
        <w:t>I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 w:rsidR="00A01D9C" w:rsidRPr="00A01D9C">
        <w:rPr>
          <w:rFonts w:ascii="Arial" w:eastAsia="Arial" w:hAnsi="Arial" w:cs="Arial"/>
          <w:sz w:val="22"/>
          <w:szCs w:val="22"/>
        </w:rPr>
        <w:t>P</w:t>
      </w:r>
      <w:r w:rsidRPr="00026D13">
        <w:rPr>
          <w:rFonts w:ascii="Arial" w:eastAsia="Arial" w:hAnsi="Arial" w:cs="Arial"/>
          <w:sz w:val="22"/>
          <w:szCs w:val="22"/>
        </w:rPr>
        <w:t>rofessor(a):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 Professora Mestra Suzana Trevisan</w:t>
      </w:r>
      <w:r w:rsidRPr="00026D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Ano/semestre: </w:t>
      </w:r>
      <w:r w:rsidR="00A16EB1">
        <w:rPr>
          <w:rFonts w:ascii="Arial" w:eastAsia="Arial" w:hAnsi="Arial" w:cs="Arial"/>
          <w:b/>
          <w:sz w:val="22"/>
          <w:szCs w:val="22"/>
        </w:rPr>
        <w:t>2</w:t>
      </w:r>
      <w:r w:rsidRPr="00026D13">
        <w:rPr>
          <w:rFonts w:ascii="Arial" w:eastAsia="Arial" w:hAnsi="Arial" w:cs="Arial"/>
          <w:b/>
          <w:sz w:val="22"/>
          <w:szCs w:val="22"/>
        </w:rPr>
        <w:t xml:space="preserve">º semestre de 2019                  </w:t>
      </w:r>
      <w:r w:rsidRPr="00026D13">
        <w:rPr>
          <w:rFonts w:ascii="Arial" w:eastAsia="Arial" w:hAnsi="Arial" w:cs="Arial"/>
          <w:sz w:val="22"/>
          <w:szCs w:val="22"/>
        </w:rPr>
        <w:t>Turma:</w:t>
      </w:r>
      <w:r w:rsidR="00A01D9C">
        <w:rPr>
          <w:rFonts w:ascii="Arial" w:eastAsia="Arial" w:hAnsi="Arial" w:cs="Arial"/>
          <w:sz w:val="22"/>
          <w:szCs w:val="22"/>
        </w:rPr>
        <w:t xml:space="preserve"> </w:t>
      </w:r>
      <w:r w:rsidR="00A01D9C">
        <w:rPr>
          <w:rFonts w:ascii="Arial" w:eastAsia="Arial" w:hAnsi="Arial" w:cs="Arial"/>
          <w:b/>
          <w:sz w:val="22"/>
          <w:szCs w:val="22"/>
        </w:rPr>
        <w:t>Nível básico</w:t>
      </w:r>
    </w:p>
    <w:p w:rsidR="00026D13" w:rsidRDefault="00026D13" w:rsidP="00026D13">
      <w:pPr>
        <w:widowControl w:val="0"/>
        <w:rPr>
          <w:rFonts w:ascii="Arial" w:eastAsia="Arial" w:hAnsi="Arial" w:cs="Arial"/>
          <w:b/>
        </w:rPr>
      </w:pPr>
    </w:p>
    <w:p w:rsidR="00547D18" w:rsidRPr="005D224C" w:rsidRDefault="00547D18" w:rsidP="00026D13">
      <w:pPr>
        <w:widowControl w:val="0"/>
        <w:rPr>
          <w:rFonts w:ascii="Arial" w:eastAsia="Arial" w:hAnsi="Arial" w:cs="Arial"/>
          <w:b/>
        </w:rPr>
      </w:pPr>
    </w:p>
    <w:p w:rsidR="00026D13" w:rsidRPr="005D224C" w:rsidRDefault="00026D13" w:rsidP="00026D13">
      <w:pPr>
        <w:rPr>
          <w:rFonts w:ascii="Arial" w:hAnsi="Arial" w:cs="Arial"/>
        </w:rPr>
      </w:pPr>
    </w:p>
    <w:tbl>
      <w:tblPr>
        <w:tblStyle w:val="Tabelacomgrade"/>
        <w:tblW w:w="9854" w:type="dxa"/>
        <w:tblLook w:val="04A0" w:firstRow="1" w:lastRow="0" w:firstColumn="1" w:lastColumn="0" w:noHBand="0" w:noVBand="1"/>
      </w:tblPr>
      <w:tblGrid>
        <w:gridCol w:w="817"/>
        <w:gridCol w:w="1276"/>
        <w:gridCol w:w="7761"/>
      </w:tblGrid>
      <w:tr w:rsidR="00A16EB1" w:rsidRPr="00A16EB1" w:rsidTr="008D548A">
        <w:trPr>
          <w:gridAfter w:val="1"/>
          <w:wAfter w:w="7761" w:type="dxa"/>
        </w:trPr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31/07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6EB1">
              <w:rPr>
                <w:rFonts w:ascii="Arial" w:hAnsi="Arial" w:cs="Arial"/>
                <w:sz w:val="24"/>
                <w:szCs w:val="24"/>
              </w:rPr>
              <w:t>Would</w:t>
            </w:r>
            <w:proofErr w:type="spellEnd"/>
            <w:r w:rsidRPr="00A16EB1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A16EB1"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 w:rsidRPr="00A16EB1">
              <w:rPr>
                <w:rFonts w:ascii="Arial" w:hAnsi="Arial" w:cs="Arial"/>
                <w:sz w:val="24"/>
                <w:szCs w:val="24"/>
              </w:rPr>
              <w:t xml:space="preserve"> - Orações Condicionais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07/08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 xml:space="preserve">Vídeos: “what </w:t>
            </w:r>
            <w:proofErr w:type="spellStart"/>
            <w:r w:rsidRPr="00A16EB1">
              <w:rPr>
                <w:rFonts w:ascii="Arial" w:hAnsi="Arial" w:cs="Arial"/>
                <w:sz w:val="24"/>
                <w:szCs w:val="24"/>
              </w:rPr>
              <w:t>would</w:t>
            </w:r>
            <w:proofErr w:type="spellEnd"/>
            <w:r w:rsidRPr="00A16EB1">
              <w:rPr>
                <w:rFonts w:ascii="Arial" w:hAnsi="Arial" w:cs="Arial"/>
                <w:sz w:val="24"/>
                <w:szCs w:val="24"/>
              </w:rPr>
              <w:t xml:space="preserve"> you do?” da rede ABCNews.com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14/08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 xml:space="preserve">Organização do Script e planejamento do vídeo.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21/08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Script/ gravação dos vídeos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28/08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 xml:space="preserve">Gravação das cenas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Edição e finalização do vídeo – prazo final para enviar o link do vídeo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11/09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>Avaliação:</w:t>
            </w:r>
            <w:r w:rsidRPr="00A16EB1">
              <w:rPr>
                <w:rFonts w:ascii="Arial" w:hAnsi="Arial" w:cs="Arial"/>
                <w:sz w:val="24"/>
                <w:szCs w:val="24"/>
              </w:rPr>
              <w:t xml:space="preserve"> Exibição dos vídeos produzidos pelos alunos </w:t>
            </w:r>
          </w:p>
        </w:tc>
      </w:tr>
      <w:tr w:rsidR="00A16EB1" w:rsidRPr="00A16EB1" w:rsidTr="008D548A">
        <w:tc>
          <w:tcPr>
            <w:tcW w:w="817" w:type="dxa"/>
            <w:shd w:val="clear" w:color="auto" w:fill="FFFFFF" w:themeFill="background1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7761" w:type="dxa"/>
            <w:shd w:val="clear" w:color="auto" w:fill="FFFFFF" w:themeFill="background1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Voz passiva</w:t>
            </w:r>
          </w:p>
        </w:tc>
      </w:tr>
      <w:tr w:rsidR="00A16EB1" w:rsidRPr="00A16EB1" w:rsidTr="008D548A">
        <w:tc>
          <w:tcPr>
            <w:tcW w:w="817" w:type="dxa"/>
            <w:shd w:val="clear" w:color="auto" w:fill="FFFFFF" w:themeFill="background1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7761" w:type="dxa"/>
            <w:shd w:val="clear" w:color="auto" w:fill="FFFFFF" w:themeFill="background1"/>
          </w:tcPr>
          <w:p w:rsidR="00A16EB1" w:rsidRPr="00A16EB1" w:rsidRDefault="00A16EB1" w:rsidP="008D54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 xml:space="preserve">Conselho de classe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16EB1">
              <w:rPr>
                <w:rFonts w:ascii="Arial" w:hAnsi="Arial" w:cs="Arial"/>
                <w:sz w:val="24"/>
                <w:szCs w:val="24"/>
              </w:rPr>
              <w:t>Sabertec</w:t>
            </w:r>
            <w:proofErr w:type="spellEnd"/>
            <w:r w:rsidRPr="00A16EB1">
              <w:rPr>
                <w:rFonts w:ascii="Arial" w:hAnsi="Arial" w:cs="Arial"/>
                <w:sz w:val="24"/>
                <w:szCs w:val="24"/>
              </w:rPr>
              <w:t>* Voz passiva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 xml:space="preserve">Revisão e correção dos exercícios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>Exercícios avaliativos</w:t>
            </w:r>
            <w:r w:rsidRPr="00A16EB1">
              <w:rPr>
                <w:rFonts w:ascii="Arial" w:hAnsi="Arial" w:cs="Arial"/>
                <w:sz w:val="24"/>
                <w:szCs w:val="24"/>
              </w:rPr>
              <w:t xml:space="preserve">: voz passiva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O fantasma da ópera: curiosidades e início da leitura em aula.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Leitura do texto “O fantasma da ópera”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06/11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Leitura do texto “O fantasma da ópera”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 xml:space="preserve">Debate sobre leitura literária- produção de texto síntese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 xml:space="preserve">Resultados e correção da prova + revisão </w:t>
            </w:r>
          </w:p>
        </w:tc>
      </w:tr>
      <w:tr w:rsidR="00A16EB1" w:rsidRPr="00A16EB1" w:rsidTr="008D548A">
        <w:trPr>
          <w:trHeight w:val="494"/>
        </w:trPr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 xml:space="preserve">Prova de substituição da avaliação de gramática  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6EB1">
              <w:rPr>
                <w:rFonts w:ascii="Arial" w:hAnsi="Arial" w:cs="Arial"/>
                <w:b/>
                <w:sz w:val="24"/>
                <w:szCs w:val="24"/>
              </w:rPr>
              <w:t xml:space="preserve">Prova de substituição do seminário de leitura  </w:t>
            </w:r>
          </w:p>
        </w:tc>
      </w:tr>
      <w:tr w:rsidR="00A16EB1" w:rsidRPr="00A16EB1" w:rsidTr="008D548A">
        <w:tc>
          <w:tcPr>
            <w:tcW w:w="817" w:type="dxa"/>
          </w:tcPr>
          <w:p w:rsidR="00A16EB1" w:rsidRPr="00A16EB1" w:rsidRDefault="00A16EB1" w:rsidP="008D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16EB1" w:rsidRPr="00A16EB1" w:rsidRDefault="00A16EB1" w:rsidP="008D54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7761" w:type="dxa"/>
          </w:tcPr>
          <w:p w:rsidR="00A16EB1" w:rsidRPr="00A16EB1" w:rsidRDefault="00A16EB1" w:rsidP="008D548A">
            <w:pPr>
              <w:rPr>
                <w:rFonts w:ascii="Arial" w:hAnsi="Arial" w:cs="Arial"/>
                <w:sz w:val="24"/>
                <w:szCs w:val="24"/>
              </w:rPr>
            </w:pPr>
            <w:r w:rsidRPr="00A16EB1">
              <w:rPr>
                <w:rFonts w:ascii="Arial" w:hAnsi="Arial" w:cs="Arial"/>
                <w:sz w:val="24"/>
                <w:szCs w:val="24"/>
              </w:rPr>
              <w:t xml:space="preserve">Entrega dos resultados </w:t>
            </w:r>
          </w:p>
        </w:tc>
      </w:tr>
    </w:tbl>
    <w:p w:rsidR="00E70B4D" w:rsidRPr="00A16EB1" w:rsidRDefault="00E70B4D" w:rsidP="00026D13">
      <w:pPr>
        <w:widowControl w:val="0"/>
        <w:spacing w:line="160" w:lineRule="atLeast"/>
        <w:jc w:val="center"/>
        <w:rPr>
          <w:sz w:val="24"/>
          <w:szCs w:val="24"/>
        </w:rPr>
      </w:pPr>
    </w:p>
    <w:p w:rsidR="007421B2" w:rsidRPr="00A16EB1" w:rsidRDefault="007421B2" w:rsidP="00026D13">
      <w:pPr>
        <w:widowControl w:val="0"/>
        <w:spacing w:line="160" w:lineRule="atLeast"/>
        <w:jc w:val="center"/>
        <w:rPr>
          <w:sz w:val="24"/>
          <w:szCs w:val="24"/>
        </w:rPr>
      </w:pPr>
    </w:p>
    <w:p w:rsidR="007421B2" w:rsidRPr="00A16EB1" w:rsidRDefault="007421B2" w:rsidP="00026D13">
      <w:pPr>
        <w:widowControl w:val="0"/>
        <w:spacing w:line="160" w:lineRule="atLeast"/>
        <w:jc w:val="center"/>
        <w:rPr>
          <w:sz w:val="24"/>
          <w:szCs w:val="24"/>
        </w:rPr>
      </w:pPr>
    </w:p>
    <w:p w:rsidR="007421B2" w:rsidRDefault="007421B2" w:rsidP="00026D13">
      <w:pPr>
        <w:widowControl w:val="0"/>
        <w:spacing w:line="160" w:lineRule="atLeast"/>
        <w:jc w:val="center"/>
      </w:pPr>
    </w:p>
    <w:sectPr w:rsidR="007421B2" w:rsidSect="00AC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430"/>
    <w:multiLevelType w:val="multilevel"/>
    <w:tmpl w:val="CB2C0A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33ED"/>
    <w:multiLevelType w:val="hybridMultilevel"/>
    <w:tmpl w:val="A2EEED82"/>
    <w:lvl w:ilvl="0" w:tplc="5DA29A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38B113E4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76740664"/>
    <w:multiLevelType w:val="multilevel"/>
    <w:tmpl w:val="D4706FFC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>
    <w:nsid w:val="78970FA1"/>
    <w:multiLevelType w:val="hybridMultilevel"/>
    <w:tmpl w:val="2C3E9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0"/>
    <w:rsid w:val="00026D13"/>
    <w:rsid w:val="00042CE7"/>
    <w:rsid w:val="00044076"/>
    <w:rsid w:val="000673ED"/>
    <w:rsid w:val="00221F76"/>
    <w:rsid w:val="00383E35"/>
    <w:rsid w:val="00547D18"/>
    <w:rsid w:val="00595F64"/>
    <w:rsid w:val="005F528C"/>
    <w:rsid w:val="00622A43"/>
    <w:rsid w:val="00717192"/>
    <w:rsid w:val="007421B2"/>
    <w:rsid w:val="00855072"/>
    <w:rsid w:val="00A01D9C"/>
    <w:rsid w:val="00A16EB1"/>
    <w:rsid w:val="00A71B93"/>
    <w:rsid w:val="00AC1482"/>
    <w:rsid w:val="00AC5720"/>
    <w:rsid w:val="00B920C1"/>
    <w:rsid w:val="00BD7827"/>
    <w:rsid w:val="00BE57F5"/>
    <w:rsid w:val="00CC6C38"/>
    <w:rsid w:val="00D16CE6"/>
    <w:rsid w:val="00D74C22"/>
    <w:rsid w:val="00DC4B53"/>
    <w:rsid w:val="00E22D4B"/>
    <w:rsid w:val="00E70B4D"/>
    <w:rsid w:val="00FA121D"/>
    <w:rsid w:val="00FF239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36CF-7BA5-4D3A-978C-31AA9D9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C5720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AC572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572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AC5720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AC5720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AC5720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C57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AC5720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5720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5F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5072"/>
    <w:pPr>
      <w:spacing w:line="360" w:lineRule="auto"/>
      <w:ind w:left="720"/>
      <w:contextualSpacing/>
      <w:jc w:val="both"/>
    </w:pPr>
    <w:rPr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5F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26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73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3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tyles" Target="styles.xml"/><Relationship Id="rId7" Type="http://schemas.openxmlformats.org/officeDocument/2006/relationships/hyperlink" Target="mailto:suzanatrevisan@sapucaia.ifsul.edu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2125-3364-4434-94D7-F28835A1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Suzana Trevisan</cp:lastModifiedBy>
  <cp:revision>4</cp:revision>
  <cp:lastPrinted>2019-03-09T09:40:00Z</cp:lastPrinted>
  <dcterms:created xsi:type="dcterms:W3CDTF">2019-07-30T21:06:00Z</dcterms:created>
  <dcterms:modified xsi:type="dcterms:W3CDTF">2019-07-30T21:10:00Z</dcterms:modified>
</cp:coreProperties>
</file>