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22" w:rsidRDefault="00610422" w:rsidP="00016A8E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 w:rsidRPr="00F23C9A">
        <w:rPr>
          <w:rFonts w:ascii="Arial" w:hAnsi="Arial" w:cs="Arial"/>
          <w:b/>
          <w:bCs/>
        </w:rPr>
        <w:t>PLANO DE ENSINO</w:t>
      </w:r>
    </w:p>
    <w:p w:rsidR="00411062" w:rsidRPr="00101169" w:rsidRDefault="00411062" w:rsidP="00411062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vertAlign w:val="subscript"/>
        </w:rPr>
      </w:pP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0"/>
      </w:tblGrid>
      <w:tr w:rsidR="00411062" w:rsidRPr="00A04D02" w:rsidTr="007535A9">
        <w:trPr>
          <w:trHeight w:val="445"/>
        </w:trPr>
        <w:tc>
          <w:tcPr>
            <w:tcW w:w="10590" w:type="dxa"/>
          </w:tcPr>
          <w:p w:rsidR="00BE305A" w:rsidRPr="00F23C9A" w:rsidRDefault="00BE305A" w:rsidP="00BE305A">
            <w:pPr>
              <w:pStyle w:val="Corpodetexto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F23C9A">
              <w:rPr>
                <w:rFonts w:ascii="Arial" w:hAnsi="Arial" w:cs="Arial"/>
                <w:b/>
                <w:szCs w:val="24"/>
              </w:rPr>
              <w:t>MEC/SETEC</w:t>
            </w:r>
          </w:p>
          <w:p w:rsidR="00BE305A" w:rsidRPr="00F23C9A" w:rsidRDefault="00BE305A" w:rsidP="00BE305A">
            <w:pPr>
              <w:pStyle w:val="Corpodetexto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F23C9A">
              <w:rPr>
                <w:rFonts w:ascii="Arial" w:hAnsi="Arial" w:cs="Arial"/>
                <w:b/>
                <w:szCs w:val="24"/>
              </w:rPr>
              <w:t>Pró-reitoria de ensino</w:t>
            </w:r>
          </w:p>
          <w:p w:rsidR="00BE305A" w:rsidRPr="00F23C9A" w:rsidRDefault="00BE305A" w:rsidP="00BE305A">
            <w:pPr>
              <w:pStyle w:val="Corpodetexto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F23C9A">
              <w:rPr>
                <w:rFonts w:ascii="Arial" w:hAnsi="Arial" w:cs="Arial"/>
                <w:b/>
                <w:szCs w:val="24"/>
              </w:rPr>
              <w:t>INSTITUTO FEDERAL SUL-RIO-GRANDENSE – Câmpus Sapucaia</w:t>
            </w:r>
          </w:p>
          <w:p w:rsidR="00BE305A" w:rsidRPr="00F23C9A" w:rsidRDefault="00BE305A" w:rsidP="00BE305A">
            <w:pPr>
              <w:pStyle w:val="Corpodetexto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F23C9A">
              <w:rPr>
                <w:rFonts w:ascii="Arial" w:hAnsi="Arial" w:cs="Arial"/>
                <w:b/>
                <w:szCs w:val="24"/>
              </w:rPr>
              <w:t xml:space="preserve">Curso: </w:t>
            </w:r>
            <w:r w:rsidRPr="00F23C9A">
              <w:rPr>
                <w:rFonts w:ascii="Arial" w:hAnsi="Arial" w:cs="Arial"/>
                <w:szCs w:val="24"/>
              </w:rPr>
              <w:t>Técnico em Administração</w:t>
            </w:r>
          </w:p>
          <w:p w:rsidR="00BE305A" w:rsidRPr="00F23C9A" w:rsidRDefault="00BE305A" w:rsidP="00BE305A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 w:rsidRPr="00F23C9A">
              <w:rPr>
                <w:rFonts w:ascii="Arial" w:hAnsi="Arial" w:cs="Arial"/>
                <w:b/>
                <w:szCs w:val="24"/>
              </w:rPr>
              <w:t>Disciplina:</w:t>
            </w:r>
            <w:r w:rsidRPr="00F23C9A">
              <w:rPr>
                <w:rFonts w:ascii="Arial" w:hAnsi="Arial" w:cs="Arial"/>
                <w:szCs w:val="24"/>
              </w:rPr>
              <w:t>Matemática I</w:t>
            </w:r>
            <w:r>
              <w:rPr>
                <w:rFonts w:ascii="Arial" w:hAnsi="Arial" w:cs="Arial"/>
                <w:szCs w:val="24"/>
              </w:rPr>
              <w:t>II</w:t>
            </w:r>
          </w:p>
          <w:p w:rsidR="00BE305A" w:rsidRPr="00F23C9A" w:rsidRDefault="00BE305A" w:rsidP="00BE305A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 w:rsidRPr="00F23C9A">
              <w:rPr>
                <w:rFonts w:ascii="Arial" w:hAnsi="Arial" w:cs="Arial"/>
                <w:b/>
                <w:szCs w:val="24"/>
              </w:rPr>
              <w:t>Turma(s)</w:t>
            </w:r>
            <w:r w:rsidRPr="00F23C9A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3F</w:t>
            </w:r>
          </w:p>
          <w:p w:rsidR="00BE305A" w:rsidRPr="00F23C9A" w:rsidRDefault="00BE305A" w:rsidP="00BE305A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 w:rsidRPr="00F23C9A">
              <w:rPr>
                <w:rFonts w:ascii="Arial" w:hAnsi="Arial" w:cs="Arial"/>
                <w:b/>
                <w:szCs w:val="24"/>
              </w:rPr>
              <w:t xml:space="preserve">Professor(a): </w:t>
            </w:r>
            <w:r>
              <w:rPr>
                <w:rFonts w:ascii="Arial" w:hAnsi="Arial" w:cs="Arial"/>
                <w:szCs w:val="24"/>
              </w:rPr>
              <w:t>Rosana Piovesan Pinheiro</w:t>
            </w:r>
          </w:p>
          <w:p w:rsidR="00BE305A" w:rsidRPr="00F23C9A" w:rsidRDefault="00BE305A" w:rsidP="00BE305A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 w:rsidRPr="00F23C9A">
              <w:rPr>
                <w:rFonts w:ascii="Arial" w:hAnsi="Arial" w:cs="Arial"/>
                <w:b/>
                <w:szCs w:val="24"/>
              </w:rPr>
              <w:t>Carga horária total</w:t>
            </w:r>
            <w:r w:rsidRPr="00F23C9A"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szCs w:val="24"/>
              </w:rPr>
              <w:t>60</w:t>
            </w:r>
            <w:r w:rsidRPr="00F23C9A">
              <w:rPr>
                <w:rFonts w:ascii="Arial" w:hAnsi="Arial" w:cs="Arial"/>
                <w:szCs w:val="24"/>
              </w:rPr>
              <w:t>horas/aula</w:t>
            </w:r>
            <w:r>
              <w:rPr>
                <w:rFonts w:ascii="Arial" w:hAnsi="Arial" w:cs="Arial"/>
                <w:szCs w:val="24"/>
              </w:rPr>
              <w:t xml:space="preserve"> (45 horas/relógio)</w:t>
            </w:r>
          </w:p>
          <w:p w:rsidR="00BE305A" w:rsidRDefault="00BE305A" w:rsidP="00BE305A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 w:rsidRPr="00F23C9A">
              <w:rPr>
                <w:rFonts w:ascii="Arial" w:hAnsi="Arial" w:cs="Arial"/>
                <w:b/>
                <w:szCs w:val="24"/>
              </w:rPr>
              <w:t>Ano/ semestre</w:t>
            </w:r>
            <w:r w:rsidRPr="00F23C9A">
              <w:rPr>
                <w:rFonts w:ascii="Arial" w:hAnsi="Arial" w:cs="Arial"/>
                <w:szCs w:val="24"/>
              </w:rPr>
              <w:t>: 201</w:t>
            </w:r>
            <w:r>
              <w:rPr>
                <w:rFonts w:ascii="Arial" w:hAnsi="Arial" w:cs="Arial"/>
                <w:szCs w:val="24"/>
              </w:rPr>
              <w:t>7</w:t>
            </w:r>
            <w:r w:rsidRPr="00F23C9A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2</w:t>
            </w:r>
          </w:p>
          <w:p w:rsidR="00BE305A" w:rsidRDefault="00BE305A" w:rsidP="00BE305A">
            <w:pPr>
              <w:pStyle w:val="Corpodetexto"/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Horário disponível para atendimento:</w:t>
            </w:r>
          </w:p>
          <w:p w:rsidR="00BE305A" w:rsidRDefault="00BE305A" w:rsidP="00BE305A">
            <w:pPr>
              <w:pStyle w:val="Corpodetexto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Cs w:val="24"/>
              </w:rPr>
            </w:pPr>
            <w:r w:rsidRPr="00E27E9A">
              <w:rPr>
                <w:rFonts w:ascii="Arial" w:hAnsi="Arial" w:cs="Arial"/>
                <w:szCs w:val="24"/>
              </w:rPr>
              <w:t xml:space="preserve">Terça-feira, das 17h às 19h </w:t>
            </w:r>
          </w:p>
          <w:p w:rsidR="00BE305A" w:rsidRDefault="00BE305A" w:rsidP="00BE305A">
            <w:pPr>
              <w:pStyle w:val="Corpodetexto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Cs w:val="24"/>
              </w:rPr>
            </w:pPr>
            <w:r w:rsidRPr="00E27E9A">
              <w:rPr>
                <w:rFonts w:ascii="Arial" w:hAnsi="Arial" w:cs="Arial"/>
                <w:szCs w:val="24"/>
              </w:rPr>
              <w:t xml:space="preserve">Quarta-feira, das 13h às 20h </w:t>
            </w:r>
          </w:p>
          <w:p w:rsidR="00BE305A" w:rsidRPr="00E27E9A" w:rsidRDefault="00BE305A" w:rsidP="00BE305A">
            <w:pPr>
              <w:pStyle w:val="Corpodetexto"/>
              <w:spacing w:line="360" w:lineRule="auto"/>
              <w:ind w:left="7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Peço que seja feita uma </w:t>
            </w:r>
            <w:r w:rsidRPr="00E27E9A">
              <w:rPr>
                <w:rFonts w:ascii="Arial" w:hAnsi="Arial" w:cs="Arial"/>
                <w:szCs w:val="24"/>
              </w:rPr>
              <w:t xml:space="preserve">solicitação prévia do aluno via e-mail </w:t>
            </w:r>
            <w:r>
              <w:rPr>
                <w:rFonts w:ascii="Arial" w:hAnsi="Arial" w:cs="Arial"/>
                <w:szCs w:val="24"/>
              </w:rPr>
              <w:t xml:space="preserve">ou pessoalmente </w:t>
            </w:r>
            <w:r w:rsidRPr="00E27E9A">
              <w:rPr>
                <w:rFonts w:ascii="Arial" w:hAnsi="Arial" w:cs="Arial"/>
                <w:szCs w:val="24"/>
              </w:rPr>
              <w:t xml:space="preserve">e </w:t>
            </w:r>
            <w:r>
              <w:rPr>
                <w:rFonts w:ascii="Arial" w:hAnsi="Arial" w:cs="Arial"/>
                <w:szCs w:val="24"/>
              </w:rPr>
              <w:t xml:space="preserve">que tenha </w:t>
            </w:r>
            <w:r w:rsidRPr="00E27E9A">
              <w:rPr>
                <w:rFonts w:ascii="Arial" w:hAnsi="Arial" w:cs="Arial"/>
                <w:szCs w:val="24"/>
              </w:rPr>
              <w:t>a confirmação recebida d</w:t>
            </w:r>
            <w:r>
              <w:rPr>
                <w:rFonts w:ascii="Arial" w:hAnsi="Arial" w:cs="Arial"/>
                <w:szCs w:val="24"/>
              </w:rPr>
              <w:t>a</w:t>
            </w:r>
            <w:r w:rsidRPr="00E27E9A">
              <w:rPr>
                <w:rFonts w:ascii="Arial" w:hAnsi="Arial" w:cs="Arial"/>
                <w:szCs w:val="24"/>
              </w:rPr>
              <w:t xml:space="preserve"> professor</w:t>
            </w:r>
            <w:r>
              <w:rPr>
                <w:rFonts w:ascii="Arial" w:hAnsi="Arial" w:cs="Arial"/>
                <w:szCs w:val="24"/>
              </w:rPr>
              <w:t>a</w:t>
            </w:r>
          </w:p>
          <w:p w:rsidR="00411062" w:rsidRPr="00A04D02" w:rsidRDefault="00BE305A" w:rsidP="00BE305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ED7C5A">
              <w:rPr>
                <w:rFonts w:ascii="Arial" w:hAnsi="Arial" w:cs="Arial"/>
                <w:b/>
                <w:szCs w:val="24"/>
              </w:rPr>
              <w:t>E-mail do professor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hyperlink r:id="rId8" w:history="1">
              <w:r w:rsidRPr="00800488">
                <w:rPr>
                  <w:rStyle w:val="Hyperlink"/>
                  <w:rFonts w:ascii="Arial" w:hAnsi="Arial" w:cs="Arial"/>
                  <w:szCs w:val="24"/>
                </w:rPr>
                <w:t>rosanapinheiro@sapucaia.ifsul.edu.br</w:t>
              </w:r>
            </w:hyperlink>
          </w:p>
        </w:tc>
      </w:tr>
    </w:tbl>
    <w:p w:rsidR="00524982" w:rsidRPr="00F23C9A" w:rsidRDefault="00524982" w:rsidP="00016A8E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16172B" w:rsidRPr="00F23C9A" w:rsidTr="00B06125">
        <w:tc>
          <w:tcPr>
            <w:tcW w:w="10607" w:type="dxa"/>
          </w:tcPr>
          <w:p w:rsidR="0016172B" w:rsidRPr="00F23C9A" w:rsidRDefault="00016A8E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F23C9A">
              <w:rPr>
                <w:rFonts w:ascii="Arial" w:hAnsi="Arial" w:cs="Arial"/>
                <w:b/>
              </w:rPr>
              <w:t>EMENTA</w:t>
            </w:r>
          </w:p>
          <w:p w:rsidR="0016172B" w:rsidRPr="00F23C9A" w:rsidRDefault="00D467E5" w:rsidP="00D467E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467E5">
              <w:rPr>
                <w:rFonts w:ascii="Arial" w:hAnsi="Arial" w:cs="Arial"/>
              </w:rPr>
              <w:t xml:space="preserve"> Matrizes, Determinantes e Sistemas Lineares.</w:t>
            </w:r>
          </w:p>
        </w:tc>
      </w:tr>
    </w:tbl>
    <w:p w:rsidR="00524982" w:rsidRPr="00F23C9A" w:rsidRDefault="00524982" w:rsidP="00016A8E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16172B" w:rsidRPr="00F23C9A" w:rsidTr="00B06125">
        <w:tc>
          <w:tcPr>
            <w:tcW w:w="10607" w:type="dxa"/>
          </w:tcPr>
          <w:p w:rsidR="0016172B" w:rsidRPr="00F23C9A" w:rsidRDefault="00016A8E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F23C9A">
              <w:rPr>
                <w:rFonts w:ascii="Arial" w:hAnsi="Arial" w:cs="Arial"/>
                <w:b/>
              </w:rPr>
              <w:t>OBJETIVOS</w:t>
            </w:r>
          </w:p>
          <w:p w:rsidR="00C2502B" w:rsidRPr="00F23C9A" w:rsidRDefault="00D467E5" w:rsidP="00D467E5">
            <w:pPr>
              <w:pStyle w:val="Cabealh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467E5">
              <w:rPr>
                <w:rFonts w:ascii="Arial" w:hAnsi="Arial" w:cs="Arial"/>
              </w:rPr>
              <w:t xml:space="preserve"> Desenvolver e entender operações envolvendo matrizes e determinantes usando-as para a resolução de sistemas lineares e relacionando-as com situações práticas.</w:t>
            </w:r>
          </w:p>
        </w:tc>
      </w:tr>
    </w:tbl>
    <w:p w:rsidR="00524982" w:rsidRPr="00F23C9A" w:rsidRDefault="00524982" w:rsidP="00016A8E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BE70AB" w:rsidRPr="00F23C9A" w:rsidTr="00B06125">
        <w:tc>
          <w:tcPr>
            <w:tcW w:w="10607" w:type="dxa"/>
          </w:tcPr>
          <w:p w:rsidR="00BE70AB" w:rsidRPr="00F23C9A" w:rsidRDefault="00016A8E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F23C9A">
              <w:rPr>
                <w:rFonts w:ascii="Arial" w:hAnsi="Arial" w:cs="Arial"/>
                <w:b/>
                <w:bCs/>
              </w:rPr>
              <w:t>CONTEÚDO PROGRAMÁTICO</w:t>
            </w:r>
          </w:p>
          <w:p w:rsidR="00D467E5" w:rsidRDefault="00D467E5" w:rsidP="00D467E5">
            <w:pPr>
              <w:pStyle w:val="Cabealh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D467E5">
              <w:rPr>
                <w:rFonts w:ascii="Arial" w:hAnsi="Arial" w:cs="Arial"/>
                <w:bCs/>
              </w:rPr>
              <w:t xml:space="preserve"> </w:t>
            </w:r>
            <w:r w:rsidRPr="00D467E5">
              <w:rPr>
                <w:rFonts w:ascii="Arial" w:hAnsi="Arial" w:cs="Arial"/>
                <w:b/>
                <w:bCs/>
              </w:rPr>
              <w:t xml:space="preserve">MATRIZES: </w:t>
            </w:r>
            <w:r w:rsidRPr="00D467E5">
              <w:rPr>
                <w:rFonts w:ascii="Arial" w:hAnsi="Arial" w:cs="Arial"/>
                <w:bCs/>
              </w:rPr>
              <w:t xml:space="preserve">representação e construção de matrizes, tipos de matrizes e operações com matrizes. </w:t>
            </w:r>
          </w:p>
          <w:p w:rsidR="00D467E5" w:rsidRDefault="00D467E5" w:rsidP="00D467E5">
            <w:pPr>
              <w:pStyle w:val="Cabealh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D467E5">
              <w:rPr>
                <w:rFonts w:ascii="Arial" w:hAnsi="Arial" w:cs="Arial"/>
                <w:b/>
                <w:bCs/>
              </w:rPr>
              <w:t xml:space="preserve">DETERMINANTES: </w:t>
            </w:r>
            <w:r w:rsidRPr="00D467E5">
              <w:rPr>
                <w:rFonts w:ascii="Arial" w:hAnsi="Arial" w:cs="Arial"/>
                <w:bCs/>
              </w:rPr>
              <w:t xml:space="preserve">Definição e propriedades. </w:t>
            </w:r>
          </w:p>
          <w:p w:rsidR="00480000" w:rsidRPr="00F23C9A" w:rsidRDefault="00D467E5" w:rsidP="00D467E5">
            <w:pPr>
              <w:pStyle w:val="Cabealh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D467E5">
              <w:rPr>
                <w:rFonts w:ascii="Arial" w:hAnsi="Arial" w:cs="Arial"/>
                <w:b/>
                <w:bCs/>
              </w:rPr>
              <w:t xml:space="preserve">SISTEMAS LINEARES: </w:t>
            </w:r>
            <w:r w:rsidRPr="00D467E5">
              <w:rPr>
                <w:rFonts w:ascii="Arial" w:hAnsi="Arial" w:cs="Arial"/>
                <w:bCs/>
              </w:rPr>
              <w:t>Resolução de sistemas 2 x 2 por substituição e via Regra de Cramer.</w:t>
            </w:r>
          </w:p>
        </w:tc>
      </w:tr>
    </w:tbl>
    <w:p w:rsidR="00524982" w:rsidRPr="00F23C9A" w:rsidRDefault="00524982" w:rsidP="00016A8E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F34354" w:rsidRPr="00F23C9A" w:rsidTr="006B176A">
        <w:tc>
          <w:tcPr>
            <w:tcW w:w="10607" w:type="dxa"/>
          </w:tcPr>
          <w:p w:rsidR="00F34354" w:rsidRPr="00F23C9A" w:rsidRDefault="00016A8E" w:rsidP="00016A8E">
            <w:pPr>
              <w:pStyle w:val="Cabealho"/>
              <w:tabs>
                <w:tab w:val="clear" w:pos="4419"/>
                <w:tab w:val="clear" w:pos="8838"/>
              </w:tabs>
              <w:ind w:left="4452" w:hanging="4452"/>
              <w:rPr>
                <w:rFonts w:ascii="Arial" w:hAnsi="Arial" w:cs="Arial"/>
                <w:b/>
                <w:bCs/>
              </w:rPr>
            </w:pPr>
            <w:r w:rsidRPr="00F23C9A">
              <w:rPr>
                <w:rFonts w:ascii="Arial" w:hAnsi="Arial" w:cs="Arial"/>
                <w:b/>
                <w:bCs/>
              </w:rPr>
              <w:t>ESTRATÉGIAS DE ENSINO</w:t>
            </w:r>
          </w:p>
          <w:p w:rsidR="000009FB" w:rsidRPr="00F23C9A" w:rsidRDefault="00F34354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Cs/>
              </w:rPr>
              <w:t>Aulas ex</w:t>
            </w:r>
            <w:r w:rsidR="00445D08" w:rsidRPr="00F23C9A">
              <w:rPr>
                <w:rFonts w:ascii="Arial" w:hAnsi="Arial" w:cs="Arial"/>
                <w:bCs/>
              </w:rPr>
              <w:t xml:space="preserve">positivas dialogadas,algumas com </w:t>
            </w:r>
            <w:r w:rsidRPr="00F23C9A">
              <w:rPr>
                <w:rFonts w:ascii="Arial" w:hAnsi="Arial" w:cs="Arial"/>
                <w:bCs/>
              </w:rPr>
              <w:t>apresentação de slides</w:t>
            </w:r>
            <w:r w:rsidR="00DB4744" w:rsidRPr="00F23C9A">
              <w:rPr>
                <w:rFonts w:ascii="Arial" w:hAnsi="Arial" w:cs="Arial"/>
                <w:bCs/>
              </w:rPr>
              <w:t>. Resolução</w:t>
            </w:r>
            <w:r w:rsidR="00107AED" w:rsidRPr="00F23C9A">
              <w:rPr>
                <w:rFonts w:ascii="Arial" w:hAnsi="Arial" w:cs="Arial"/>
                <w:bCs/>
              </w:rPr>
              <w:t xml:space="preserve"> de</w:t>
            </w:r>
            <w:r w:rsidR="00DB4744" w:rsidRPr="00F23C9A">
              <w:rPr>
                <w:rFonts w:ascii="Arial" w:hAnsi="Arial" w:cs="Arial"/>
                <w:bCs/>
              </w:rPr>
              <w:t xml:space="preserve"> exemplos</w:t>
            </w:r>
            <w:r w:rsidR="00E72FF6" w:rsidRPr="00F23C9A">
              <w:rPr>
                <w:rFonts w:ascii="Arial" w:hAnsi="Arial" w:cs="Arial"/>
                <w:bCs/>
              </w:rPr>
              <w:t>,</w:t>
            </w:r>
            <w:r w:rsidR="00EF70AC" w:rsidRPr="00F23C9A">
              <w:rPr>
                <w:rFonts w:ascii="Arial" w:hAnsi="Arial" w:cs="Arial"/>
                <w:bCs/>
              </w:rPr>
              <w:t xml:space="preserve"> listas de exercícios</w:t>
            </w:r>
            <w:r w:rsidR="00E72FF6" w:rsidRPr="00F23C9A">
              <w:rPr>
                <w:rFonts w:ascii="Arial" w:hAnsi="Arial" w:cs="Arial"/>
                <w:bCs/>
              </w:rPr>
              <w:t xml:space="preserve"> para resolução em classe </w:t>
            </w:r>
            <w:r w:rsidR="00EF70AC" w:rsidRPr="00F23C9A">
              <w:rPr>
                <w:rFonts w:ascii="Arial" w:hAnsi="Arial" w:cs="Arial"/>
                <w:bCs/>
              </w:rPr>
              <w:t>e extraclasse</w:t>
            </w:r>
            <w:r w:rsidR="00FF4A0F" w:rsidRPr="00F23C9A">
              <w:rPr>
                <w:rFonts w:ascii="Arial" w:hAnsi="Arial" w:cs="Arial"/>
                <w:bCs/>
              </w:rPr>
              <w:t>.</w:t>
            </w:r>
          </w:p>
        </w:tc>
      </w:tr>
    </w:tbl>
    <w:p w:rsidR="00524982" w:rsidRPr="00F23C9A" w:rsidRDefault="00524982" w:rsidP="00016A8E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BF758F" w:rsidRPr="00F23C9A" w:rsidTr="006B176A">
        <w:tc>
          <w:tcPr>
            <w:tcW w:w="10607" w:type="dxa"/>
          </w:tcPr>
          <w:p w:rsidR="00BF758F" w:rsidRPr="00F23C9A" w:rsidRDefault="00016A8E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/>
                <w:bCs/>
              </w:rPr>
              <w:t>RECURSOS</w:t>
            </w:r>
          </w:p>
          <w:p w:rsidR="00BF758F" w:rsidRPr="00F23C9A" w:rsidRDefault="00BF758F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Cs/>
              </w:rPr>
              <w:lastRenderedPageBreak/>
              <w:t xml:space="preserve">Quadro, giz, </w:t>
            </w:r>
            <w:r w:rsidR="00DB4744" w:rsidRPr="00F23C9A">
              <w:rPr>
                <w:rFonts w:ascii="Arial" w:hAnsi="Arial" w:cs="Arial"/>
                <w:bCs/>
              </w:rPr>
              <w:t>slides</w:t>
            </w:r>
            <w:r w:rsidR="00E72FF6" w:rsidRPr="00F23C9A">
              <w:rPr>
                <w:rFonts w:ascii="Arial" w:hAnsi="Arial" w:cs="Arial"/>
                <w:bCs/>
              </w:rPr>
              <w:t xml:space="preserve"> em PowerPoint. </w:t>
            </w:r>
            <w:r w:rsidR="00DB4744" w:rsidRPr="00F23C9A">
              <w:rPr>
                <w:rFonts w:ascii="Arial" w:hAnsi="Arial" w:cs="Arial"/>
                <w:bCs/>
              </w:rPr>
              <w:t>Listas de exercícios.</w:t>
            </w:r>
            <w:r w:rsidR="00A174F1" w:rsidRPr="00F23C9A">
              <w:rPr>
                <w:rFonts w:ascii="Arial" w:hAnsi="Arial" w:cs="Arial"/>
                <w:bCs/>
              </w:rPr>
              <w:t xml:space="preserve"> Calculadora.</w:t>
            </w:r>
          </w:p>
        </w:tc>
      </w:tr>
    </w:tbl>
    <w:p w:rsidR="00E72FF6" w:rsidRPr="00F23C9A" w:rsidRDefault="00E72FF6" w:rsidP="00016A8E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BF758F" w:rsidRPr="00F23C9A" w:rsidTr="006B176A">
        <w:tc>
          <w:tcPr>
            <w:tcW w:w="10607" w:type="dxa"/>
          </w:tcPr>
          <w:p w:rsidR="009D5226" w:rsidRPr="00F23C9A" w:rsidRDefault="00016A8E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F23C9A">
              <w:rPr>
                <w:rFonts w:ascii="Arial" w:hAnsi="Arial" w:cs="Arial"/>
                <w:b/>
                <w:bCs/>
              </w:rPr>
              <w:t>PROCEDIMENTOS E CRITÉRIOS DE AVALIAÇÃO</w:t>
            </w:r>
          </w:p>
          <w:p w:rsidR="004C0788" w:rsidRPr="00F23C9A" w:rsidRDefault="00BF758F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Cs/>
              </w:rPr>
              <w:t xml:space="preserve">A </w:t>
            </w:r>
            <w:r w:rsidR="00DB4744" w:rsidRPr="00F23C9A">
              <w:rPr>
                <w:rFonts w:ascii="Arial" w:hAnsi="Arial" w:cs="Arial"/>
                <w:bCs/>
              </w:rPr>
              <w:t>nota</w:t>
            </w:r>
            <w:r w:rsidR="006F173B" w:rsidRPr="00F23C9A">
              <w:rPr>
                <w:rFonts w:ascii="Arial" w:hAnsi="Arial" w:cs="Arial"/>
                <w:bCs/>
              </w:rPr>
              <w:t xml:space="preserve"> final (NF) s</w:t>
            </w:r>
            <w:r w:rsidR="00DB4744" w:rsidRPr="00F23C9A">
              <w:rPr>
                <w:rFonts w:ascii="Arial" w:hAnsi="Arial" w:cs="Arial"/>
                <w:bCs/>
              </w:rPr>
              <w:t xml:space="preserve">erá composta </w:t>
            </w:r>
            <w:r w:rsidR="00B2348F" w:rsidRPr="00F23C9A">
              <w:rPr>
                <w:rFonts w:ascii="Arial" w:hAnsi="Arial" w:cs="Arial"/>
                <w:bCs/>
              </w:rPr>
              <w:t>de</w:t>
            </w:r>
            <w:r w:rsidR="00565E8F">
              <w:rPr>
                <w:rFonts w:ascii="Arial" w:hAnsi="Arial" w:cs="Arial"/>
                <w:bCs/>
              </w:rPr>
              <w:t xml:space="preserve"> </w:t>
            </w:r>
            <w:r w:rsidR="00C2502B" w:rsidRPr="00F23C9A">
              <w:rPr>
                <w:rFonts w:ascii="Arial" w:hAnsi="Arial" w:cs="Arial"/>
                <w:bCs/>
              </w:rPr>
              <w:t>três</w:t>
            </w:r>
            <w:r w:rsidR="00EE7E9E" w:rsidRPr="00F23C9A">
              <w:rPr>
                <w:rFonts w:ascii="Arial" w:hAnsi="Arial" w:cs="Arial"/>
                <w:bCs/>
              </w:rPr>
              <w:t xml:space="preserve"> (</w:t>
            </w:r>
            <w:r w:rsidR="00C2502B" w:rsidRPr="00F23C9A">
              <w:rPr>
                <w:rFonts w:ascii="Arial" w:hAnsi="Arial" w:cs="Arial"/>
                <w:bCs/>
              </w:rPr>
              <w:t>3</w:t>
            </w:r>
            <w:r w:rsidR="009D5226" w:rsidRPr="00F23C9A">
              <w:rPr>
                <w:rFonts w:ascii="Arial" w:hAnsi="Arial" w:cs="Arial"/>
                <w:bCs/>
              </w:rPr>
              <w:t xml:space="preserve">) </w:t>
            </w:r>
            <w:r w:rsidR="00C2502B" w:rsidRPr="00F23C9A">
              <w:rPr>
                <w:rFonts w:ascii="Arial" w:hAnsi="Arial" w:cs="Arial"/>
                <w:bCs/>
              </w:rPr>
              <w:t xml:space="preserve">avaliações </w:t>
            </w:r>
            <w:r w:rsidR="006F173B" w:rsidRPr="00F23C9A">
              <w:rPr>
                <w:rFonts w:ascii="Arial" w:hAnsi="Arial" w:cs="Arial"/>
                <w:bCs/>
              </w:rPr>
              <w:t>individuais</w:t>
            </w:r>
            <w:r w:rsidR="00107AED" w:rsidRPr="00F23C9A">
              <w:rPr>
                <w:rFonts w:ascii="Arial" w:hAnsi="Arial" w:cs="Arial"/>
                <w:bCs/>
              </w:rPr>
              <w:t xml:space="preserve"> com consulta a um resumo</w:t>
            </w:r>
            <w:r w:rsidR="00725AE3">
              <w:rPr>
                <w:rFonts w:ascii="Arial" w:hAnsi="Arial" w:cs="Arial"/>
                <w:bCs/>
              </w:rPr>
              <w:t xml:space="preserve"> </w:t>
            </w:r>
            <w:r w:rsidR="00565E8F">
              <w:rPr>
                <w:rFonts w:ascii="Arial" w:hAnsi="Arial" w:cs="Arial"/>
                <w:bCs/>
              </w:rPr>
              <w:t xml:space="preserve">com as fórmulas </w:t>
            </w:r>
            <w:r w:rsidR="00725AE3">
              <w:rPr>
                <w:rFonts w:ascii="Arial" w:hAnsi="Arial" w:cs="Arial"/>
                <w:bCs/>
              </w:rPr>
              <w:t>– elaborado pelo aluno(a) -</w:t>
            </w:r>
            <w:r w:rsidR="00107AED" w:rsidRPr="00F23C9A">
              <w:rPr>
                <w:rFonts w:ascii="Arial" w:hAnsi="Arial" w:cs="Arial"/>
                <w:bCs/>
              </w:rPr>
              <w:t xml:space="preserve"> de </w:t>
            </w:r>
            <w:r w:rsidR="00D548FD">
              <w:rPr>
                <w:rFonts w:ascii="Arial" w:hAnsi="Arial" w:cs="Arial"/>
                <w:bCs/>
              </w:rPr>
              <w:t>uma</w:t>
            </w:r>
            <w:r w:rsidR="00107AED" w:rsidRPr="00F23C9A">
              <w:rPr>
                <w:rFonts w:ascii="Arial" w:hAnsi="Arial" w:cs="Arial"/>
                <w:bCs/>
              </w:rPr>
              <w:t xml:space="preserve"> folha A4</w:t>
            </w:r>
            <w:r w:rsidR="00EE7E9E" w:rsidRPr="00F23C9A">
              <w:rPr>
                <w:rFonts w:ascii="Arial" w:hAnsi="Arial" w:cs="Arial"/>
                <w:bCs/>
              </w:rPr>
              <w:t>, e</w:t>
            </w:r>
            <w:r w:rsidR="006F173B" w:rsidRPr="00F23C9A">
              <w:rPr>
                <w:rFonts w:ascii="Arial" w:hAnsi="Arial" w:cs="Arial"/>
                <w:bCs/>
              </w:rPr>
              <w:t xml:space="preserve"> será calculada por média aritmética simples das notas das </w:t>
            </w:r>
            <w:r w:rsidR="00D7578D" w:rsidRPr="00F23C9A">
              <w:rPr>
                <w:rFonts w:ascii="Arial" w:hAnsi="Arial" w:cs="Arial"/>
                <w:bCs/>
              </w:rPr>
              <w:t>avaliações</w:t>
            </w:r>
            <w:r w:rsidR="006F173B" w:rsidRPr="00F23C9A">
              <w:rPr>
                <w:rFonts w:ascii="Arial" w:hAnsi="Arial" w:cs="Arial"/>
                <w:bCs/>
              </w:rPr>
              <w:t>, como indicado a seguir:</w:t>
            </w:r>
          </w:p>
          <w:p w:rsidR="006F173B" w:rsidRPr="00F23C9A" w:rsidRDefault="00C2502B" w:rsidP="00016A8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Cs/>
                <w:position w:val="-24"/>
              </w:rPr>
              <w:object w:dxaOrig="19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pt;height:33.75pt" o:ole="">
                  <v:imagedata r:id="rId9" o:title=""/>
                </v:shape>
                <o:OLEObject Type="Embed" ProgID="Equation.3" ShapeID="_x0000_i1025" DrawAspect="Content" ObjectID="_1563026124" r:id="rId10"/>
              </w:object>
            </w:r>
            <w:r w:rsidR="00B2348F" w:rsidRPr="00F23C9A">
              <w:rPr>
                <w:rFonts w:ascii="Arial" w:hAnsi="Arial" w:cs="Arial"/>
                <w:bCs/>
              </w:rPr>
              <w:t>,</w:t>
            </w:r>
          </w:p>
          <w:p w:rsidR="00B2348F" w:rsidRPr="00F23C9A" w:rsidRDefault="00B2348F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Cs/>
              </w:rPr>
              <w:t>onde N1</w:t>
            </w:r>
            <w:r w:rsidR="00C2502B" w:rsidRPr="00F23C9A">
              <w:rPr>
                <w:rFonts w:ascii="Arial" w:hAnsi="Arial" w:cs="Arial"/>
                <w:bCs/>
              </w:rPr>
              <w:t>, N2</w:t>
            </w:r>
            <w:r w:rsidR="00EE7E9E" w:rsidRPr="00F23C9A">
              <w:rPr>
                <w:rFonts w:ascii="Arial" w:hAnsi="Arial" w:cs="Arial"/>
                <w:bCs/>
              </w:rPr>
              <w:t xml:space="preserve"> e</w:t>
            </w:r>
            <w:r w:rsidR="00C2502B" w:rsidRPr="00F23C9A">
              <w:rPr>
                <w:rFonts w:ascii="Arial" w:hAnsi="Arial" w:cs="Arial"/>
                <w:bCs/>
              </w:rPr>
              <w:t xml:space="preserve"> N3</w:t>
            </w:r>
            <w:r w:rsidR="00EE7E9E" w:rsidRPr="00F23C9A">
              <w:rPr>
                <w:rFonts w:ascii="Arial" w:hAnsi="Arial" w:cs="Arial"/>
                <w:bCs/>
              </w:rPr>
              <w:t xml:space="preserve">são, respectivamente, </w:t>
            </w:r>
            <w:r w:rsidRPr="00F23C9A">
              <w:rPr>
                <w:rFonts w:ascii="Arial" w:hAnsi="Arial" w:cs="Arial"/>
                <w:bCs/>
              </w:rPr>
              <w:t>a</w:t>
            </w:r>
            <w:r w:rsidR="00EE7E9E" w:rsidRPr="00F23C9A">
              <w:rPr>
                <w:rFonts w:ascii="Arial" w:hAnsi="Arial" w:cs="Arial"/>
                <w:bCs/>
              </w:rPr>
              <w:t>s</w:t>
            </w:r>
            <w:r w:rsidRPr="00F23C9A">
              <w:rPr>
                <w:rFonts w:ascii="Arial" w:hAnsi="Arial" w:cs="Arial"/>
                <w:bCs/>
              </w:rPr>
              <w:t xml:space="preserve"> nota</w:t>
            </w:r>
            <w:r w:rsidR="00EE7E9E" w:rsidRPr="00F23C9A">
              <w:rPr>
                <w:rFonts w:ascii="Arial" w:hAnsi="Arial" w:cs="Arial"/>
                <w:bCs/>
              </w:rPr>
              <w:t>s da primeira</w:t>
            </w:r>
            <w:r w:rsidRPr="00F23C9A">
              <w:rPr>
                <w:rFonts w:ascii="Arial" w:hAnsi="Arial" w:cs="Arial"/>
                <w:bCs/>
              </w:rPr>
              <w:t>, segunda</w:t>
            </w:r>
            <w:r w:rsidR="00C2502B" w:rsidRPr="00F23C9A">
              <w:rPr>
                <w:rFonts w:ascii="Arial" w:hAnsi="Arial" w:cs="Arial"/>
                <w:bCs/>
              </w:rPr>
              <w:t xml:space="preserve"> e</w:t>
            </w:r>
            <w:r w:rsidRPr="00F23C9A">
              <w:rPr>
                <w:rFonts w:ascii="Arial" w:hAnsi="Arial" w:cs="Arial"/>
                <w:bCs/>
              </w:rPr>
              <w:t xml:space="preserve"> terceira</w:t>
            </w:r>
            <w:r w:rsidR="00EE7E9E" w:rsidRPr="00F23C9A">
              <w:rPr>
                <w:rFonts w:ascii="Arial" w:hAnsi="Arial" w:cs="Arial"/>
                <w:bCs/>
              </w:rPr>
              <w:t xml:space="preserve"> avaliaç</w:t>
            </w:r>
            <w:r w:rsidR="00D548FD">
              <w:rPr>
                <w:rFonts w:ascii="Arial" w:hAnsi="Arial" w:cs="Arial"/>
                <w:bCs/>
              </w:rPr>
              <w:t>ões</w:t>
            </w:r>
            <w:r w:rsidR="00EE7E9E" w:rsidRPr="00F23C9A">
              <w:rPr>
                <w:rFonts w:ascii="Arial" w:hAnsi="Arial" w:cs="Arial"/>
                <w:bCs/>
              </w:rPr>
              <w:t>.</w:t>
            </w:r>
          </w:p>
          <w:p w:rsidR="00581868" w:rsidRPr="00F23C9A" w:rsidRDefault="00581868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</w:p>
          <w:p w:rsidR="00581868" w:rsidRPr="00F23C9A" w:rsidRDefault="009D5226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Cs/>
              </w:rPr>
              <w:t xml:space="preserve">O aluno que obtiver a </w:t>
            </w:r>
            <w:r w:rsidR="006F173B" w:rsidRPr="00F23C9A">
              <w:rPr>
                <w:rFonts w:ascii="Arial" w:hAnsi="Arial" w:cs="Arial"/>
                <w:bCs/>
              </w:rPr>
              <w:t>nota</w:t>
            </w:r>
            <w:r w:rsidRPr="00F23C9A">
              <w:rPr>
                <w:rFonts w:ascii="Arial" w:hAnsi="Arial" w:cs="Arial"/>
                <w:bCs/>
              </w:rPr>
              <w:t xml:space="preserve"> final </w:t>
            </w:r>
            <w:r w:rsidR="00C278DA" w:rsidRPr="00F23C9A">
              <w:rPr>
                <w:rFonts w:ascii="Arial" w:hAnsi="Arial" w:cs="Arial"/>
                <w:bCs/>
              </w:rPr>
              <w:t xml:space="preserve">igual ou superior a </w:t>
            </w:r>
            <w:r w:rsidRPr="00F23C9A">
              <w:rPr>
                <w:rFonts w:ascii="Arial" w:hAnsi="Arial" w:cs="Arial"/>
                <w:bCs/>
              </w:rPr>
              <w:t>6,0</w:t>
            </w:r>
            <w:r w:rsidR="00581868" w:rsidRPr="00F23C9A">
              <w:rPr>
                <w:rFonts w:ascii="Arial" w:hAnsi="Arial" w:cs="Arial"/>
                <w:bCs/>
              </w:rPr>
              <w:t xml:space="preserve"> (</w:t>
            </w:r>
            <w:r w:rsidR="00B2348F" w:rsidRPr="00F23C9A">
              <w:rPr>
                <w:rFonts w:ascii="Arial" w:hAnsi="Arial" w:cs="Arial"/>
                <w:bCs/>
              </w:rPr>
              <w:t>NF</w:t>
            </w:r>
            <w:r w:rsidR="00581868" w:rsidRPr="00F23C9A">
              <w:rPr>
                <w:rFonts w:ascii="Arial" w:hAnsi="Arial" w:cs="Arial"/>
                <w:bCs/>
              </w:rPr>
              <w:t xml:space="preserve"> ≥ 6,0)</w:t>
            </w:r>
            <w:r w:rsidR="00107AED" w:rsidRPr="00F23C9A">
              <w:rPr>
                <w:rFonts w:ascii="Arial" w:hAnsi="Arial" w:cs="Arial"/>
                <w:bCs/>
              </w:rPr>
              <w:t xml:space="preserve"> e tiver no mínimo 75% de frequência</w:t>
            </w:r>
            <w:r w:rsidR="00C278DA" w:rsidRPr="00F23C9A">
              <w:rPr>
                <w:rFonts w:ascii="Arial" w:hAnsi="Arial" w:cs="Arial"/>
                <w:bCs/>
              </w:rPr>
              <w:t>,</w:t>
            </w:r>
            <w:r w:rsidRPr="00F23C9A">
              <w:rPr>
                <w:rFonts w:ascii="Arial" w:hAnsi="Arial" w:cs="Arial"/>
                <w:bCs/>
              </w:rPr>
              <w:t xml:space="preserve"> estará </w:t>
            </w:r>
            <w:r w:rsidRPr="00F23C9A">
              <w:rPr>
                <w:rFonts w:ascii="Arial" w:hAnsi="Arial" w:cs="Arial"/>
                <w:bCs/>
                <w:u w:val="single"/>
              </w:rPr>
              <w:t>aprovado</w:t>
            </w:r>
            <w:r w:rsidRPr="00F23C9A">
              <w:rPr>
                <w:rFonts w:ascii="Arial" w:hAnsi="Arial" w:cs="Arial"/>
                <w:bCs/>
              </w:rPr>
              <w:t xml:space="preserve"> n</w:t>
            </w:r>
            <w:r w:rsidR="00C278DA" w:rsidRPr="00F23C9A">
              <w:rPr>
                <w:rFonts w:ascii="Arial" w:hAnsi="Arial" w:cs="Arial"/>
                <w:bCs/>
              </w:rPr>
              <w:t>a disciplina.</w:t>
            </w:r>
          </w:p>
          <w:p w:rsidR="00BF758F" w:rsidRPr="00F23C9A" w:rsidRDefault="00B2348F" w:rsidP="00107A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Cs/>
              </w:rPr>
              <w:t>Aquele que não atingir a nota final</w:t>
            </w:r>
            <w:r w:rsidR="00C278DA" w:rsidRPr="00F23C9A">
              <w:rPr>
                <w:rFonts w:ascii="Arial" w:hAnsi="Arial" w:cs="Arial"/>
                <w:bCs/>
              </w:rPr>
              <w:t xml:space="preserve"> 6,0 </w:t>
            </w:r>
            <w:r w:rsidRPr="00F23C9A">
              <w:rPr>
                <w:rFonts w:ascii="Arial" w:hAnsi="Arial" w:cs="Arial"/>
                <w:bCs/>
              </w:rPr>
              <w:t>(NF</w:t>
            </w:r>
            <w:r w:rsidR="00581868" w:rsidRPr="00F23C9A">
              <w:rPr>
                <w:rFonts w:ascii="Arial" w:hAnsi="Arial" w:cs="Arial"/>
                <w:bCs/>
              </w:rPr>
              <w:t xml:space="preserve">&lt; 6,0), </w:t>
            </w:r>
            <w:r w:rsidRPr="00F23C9A">
              <w:rPr>
                <w:rFonts w:ascii="Arial" w:hAnsi="Arial" w:cs="Arial"/>
                <w:bCs/>
              </w:rPr>
              <w:t>te</w:t>
            </w:r>
            <w:r w:rsidR="00C278DA" w:rsidRPr="00F23C9A">
              <w:rPr>
                <w:rFonts w:ascii="Arial" w:hAnsi="Arial" w:cs="Arial"/>
                <w:bCs/>
              </w:rPr>
              <w:t xml:space="preserve">rá </w:t>
            </w:r>
            <w:r w:rsidRPr="00F23C9A">
              <w:rPr>
                <w:rFonts w:ascii="Arial" w:hAnsi="Arial" w:cs="Arial"/>
                <w:bCs/>
              </w:rPr>
              <w:t xml:space="preserve">direito a </w:t>
            </w:r>
            <w:r w:rsidR="00C278DA" w:rsidRPr="00F23C9A">
              <w:rPr>
                <w:rFonts w:ascii="Arial" w:hAnsi="Arial" w:cs="Arial"/>
                <w:bCs/>
              </w:rPr>
              <w:t>um</w:t>
            </w:r>
            <w:r w:rsidRPr="00F23C9A">
              <w:rPr>
                <w:rFonts w:ascii="Arial" w:hAnsi="Arial" w:cs="Arial"/>
                <w:bCs/>
              </w:rPr>
              <w:t>a reavaliação</w:t>
            </w:r>
            <w:r w:rsidR="00C278DA" w:rsidRPr="00F23C9A">
              <w:rPr>
                <w:rFonts w:ascii="Arial" w:hAnsi="Arial" w:cs="Arial"/>
                <w:bCs/>
              </w:rPr>
              <w:t>,</w:t>
            </w:r>
            <w:r w:rsidR="00C712B9" w:rsidRPr="00F23C9A">
              <w:rPr>
                <w:rFonts w:ascii="Arial" w:hAnsi="Arial" w:cs="Arial"/>
                <w:bCs/>
              </w:rPr>
              <w:t>com</w:t>
            </w:r>
            <w:r w:rsidRPr="00F23C9A">
              <w:rPr>
                <w:rFonts w:ascii="Arial" w:hAnsi="Arial" w:cs="Arial"/>
                <w:bCs/>
              </w:rPr>
              <w:t>posta de toda</w:t>
            </w:r>
            <w:r w:rsidR="00581868" w:rsidRPr="00F23C9A">
              <w:rPr>
                <w:rFonts w:ascii="Arial" w:hAnsi="Arial" w:cs="Arial"/>
                <w:bCs/>
              </w:rPr>
              <w:t xml:space="preserve"> matéria do semestre, valendo 10,0 pontos</w:t>
            </w:r>
            <w:r w:rsidRPr="00F23C9A">
              <w:rPr>
                <w:rFonts w:ascii="Arial" w:hAnsi="Arial" w:cs="Arial"/>
                <w:bCs/>
              </w:rPr>
              <w:t xml:space="preserve">. Se a nota </w:t>
            </w:r>
            <w:r w:rsidR="00C712B9" w:rsidRPr="00F23C9A">
              <w:rPr>
                <w:rFonts w:ascii="Arial" w:hAnsi="Arial" w:cs="Arial"/>
                <w:bCs/>
              </w:rPr>
              <w:t>d</w:t>
            </w:r>
            <w:r w:rsidRPr="00F23C9A">
              <w:rPr>
                <w:rFonts w:ascii="Arial" w:hAnsi="Arial" w:cs="Arial"/>
                <w:bCs/>
              </w:rPr>
              <w:t xml:space="preserve">areavaliação for igual ou superior a </w:t>
            </w:r>
            <w:r w:rsidR="00C712B9" w:rsidRPr="00F23C9A">
              <w:rPr>
                <w:rFonts w:ascii="Arial" w:hAnsi="Arial" w:cs="Arial"/>
                <w:bCs/>
              </w:rPr>
              <w:t>6,0</w:t>
            </w:r>
            <w:r w:rsidR="00107AED" w:rsidRPr="00F23C9A">
              <w:rPr>
                <w:rFonts w:ascii="Arial" w:hAnsi="Arial" w:cs="Arial"/>
                <w:bCs/>
              </w:rPr>
              <w:t xml:space="preserve"> e o aluno tiver no mínimo 75% de frequência,</w:t>
            </w:r>
            <w:r w:rsidRPr="00F23C9A">
              <w:rPr>
                <w:rFonts w:ascii="Arial" w:hAnsi="Arial" w:cs="Arial"/>
                <w:bCs/>
              </w:rPr>
              <w:t xml:space="preserve">estará </w:t>
            </w:r>
            <w:r w:rsidRPr="00F23C9A">
              <w:rPr>
                <w:rFonts w:ascii="Arial" w:hAnsi="Arial" w:cs="Arial"/>
                <w:bCs/>
                <w:u w:val="single"/>
              </w:rPr>
              <w:t>aprovado</w:t>
            </w:r>
            <w:r w:rsidR="00EB2864" w:rsidRPr="00F23C9A">
              <w:rPr>
                <w:rFonts w:ascii="Arial" w:hAnsi="Arial" w:cs="Arial"/>
                <w:bCs/>
              </w:rPr>
              <w:t xml:space="preserve"> na disciplina</w:t>
            </w:r>
            <w:r w:rsidRPr="00F23C9A">
              <w:rPr>
                <w:rFonts w:ascii="Arial" w:hAnsi="Arial" w:cs="Arial"/>
                <w:bCs/>
              </w:rPr>
              <w:t xml:space="preserve">; </w:t>
            </w:r>
            <w:r w:rsidR="00107AED" w:rsidRPr="00F23C9A">
              <w:rPr>
                <w:rFonts w:ascii="Arial" w:hAnsi="Arial" w:cs="Arial"/>
                <w:bCs/>
              </w:rPr>
              <w:t>Se não atingir a média 6 na recuperação ou se não tiver o mínimo de 75% de frequência</w:t>
            </w:r>
            <w:r w:rsidRPr="00F23C9A">
              <w:rPr>
                <w:rFonts w:ascii="Arial" w:hAnsi="Arial" w:cs="Arial"/>
                <w:bCs/>
              </w:rPr>
              <w:t xml:space="preserve">, estará </w:t>
            </w:r>
            <w:r w:rsidRPr="00F23C9A">
              <w:rPr>
                <w:rFonts w:ascii="Arial" w:hAnsi="Arial" w:cs="Arial"/>
                <w:bCs/>
                <w:u w:val="single"/>
              </w:rPr>
              <w:t>reprovado</w:t>
            </w:r>
            <w:r w:rsidRPr="00F23C9A">
              <w:rPr>
                <w:rFonts w:ascii="Arial" w:hAnsi="Arial" w:cs="Arial"/>
                <w:bCs/>
              </w:rPr>
              <w:t xml:space="preserve"> na disciplina.</w:t>
            </w:r>
          </w:p>
        </w:tc>
      </w:tr>
    </w:tbl>
    <w:p w:rsidR="00D57405" w:rsidRPr="00F23C9A" w:rsidRDefault="00D57405" w:rsidP="00016A8E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F24060" w:rsidRPr="00F23C9A" w:rsidTr="00587351">
        <w:tc>
          <w:tcPr>
            <w:tcW w:w="10607" w:type="dxa"/>
          </w:tcPr>
          <w:p w:rsidR="00F24060" w:rsidRPr="00F23C9A" w:rsidRDefault="00F3167A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F23C9A">
              <w:rPr>
                <w:rFonts w:ascii="Arial" w:hAnsi="Arial" w:cs="Arial"/>
                <w:b/>
                <w:bCs/>
              </w:rPr>
              <w:t>ALUNOS EM DEPENDÊNCIA</w:t>
            </w:r>
          </w:p>
          <w:p w:rsidR="00F24060" w:rsidRPr="00F23C9A" w:rsidRDefault="00F24060" w:rsidP="00016A8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F23C9A">
              <w:rPr>
                <w:rFonts w:ascii="Arial" w:hAnsi="Arial" w:cs="Arial"/>
              </w:rPr>
              <w:t>Os alunos com dependência na discipli</w:t>
            </w:r>
            <w:r w:rsidR="00EB2864" w:rsidRPr="00F23C9A">
              <w:rPr>
                <w:rFonts w:ascii="Arial" w:hAnsi="Arial" w:cs="Arial"/>
              </w:rPr>
              <w:t>na deverão procurar o professor</w:t>
            </w:r>
            <w:r w:rsidRPr="00F23C9A">
              <w:rPr>
                <w:rFonts w:ascii="Arial" w:hAnsi="Arial" w:cs="Arial"/>
              </w:rPr>
              <w:t>, no máximo, até a terceira semana de aula, para receber orientação sobre o cronograma de atividades do semestre, e estar atento às orientações descritas no documento de solicitação de dependência entregue junto à Coordenação do curso.</w:t>
            </w:r>
          </w:p>
        </w:tc>
      </w:tr>
    </w:tbl>
    <w:p w:rsidR="00F24060" w:rsidRPr="00F23C9A" w:rsidRDefault="00F24060" w:rsidP="00016A8E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F3167A" w:rsidRPr="00F23C9A" w:rsidTr="0041711E">
        <w:tc>
          <w:tcPr>
            <w:tcW w:w="10607" w:type="dxa"/>
          </w:tcPr>
          <w:p w:rsidR="00F3167A" w:rsidRPr="00F23C9A" w:rsidRDefault="00F3167A" w:rsidP="0041711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F23C9A">
              <w:rPr>
                <w:rFonts w:ascii="Arial" w:hAnsi="Arial" w:cs="Arial"/>
                <w:b/>
                <w:bCs/>
              </w:rPr>
              <w:t>CRONOGRAMA</w:t>
            </w:r>
          </w:p>
          <w:p w:rsidR="00F3167A" w:rsidRPr="00F23C9A" w:rsidRDefault="00F3167A" w:rsidP="0041711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F23C9A">
              <w:rPr>
                <w:rFonts w:ascii="Arial" w:hAnsi="Arial" w:cs="Arial"/>
                <w:bCs/>
              </w:rPr>
              <w:t>Segue, em anexo, o cronograma para o semestre. Dependendo do andamento das atividades, poderão ocorrer alterações no cronograma.</w:t>
            </w:r>
          </w:p>
        </w:tc>
      </w:tr>
    </w:tbl>
    <w:p w:rsidR="00F3167A" w:rsidRPr="00F23C9A" w:rsidRDefault="00F3167A" w:rsidP="00016A8E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7"/>
      </w:tblGrid>
      <w:tr w:rsidR="00BF52CF" w:rsidRPr="00F23C9A" w:rsidTr="0029035D">
        <w:tc>
          <w:tcPr>
            <w:tcW w:w="10607" w:type="dxa"/>
          </w:tcPr>
          <w:p w:rsidR="00BF52CF" w:rsidRPr="00F23C9A" w:rsidRDefault="008C46C3" w:rsidP="00016A8E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F23C9A">
              <w:rPr>
                <w:rFonts w:ascii="Arial" w:hAnsi="Arial" w:cs="Arial"/>
                <w:b/>
                <w:bCs/>
              </w:rPr>
              <w:t>REFERÊNCIAS BIBLIOGRÁFICAS</w:t>
            </w:r>
          </w:p>
          <w:p w:rsidR="008C46C3" w:rsidRPr="00F23C9A" w:rsidRDefault="008C46C3" w:rsidP="00016A8E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F23C9A">
              <w:rPr>
                <w:rFonts w:ascii="Arial" w:hAnsi="Arial" w:cs="Arial"/>
                <w:b/>
                <w:bCs/>
              </w:rPr>
              <w:t>Básica</w:t>
            </w:r>
          </w:p>
          <w:p w:rsidR="00BF52CF" w:rsidRPr="00F23C9A" w:rsidRDefault="00BF52CF" w:rsidP="00016A8E">
            <w:pPr>
              <w:pStyle w:val="Cabealho"/>
              <w:tabs>
                <w:tab w:val="left" w:pos="708"/>
              </w:tabs>
              <w:jc w:val="left"/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Cs/>
              </w:rPr>
              <w:t xml:space="preserve">DANTE, Luiz Roberto. </w:t>
            </w:r>
            <w:r w:rsidRPr="00F23C9A">
              <w:rPr>
                <w:rFonts w:ascii="Arial" w:hAnsi="Arial" w:cs="Arial"/>
                <w:bCs/>
                <w:i/>
              </w:rPr>
              <w:t>Matemática – Contexto &amp; Aplicações</w:t>
            </w:r>
            <w:r w:rsidRPr="00F23C9A">
              <w:rPr>
                <w:rFonts w:ascii="Arial" w:hAnsi="Arial" w:cs="Arial"/>
                <w:bCs/>
              </w:rPr>
              <w:t xml:space="preserve">. </w:t>
            </w:r>
            <w:r w:rsidRPr="000A774B">
              <w:rPr>
                <w:rFonts w:ascii="Arial" w:hAnsi="Arial" w:cs="Arial"/>
                <w:bCs/>
                <w:i/>
              </w:rPr>
              <w:t>Volume único</w:t>
            </w:r>
            <w:r w:rsidRPr="00F23C9A">
              <w:rPr>
                <w:rFonts w:ascii="Arial" w:hAnsi="Arial" w:cs="Arial"/>
                <w:bCs/>
              </w:rPr>
              <w:t>. São Paulo: Ed. Ática, 2009.</w:t>
            </w:r>
          </w:p>
          <w:p w:rsidR="00BF52CF" w:rsidRPr="00F23C9A" w:rsidRDefault="00043406" w:rsidP="00016A8E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Cs/>
              </w:rPr>
              <w:t>PAIVA</w:t>
            </w:r>
            <w:r w:rsidR="00BF52CF" w:rsidRPr="00F23C9A">
              <w:rPr>
                <w:rFonts w:ascii="Arial" w:hAnsi="Arial" w:cs="Arial"/>
                <w:bCs/>
              </w:rPr>
              <w:t xml:space="preserve">, </w:t>
            </w:r>
            <w:r w:rsidRPr="00F23C9A">
              <w:rPr>
                <w:rFonts w:ascii="Arial" w:hAnsi="Arial" w:cs="Arial"/>
                <w:bCs/>
              </w:rPr>
              <w:t>Manoel</w:t>
            </w:r>
            <w:r w:rsidR="00BF52CF" w:rsidRPr="00F23C9A">
              <w:rPr>
                <w:rFonts w:ascii="Arial" w:hAnsi="Arial" w:cs="Arial"/>
                <w:bCs/>
              </w:rPr>
              <w:t xml:space="preserve">. </w:t>
            </w:r>
            <w:r w:rsidR="00BF52CF" w:rsidRPr="00F23C9A">
              <w:rPr>
                <w:rFonts w:ascii="Arial" w:hAnsi="Arial" w:cs="Arial"/>
                <w:bCs/>
                <w:i/>
              </w:rPr>
              <w:t>Matemática</w:t>
            </w:r>
            <w:r w:rsidRPr="00F23C9A">
              <w:rPr>
                <w:rFonts w:ascii="Arial" w:hAnsi="Arial" w:cs="Arial"/>
                <w:bCs/>
              </w:rPr>
              <w:t xml:space="preserve">. </w:t>
            </w:r>
            <w:r w:rsidRPr="000A774B">
              <w:rPr>
                <w:rFonts w:ascii="Arial" w:hAnsi="Arial" w:cs="Arial"/>
                <w:bCs/>
                <w:i/>
              </w:rPr>
              <w:t>Vol.1</w:t>
            </w:r>
            <w:r w:rsidRPr="00F23C9A">
              <w:rPr>
                <w:rFonts w:ascii="Arial" w:hAnsi="Arial" w:cs="Arial"/>
                <w:bCs/>
              </w:rPr>
              <w:t>. São Paulo: Ed. Moderna, 2009</w:t>
            </w:r>
            <w:r w:rsidR="00BF52CF" w:rsidRPr="00F23C9A">
              <w:rPr>
                <w:rFonts w:ascii="Arial" w:hAnsi="Arial" w:cs="Arial"/>
                <w:bCs/>
              </w:rPr>
              <w:t>.</w:t>
            </w:r>
          </w:p>
          <w:p w:rsidR="00BF52CF" w:rsidRPr="00F23C9A" w:rsidRDefault="00043406" w:rsidP="00016A8E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Cs/>
              </w:rPr>
              <w:t>SMOLE, Kátia S. e DINIZ, Maria I.</w:t>
            </w:r>
            <w:r w:rsidRPr="00F23C9A">
              <w:rPr>
                <w:rFonts w:ascii="Arial" w:hAnsi="Arial" w:cs="Arial"/>
                <w:bCs/>
                <w:i/>
              </w:rPr>
              <w:t>Matemática – ensino médio</w:t>
            </w:r>
            <w:r w:rsidRPr="000A774B">
              <w:rPr>
                <w:rFonts w:ascii="Arial" w:hAnsi="Arial" w:cs="Arial"/>
                <w:bCs/>
                <w:i/>
              </w:rPr>
              <w:t>. Vol. 1</w:t>
            </w:r>
            <w:r w:rsidRPr="00F23C9A">
              <w:rPr>
                <w:rFonts w:ascii="Arial" w:hAnsi="Arial" w:cs="Arial"/>
                <w:bCs/>
              </w:rPr>
              <w:t>. São Paulo: Ed. Saraiva, 2005.</w:t>
            </w:r>
          </w:p>
          <w:p w:rsidR="00D62413" w:rsidRPr="00F23C9A" w:rsidRDefault="008C46C3" w:rsidP="00D62413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F23C9A">
              <w:rPr>
                <w:rFonts w:ascii="Arial" w:hAnsi="Arial" w:cs="Arial"/>
                <w:b/>
                <w:bCs/>
              </w:rPr>
              <w:t>Complementar</w:t>
            </w:r>
          </w:p>
          <w:p w:rsidR="00B81CE1" w:rsidRPr="00F23C9A" w:rsidRDefault="00B81CE1" w:rsidP="00B81CE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Cs/>
              </w:rPr>
              <w:lastRenderedPageBreak/>
              <w:t>BEDAQUE, Paulo, SAMPAIO, Fausto, et al.</w:t>
            </w:r>
            <w:r w:rsidRPr="00F23C9A">
              <w:rPr>
                <w:rFonts w:ascii="Arial" w:hAnsi="Arial" w:cs="Arial"/>
                <w:bCs/>
                <w:i/>
              </w:rPr>
              <w:t>Matemática</w:t>
            </w:r>
            <w:r w:rsidRPr="00F23C9A">
              <w:rPr>
                <w:rFonts w:ascii="Arial" w:hAnsi="Arial" w:cs="Arial"/>
                <w:bCs/>
              </w:rPr>
              <w:t xml:space="preserve"> . </w:t>
            </w:r>
            <w:r w:rsidRPr="000A774B">
              <w:rPr>
                <w:rFonts w:ascii="Arial" w:hAnsi="Arial" w:cs="Arial"/>
                <w:bCs/>
                <w:i/>
              </w:rPr>
              <w:t>Volume único</w:t>
            </w:r>
            <w:r w:rsidRPr="00F23C9A">
              <w:rPr>
                <w:rFonts w:ascii="Arial" w:hAnsi="Arial" w:cs="Arial"/>
                <w:bCs/>
              </w:rPr>
              <w:t>. São Paulo: Ed. Saraiva, 2010.</w:t>
            </w:r>
          </w:p>
          <w:p w:rsidR="00B81CE1" w:rsidRDefault="00B81CE1" w:rsidP="00B81CE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F23C9A">
              <w:rPr>
                <w:rFonts w:ascii="Arial" w:hAnsi="Arial" w:cs="Arial"/>
                <w:bCs/>
              </w:rPr>
              <w:t xml:space="preserve">GENTIL, Nelson, MARCONDES, Carlos, et al. </w:t>
            </w:r>
            <w:r w:rsidRPr="000A774B">
              <w:rPr>
                <w:rFonts w:ascii="Arial" w:hAnsi="Arial" w:cs="Arial"/>
                <w:bCs/>
                <w:i/>
              </w:rPr>
              <w:t>Matemática para o 2</w:t>
            </w:r>
            <w:r w:rsidRPr="000A774B">
              <w:rPr>
                <w:rFonts w:ascii="Arial" w:hAnsi="Arial" w:cs="Arial"/>
                <w:bCs/>
                <w:i/>
                <w:u w:val="single"/>
                <w:vertAlign w:val="superscript"/>
              </w:rPr>
              <w:t>0</w:t>
            </w:r>
            <w:r w:rsidRPr="000A774B">
              <w:rPr>
                <w:rFonts w:ascii="Arial" w:hAnsi="Arial" w:cs="Arial"/>
                <w:bCs/>
                <w:i/>
              </w:rPr>
              <w:t xml:space="preserve"> grau</w:t>
            </w:r>
            <w:r w:rsidRPr="00F23C9A">
              <w:rPr>
                <w:rFonts w:ascii="Arial" w:hAnsi="Arial" w:cs="Arial"/>
                <w:bCs/>
              </w:rPr>
              <w:t>. São Paulo: Ed. Ática, 1997.</w:t>
            </w:r>
          </w:p>
          <w:p w:rsidR="000A774B" w:rsidRPr="00F23C9A" w:rsidRDefault="000A774B" w:rsidP="00B81CE1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B9058A">
              <w:rPr>
                <w:rFonts w:ascii="Arial" w:hAnsi="Arial" w:cs="Arial"/>
                <w:bCs/>
                <w:lang w:val="en-US"/>
              </w:rPr>
              <w:t xml:space="preserve">IEZZI, Gelson, DOLCE, Osvaldo, et al. </w:t>
            </w:r>
            <w:r w:rsidRPr="00F23C9A">
              <w:rPr>
                <w:rFonts w:ascii="Arial" w:hAnsi="Arial" w:cs="Arial"/>
                <w:bCs/>
                <w:i/>
              </w:rPr>
              <w:t>Matemática</w:t>
            </w:r>
            <w:r w:rsidRPr="00F23C9A">
              <w:rPr>
                <w:rFonts w:ascii="Arial" w:hAnsi="Arial" w:cs="Arial"/>
                <w:bCs/>
              </w:rPr>
              <w:t xml:space="preserve">. </w:t>
            </w:r>
            <w:r w:rsidRPr="000A774B">
              <w:rPr>
                <w:rFonts w:ascii="Arial" w:hAnsi="Arial" w:cs="Arial"/>
                <w:bCs/>
                <w:i/>
              </w:rPr>
              <w:t>Volume único</w:t>
            </w:r>
            <w:r w:rsidRPr="00F23C9A">
              <w:rPr>
                <w:rFonts w:ascii="Arial" w:hAnsi="Arial" w:cs="Arial"/>
                <w:bCs/>
              </w:rPr>
              <w:t>. São Paulo: Ed. Atual, 2011.</w:t>
            </w:r>
          </w:p>
        </w:tc>
      </w:tr>
    </w:tbl>
    <w:p w:rsidR="00BF52CF" w:rsidRPr="00F23C9A" w:rsidRDefault="00BF52CF" w:rsidP="00016A8E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</w:p>
    <w:p w:rsidR="0068614E" w:rsidRPr="00F23C9A" w:rsidRDefault="00BF52CF" w:rsidP="00595B0C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F23C9A">
        <w:rPr>
          <w:rFonts w:ascii="Arial" w:hAnsi="Arial" w:cs="Arial"/>
          <w:b/>
          <w:bCs/>
        </w:rPr>
        <w:t>CRONOGRAMA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9214"/>
      </w:tblGrid>
      <w:tr w:rsidR="000678C4" w:rsidRPr="002D77DC" w:rsidTr="00565E8F">
        <w:trPr>
          <w:trHeight w:val="406"/>
        </w:trPr>
        <w:tc>
          <w:tcPr>
            <w:tcW w:w="851" w:type="dxa"/>
            <w:vAlign w:val="center"/>
          </w:tcPr>
          <w:p w:rsidR="000678C4" w:rsidRPr="00565E8F" w:rsidRDefault="00D467E5" w:rsidP="00565E8F">
            <w:pPr>
              <w:jc w:val="left"/>
              <w:rPr>
                <w:rFonts w:ascii="Arial" w:hAnsi="Arial" w:cs="Arial"/>
              </w:rPr>
            </w:pPr>
            <w:r w:rsidRPr="00565E8F">
              <w:rPr>
                <w:rFonts w:ascii="Arial" w:hAnsi="Arial" w:cs="Arial"/>
              </w:rPr>
              <w:t>3</w:t>
            </w:r>
            <w:r w:rsidR="000678C4" w:rsidRPr="00565E8F">
              <w:rPr>
                <w:rFonts w:ascii="Arial" w:hAnsi="Arial" w:cs="Arial"/>
                <w:u w:val="single"/>
                <w:vertAlign w:val="superscript"/>
              </w:rPr>
              <w:t>a</w:t>
            </w:r>
            <w:r w:rsidR="000678C4" w:rsidRPr="00565E8F">
              <w:rPr>
                <w:rFonts w:ascii="Arial" w:hAnsi="Arial" w:cs="Arial"/>
              </w:rPr>
              <w:t>feira</w:t>
            </w:r>
          </w:p>
        </w:tc>
        <w:tc>
          <w:tcPr>
            <w:tcW w:w="9214" w:type="dxa"/>
            <w:vAlign w:val="center"/>
          </w:tcPr>
          <w:p w:rsidR="000678C4" w:rsidRPr="00565E8F" w:rsidRDefault="000678C4" w:rsidP="00565E8F">
            <w:pPr>
              <w:jc w:val="left"/>
              <w:rPr>
                <w:rFonts w:ascii="Arial" w:hAnsi="Arial" w:cs="Arial"/>
              </w:rPr>
            </w:pPr>
            <w:r w:rsidRPr="00565E8F">
              <w:rPr>
                <w:rFonts w:ascii="Arial" w:hAnsi="Arial" w:cs="Arial"/>
              </w:rPr>
              <w:t>Conteúdo</w:t>
            </w:r>
          </w:p>
        </w:tc>
      </w:tr>
      <w:tr w:rsidR="0072500D" w:rsidRPr="002D77DC" w:rsidTr="00565E8F">
        <w:trPr>
          <w:trHeight w:val="406"/>
        </w:trPr>
        <w:tc>
          <w:tcPr>
            <w:tcW w:w="10065" w:type="dxa"/>
            <w:gridSpan w:val="2"/>
            <w:vAlign w:val="center"/>
          </w:tcPr>
          <w:p w:rsidR="0072500D" w:rsidRPr="00565E8F" w:rsidRDefault="00AE221C" w:rsidP="00565E8F">
            <w:pPr>
              <w:jc w:val="lef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Julho</w:t>
            </w:r>
          </w:p>
        </w:tc>
      </w:tr>
      <w:tr w:rsidR="000E1A70" w:rsidRPr="002D77DC" w:rsidTr="00565E8F">
        <w:trPr>
          <w:trHeight w:val="406"/>
        </w:trPr>
        <w:tc>
          <w:tcPr>
            <w:tcW w:w="851" w:type="dxa"/>
            <w:vAlign w:val="center"/>
          </w:tcPr>
          <w:p w:rsidR="000E1A70" w:rsidRPr="00565E8F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25/07</w:t>
            </w:r>
          </w:p>
        </w:tc>
        <w:tc>
          <w:tcPr>
            <w:tcW w:w="9214" w:type="dxa"/>
            <w:vAlign w:val="center"/>
          </w:tcPr>
          <w:p w:rsidR="000E1A70" w:rsidRPr="00565E8F" w:rsidRDefault="00AE221C" w:rsidP="00AE221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Dinâmica e a</w:t>
            </w:r>
            <w:r w:rsidR="00D467E5" w:rsidRPr="00565E8F">
              <w:rPr>
                <w:rFonts w:ascii="Arial" w:hAnsi="Arial" w:cs="Arial"/>
              </w:rPr>
              <w:t xml:space="preserve">presentação da disciplina. </w:t>
            </w:r>
          </w:p>
        </w:tc>
      </w:tr>
      <w:tr w:rsidR="000B08BE" w:rsidRPr="002D77DC" w:rsidTr="00565E8F">
        <w:trPr>
          <w:trHeight w:val="406"/>
        </w:trPr>
        <w:tc>
          <w:tcPr>
            <w:tcW w:w="10065" w:type="dxa"/>
            <w:gridSpan w:val="2"/>
            <w:vAlign w:val="center"/>
          </w:tcPr>
          <w:p w:rsidR="000B08BE" w:rsidRPr="00565E8F" w:rsidRDefault="00AE221C" w:rsidP="00565E8F">
            <w:pPr>
              <w:jc w:val="lef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Agosto</w:t>
            </w:r>
          </w:p>
        </w:tc>
      </w:tr>
      <w:tr w:rsidR="000B08BE" w:rsidRPr="002D77DC" w:rsidTr="00565E8F">
        <w:trPr>
          <w:trHeight w:val="406"/>
        </w:trPr>
        <w:tc>
          <w:tcPr>
            <w:tcW w:w="851" w:type="dxa"/>
            <w:vAlign w:val="center"/>
          </w:tcPr>
          <w:p w:rsidR="000B08BE" w:rsidRPr="00565E8F" w:rsidRDefault="00AE221C" w:rsidP="00FE3DA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01/08</w:t>
            </w:r>
          </w:p>
        </w:tc>
        <w:tc>
          <w:tcPr>
            <w:tcW w:w="9214" w:type="dxa"/>
            <w:vAlign w:val="center"/>
          </w:tcPr>
          <w:p w:rsidR="000B08BE" w:rsidRPr="00565E8F" w:rsidRDefault="00AE221C" w:rsidP="00AE221C">
            <w:pPr>
              <w:jc w:val="left"/>
              <w:rPr>
                <w:rFonts w:ascii="Arial" w:hAnsi="Arial" w:cs="Arial"/>
              </w:rPr>
            </w:pPr>
            <w:r w:rsidRPr="00565E8F">
              <w:rPr>
                <w:rFonts w:ascii="Arial" w:hAnsi="Arial" w:cs="Arial"/>
              </w:rPr>
              <w:t>Matrizes: definição e construção. Tipos de matrizes</w:t>
            </w:r>
          </w:p>
        </w:tc>
      </w:tr>
      <w:tr w:rsidR="000B08BE" w:rsidRPr="002D77DC" w:rsidTr="00565E8F">
        <w:trPr>
          <w:trHeight w:val="406"/>
        </w:trPr>
        <w:tc>
          <w:tcPr>
            <w:tcW w:w="851" w:type="dxa"/>
            <w:vAlign w:val="center"/>
          </w:tcPr>
          <w:p w:rsidR="000B08BE" w:rsidRPr="00565E8F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08/08</w:t>
            </w:r>
          </w:p>
        </w:tc>
        <w:tc>
          <w:tcPr>
            <w:tcW w:w="9214" w:type="dxa"/>
            <w:vAlign w:val="center"/>
          </w:tcPr>
          <w:p w:rsidR="000B08BE" w:rsidRPr="00565E8F" w:rsidRDefault="00AE221C" w:rsidP="008E5A5E">
            <w:pPr>
              <w:jc w:val="left"/>
              <w:rPr>
                <w:rFonts w:ascii="Arial" w:hAnsi="Arial" w:cs="Arial"/>
              </w:rPr>
            </w:pPr>
            <w:r w:rsidRPr="00565E8F">
              <w:rPr>
                <w:rFonts w:ascii="Arial" w:hAnsi="Arial" w:cs="Arial"/>
              </w:rPr>
              <w:t>Operações com matrizes: soma e subtração</w:t>
            </w:r>
          </w:p>
        </w:tc>
      </w:tr>
      <w:tr w:rsidR="000B08BE" w:rsidRPr="002D77DC" w:rsidTr="00565E8F">
        <w:trPr>
          <w:trHeight w:val="406"/>
        </w:trPr>
        <w:tc>
          <w:tcPr>
            <w:tcW w:w="851" w:type="dxa"/>
            <w:vAlign w:val="center"/>
          </w:tcPr>
          <w:p w:rsidR="000B08BE" w:rsidRPr="00565E8F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15/08</w:t>
            </w:r>
          </w:p>
        </w:tc>
        <w:tc>
          <w:tcPr>
            <w:tcW w:w="9214" w:type="dxa"/>
            <w:vAlign w:val="center"/>
          </w:tcPr>
          <w:p w:rsidR="000B08BE" w:rsidRPr="000B08BE" w:rsidRDefault="00AE221C" w:rsidP="008E5A5E">
            <w:pPr>
              <w:jc w:val="left"/>
              <w:rPr>
                <w:rFonts w:ascii="Arial" w:hAnsi="Arial" w:cs="Arial"/>
              </w:rPr>
            </w:pPr>
            <w:r w:rsidRPr="00565E8F">
              <w:rPr>
                <w:rFonts w:ascii="Arial" w:hAnsi="Arial" w:cs="Arial"/>
              </w:rPr>
              <w:t>Operações com matrizes: multiplicação por escalar</w:t>
            </w:r>
          </w:p>
        </w:tc>
      </w:tr>
      <w:tr w:rsidR="000B08BE" w:rsidRPr="002D77DC" w:rsidTr="00565E8F">
        <w:trPr>
          <w:trHeight w:val="406"/>
        </w:trPr>
        <w:tc>
          <w:tcPr>
            <w:tcW w:w="851" w:type="dxa"/>
            <w:vAlign w:val="center"/>
          </w:tcPr>
          <w:p w:rsidR="000B08BE" w:rsidRPr="00565E8F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22/08</w:t>
            </w:r>
          </w:p>
        </w:tc>
        <w:tc>
          <w:tcPr>
            <w:tcW w:w="9214" w:type="dxa"/>
            <w:vAlign w:val="center"/>
          </w:tcPr>
          <w:p w:rsidR="000B08BE" w:rsidRPr="00565E8F" w:rsidRDefault="00AE221C" w:rsidP="00565E8F">
            <w:pPr>
              <w:jc w:val="left"/>
              <w:rPr>
                <w:rFonts w:ascii="Arial" w:hAnsi="Arial" w:cs="Arial"/>
              </w:rPr>
            </w:pPr>
            <w:r w:rsidRPr="00565E8F">
              <w:rPr>
                <w:rFonts w:ascii="Arial" w:hAnsi="Arial" w:cs="Arial"/>
              </w:rPr>
              <w:t>Operações com matrizes: multiplicação de matrizes</w:t>
            </w:r>
          </w:p>
        </w:tc>
      </w:tr>
      <w:tr w:rsidR="000B08BE" w:rsidRPr="002D77DC" w:rsidTr="00565E8F">
        <w:trPr>
          <w:trHeight w:val="406"/>
        </w:trPr>
        <w:tc>
          <w:tcPr>
            <w:tcW w:w="851" w:type="dxa"/>
            <w:vAlign w:val="center"/>
          </w:tcPr>
          <w:p w:rsidR="000B08BE" w:rsidRPr="00565E8F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</w:t>
            </w:r>
          </w:p>
        </w:tc>
        <w:tc>
          <w:tcPr>
            <w:tcW w:w="9214" w:type="dxa"/>
            <w:vAlign w:val="center"/>
          </w:tcPr>
          <w:p w:rsidR="000B08BE" w:rsidRPr="00565E8F" w:rsidRDefault="00AE221C" w:rsidP="00565E8F">
            <w:pPr>
              <w:jc w:val="lef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Exercícios e aplicações</w:t>
            </w:r>
          </w:p>
        </w:tc>
      </w:tr>
      <w:tr w:rsidR="000B08BE" w:rsidRPr="002D77DC" w:rsidTr="00565E8F">
        <w:trPr>
          <w:trHeight w:val="406"/>
        </w:trPr>
        <w:tc>
          <w:tcPr>
            <w:tcW w:w="10065" w:type="dxa"/>
            <w:gridSpan w:val="2"/>
            <w:vAlign w:val="center"/>
          </w:tcPr>
          <w:p w:rsidR="000B08BE" w:rsidRPr="00565E8F" w:rsidRDefault="00AE221C" w:rsidP="00565E8F">
            <w:pPr>
              <w:jc w:val="lef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Setembro</w:t>
            </w:r>
          </w:p>
        </w:tc>
      </w:tr>
      <w:tr w:rsidR="000B08BE" w:rsidRPr="002D77DC" w:rsidTr="00565E8F">
        <w:trPr>
          <w:trHeight w:val="406"/>
        </w:trPr>
        <w:tc>
          <w:tcPr>
            <w:tcW w:w="851" w:type="dxa"/>
            <w:vAlign w:val="center"/>
          </w:tcPr>
          <w:p w:rsidR="000B08BE" w:rsidRPr="00565E8F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05/09</w:t>
            </w:r>
          </w:p>
        </w:tc>
        <w:tc>
          <w:tcPr>
            <w:tcW w:w="9214" w:type="dxa"/>
            <w:vAlign w:val="center"/>
          </w:tcPr>
          <w:p w:rsidR="000B08BE" w:rsidRPr="00565E8F" w:rsidRDefault="00AE221C" w:rsidP="00565E8F">
            <w:pPr>
              <w:jc w:val="left"/>
              <w:rPr>
                <w:rFonts w:ascii="Arial" w:hAnsi="Arial" w:cs="Arial"/>
              </w:rPr>
            </w:pPr>
            <w:r w:rsidRPr="00565E8F">
              <w:rPr>
                <w:rFonts w:ascii="Arial" w:hAnsi="Arial" w:cs="Arial"/>
              </w:rPr>
              <w:t>Revisão e esclarecimento de dúvidas para a 1ª avaliação.</w:t>
            </w:r>
          </w:p>
        </w:tc>
      </w:tr>
      <w:tr w:rsidR="00AE221C" w:rsidRPr="002D77DC" w:rsidTr="00565E8F">
        <w:trPr>
          <w:trHeight w:val="406"/>
        </w:trPr>
        <w:tc>
          <w:tcPr>
            <w:tcW w:w="851" w:type="dxa"/>
            <w:vAlign w:val="center"/>
          </w:tcPr>
          <w:p w:rsidR="00AE221C" w:rsidRPr="00565E8F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12/09</w:t>
            </w:r>
          </w:p>
        </w:tc>
        <w:tc>
          <w:tcPr>
            <w:tcW w:w="9214" w:type="dxa"/>
            <w:vAlign w:val="center"/>
          </w:tcPr>
          <w:p w:rsidR="00AE221C" w:rsidRPr="00565E8F" w:rsidRDefault="00AE221C" w:rsidP="00281320">
            <w:pPr>
              <w:jc w:val="left"/>
              <w:rPr>
                <w:rFonts w:ascii="Arial" w:hAnsi="Arial" w:cs="Arial"/>
              </w:rPr>
            </w:pPr>
            <w:r w:rsidRPr="00565E8F">
              <w:rPr>
                <w:rFonts w:ascii="Arial" w:hAnsi="Arial" w:cs="Arial"/>
                <w:b/>
                <w:color w:val="FF0000"/>
              </w:rPr>
              <w:t>1ª avaliação do semestre</w:t>
            </w:r>
          </w:p>
        </w:tc>
      </w:tr>
      <w:tr w:rsidR="00AE221C" w:rsidRPr="002D77DC" w:rsidTr="00565E8F">
        <w:trPr>
          <w:trHeight w:val="406"/>
        </w:trPr>
        <w:tc>
          <w:tcPr>
            <w:tcW w:w="851" w:type="dxa"/>
            <w:vAlign w:val="center"/>
          </w:tcPr>
          <w:p w:rsidR="00AE221C" w:rsidRPr="00565E8F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</w:t>
            </w:r>
          </w:p>
        </w:tc>
        <w:tc>
          <w:tcPr>
            <w:tcW w:w="9214" w:type="dxa"/>
            <w:vAlign w:val="center"/>
          </w:tcPr>
          <w:p w:rsidR="00AE221C" w:rsidRPr="00565E8F" w:rsidRDefault="00AE221C" w:rsidP="00565E8F">
            <w:pPr>
              <w:jc w:val="left"/>
              <w:rPr>
                <w:rFonts w:ascii="Arial" w:hAnsi="Arial" w:cs="Arial"/>
                <w:b/>
                <w:color w:val="FF0000"/>
              </w:rPr>
            </w:pPr>
            <w:r w:rsidRPr="00565E8F">
              <w:rPr>
                <w:rFonts w:ascii="Arial" w:hAnsi="Arial" w:cs="Arial"/>
              </w:rPr>
              <w:t>Determinantes 2 x 2.</w:t>
            </w:r>
          </w:p>
        </w:tc>
      </w:tr>
      <w:tr w:rsidR="00AE221C" w:rsidRPr="002D77DC" w:rsidTr="00565E8F">
        <w:trPr>
          <w:trHeight w:val="406"/>
        </w:trPr>
        <w:tc>
          <w:tcPr>
            <w:tcW w:w="851" w:type="dxa"/>
            <w:vAlign w:val="center"/>
          </w:tcPr>
          <w:p w:rsidR="00AE221C" w:rsidRPr="00565E8F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26/09</w:t>
            </w:r>
          </w:p>
        </w:tc>
        <w:tc>
          <w:tcPr>
            <w:tcW w:w="9214" w:type="dxa"/>
            <w:vAlign w:val="center"/>
          </w:tcPr>
          <w:p w:rsidR="00AE221C" w:rsidRPr="00565E8F" w:rsidRDefault="00AE221C" w:rsidP="005917A4">
            <w:pPr>
              <w:jc w:val="left"/>
              <w:rPr>
                <w:rFonts w:ascii="Arial" w:hAnsi="Arial" w:cs="Arial"/>
                <w:b/>
                <w:color w:val="FF0000"/>
              </w:rPr>
            </w:pPr>
            <w:r w:rsidRPr="00565E8F">
              <w:rPr>
                <w:rFonts w:ascii="Arial" w:hAnsi="Arial" w:cs="Arial"/>
              </w:rPr>
              <w:t>Exercícios sobre determinantes 2 x 2.</w:t>
            </w:r>
          </w:p>
        </w:tc>
      </w:tr>
      <w:tr w:rsidR="00AE221C" w:rsidRPr="002D77DC" w:rsidTr="00565E8F">
        <w:trPr>
          <w:trHeight w:val="406"/>
        </w:trPr>
        <w:tc>
          <w:tcPr>
            <w:tcW w:w="10065" w:type="dxa"/>
            <w:gridSpan w:val="2"/>
            <w:vAlign w:val="center"/>
          </w:tcPr>
          <w:p w:rsidR="00AE221C" w:rsidRPr="00565E8F" w:rsidRDefault="00AE221C" w:rsidP="00565E8F">
            <w:pPr>
              <w:jc w:val="left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Outubro</w:t>
            </w:r>
          </w:p>
        </w:tc>
      </w:tr>
      <w:tr w:rsidR="00AE221C" w:rsidRPr="002D77DC" w:rsidTr="00565E8F">
        <w:trPr>
          <w:trHeight w:val="406"/>
        </w:trPr>
        <w:tc>
          <w:tcPr>
            <w:tcW w:w="851" w:type="dxa"/>
            <w:vAlign w:val="center"/>
          </w:tcPr>
          <w:p w:rsidR="00AE221C" w:rsidRPr="00565E8F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03/10</w:t>
            </w:r>
          </w:p>
        </w:tc>
        <w:tc>
          <w:tcPr>
            <w:tcW w:w="9214" w:type="dxa"/>
            <w:vAlign w:val="center"/>
          </w:tcPr>
          <w:p w:rsidR="00AE221C" w:rsidRPr="00565E8F" w:rsidRDefault="00AE221C" w:rsidP="00D77DBF">
            <w:pPr>
              <w:jc w:val="left"/>
              <w:rPr>
                <w:rFonts w:ascii="Arial" w:hAnsi="Arial" w:cs="Arial"/>
              </w:rPr>
            </w:pPr>
            <w:r w:rsidRPr="00565E8F">
              <w:rPr>
                <w:rFonts w:ascii="Arial" w:hAnsi="Arial" w:cs="Arial"/>
              </w:rPr>
              <w:t>Determinantes 3x3. Exercícios.</w:t>
            </w:r>
          </w:p>
        </w:tc>
      </w:tr>
      <w:tr w:rsidR="00AE221C" w:rsidRPr="002D77DC" w:rsidTr="00565E8F">
        <w:trPr>
          <w:trHeight w:val="406"/>
        </w:trPr>
        <w:tc>
          <w:tcPr>
            <w:tcW w:w="851" w:type="dxa"/>
            <w:vAlign w:val="center"/>
          </w:tcPr>
          <w:p w:rsidR="00AE221C" w:rsidRPr="00565E8F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</w:t>
            </w:r>
          </w:p>
        </w:tc>
        <w:tc>
          <w:tcPr>
            <w:tcW w:w="9214" w:type="dxa"/>
            <w:vAlign w:val="center"/>
          </w:tcPr>
          <w:p w:rsidR="00AE221C" w:rsidRPr="00565E8F" w:rsidRDefault="00AE221C" w:rsidP="00596015">
            <w:pPr>
              <w:jc w:val="left"/>
              <w:rPr>
                <w:rFonts w:ascii="Arial" w:hAnsi="Arial" w:cs="Arial"/>
              </w:rPr>
            </w:pPr>
            <w:r w:rsidRPr="00565E8F">
              <w:rPr>
                <w:rFonts w:ascii="Arial" w:hAnsi="Arial" w:cs="Arial"/>
              </w:rPr>
              <w:t>Revisão e esclarecimentos de dúvidas para a 2ª avaliação.</w:t>
            </w:r>
          </w:p>
        </w:tc>
      </w:tr>
      <w:tr w:rsidR="00AE221C" w:rsidRPr="002D77DC" w:rsidTr="00565E8F">
        <w:trPr>
          <w:trHeight w:val="421"/>
        </w:trPr>
        <w:tc>
          <w:tcPr>
            <w:tcW w:w="851" w:type="dxa"/>
            <w:vAlign w:val="center"/>
          </w:tcPr>
          <w:p w:rsidR="00AE221C" w:rsidRPr="00565E8F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17/10</w:t>
            </w:r>
          </w:p>
        </w:tc>
        <w:tc>
          <w:tcPr>
            <w:tcW w:w="9214" w:type="dxa"/>
            <w:vAlign w:val="center"/>
          </w:tcPr>
          <w:p w:rsidR="00AE221C" w:rsidRPr="00565E8F" w:rsidRDefault="00AE221C" w:rsidP="00565E8F">
            <w:pPr>
              <w:jc w:val="left"/>
              <w:rPr>
                <w:rFonts w:ascii="Arial" w:hAnsi="Arial" w:cs="Arial"/>
              </w:rPr>
            </w:pPr>
            <w:r w:rsidRPr="00565E8F">
              <w:rPr>
                <w:rFonts w:ascii="Arial" w:hAnsi="Arial" w:cs="Arial"/>
                <w:b/>
                <w:color w:val="FF0000"/>
              </w:rPr>
              <w:t>2ª avaliação do semestre</w:t>
            </w:r>
          </w:p>
        </w:tc>
      </w:tr>
      <w:tr w:rsidR="00AE221C" w:rsidRPr="002D77DC" w:rsidTr="00565E8F">
        <w:trPr>
          <w:trHeight w:val="421"/>
        </w:trPr>
        <w:tc>
          <w:tcPr>
            <w:tcW w:w="851" w:type="dxa"/>
            <w:vAlign w:val="center"/>
          </w:tcPr>
          <w:p w:rsidR="00AE221C" w:rsidRPr="00565E8F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24/10</w:t>
            </w:r>
          </w:p>
        </w:tc>
        <w:tc>
          <w:tcPr>
            <w:tcW w:w="9214" w:type="dxa"/>
            <w:vAlign w:val="center"/>
          </w:tcPr>
          <w:p w:rsidR="00AE221C" w:rsidRPr="00565E8F" w:rsidRDefault="00AE221C" w:rsidP="00A07A0B">
            <w:pPr>
              <w:jc w:val="left"/>
              <w:rPr>
                <w:rFonts w:ascii="Arial" w:hAnsi="Arial" w:cs="Arial"/>
              </w:rPr>
            </w:pPr>
            <w:r w:rsidRPr="00565E8F">
              <w:rPr>
                <w:rFonts w:ascii="Arial" w:hAnsi="Arial" w:cs="Arial"/>
              </w:rPr>
              <w:t>Equações lineares. Introdução aos sistemas lineares.</w:t>
            </w:r>
          </w:p>
        </w:tc>
      </w:tr>
      <w:tr w:rsidR="00AE221C" w:rsidRPr="002D77DC" w:rsidTr="00565E8F">
        <w:trPr>
          <w:trHeight w:val="421"/>
        </w:trPr>
        <w:tc>
          <w:tcPr>
            <w:tcW w:w="851" w:type="dxa"/>
            <w:vAlign w:val="center"/>
          </w:tcPr>
          <w:p w:rsidR="00AE221C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31/10</w:t>
            </w:r>
          </w:p>
        </w:tc>
        <w:tc>
          <w:tcPr>
            <w:tcW w:w="9214" w:type="dxa"/>
            <w:vAlign w:val="center"/>
          </w:tcPr>
          <w:p w:rsidR="00AE221C" w:rsidRPr="00565E8F" w:rsidRDefault="00AE221C" w:rsidP="00A07A0B">
            <w:pPr>
              <w:jc w:val="left"/>
              <w:rPr>
                <w:rFonts w:ascii="Arial" w:hAnsi="Arial" w:cs="Arial"/>
              </w:rPr>
            </w:pPr>
            <w:r w:rsidRPr="00565E8F">
              <w:rPr>
                <w:rFonts w:ascii="Arial" w:hAnsi="Arial" w:cs="Arial"/>
              </w:rPr>
              <w:t>Resolução de sistemas 2 x 2. Método da substituição</w:t>
            </w:r>
          </w:p>
        </w:tc>
      </w:tr>
      <w:tr w:rsidR="00AE221C" w:rsidRPr="002D77DC" w:rsidTr="00565E8F">
        <w:trPr>
          <w:trHeight w:val="406"/>
        </w:trPr>
        <w:tc>
          <w:tcPr>
            <w:tcW w:w="10065" w:type="dxa"/>
            <w:gridSpan w:val="2"/>
            <w:vAlign w:val="center"/>
          </w:tcPr>
          <w:p w:rsidR="00AE221C" w:rsidRPr="00565E8F" w:rsidRDefault="00AE221C" w:rsidP="00565E8F">
            <w:pPr>
              <w:jc w:val="lef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Novembro</w:t>
            </w:r>
          </w:p>
        </w:tc>
      </w:tr>
      <w:tr w:rsidR="00AE221C" w:rsidRPr="002D77DC" w:rsidTr="00565E8F">
        <w:trPr>
          <w:trHeight w:val="406"/>
        </w:trPr>
        <w:tc>
          <w:tcPr>
            <w:tcW w:w="851" w:type="dxa"/>
            <w:vAlign w:val="center"/>
          </w:tcPr>
          <w:p w:rsidR="00AE221C" w:rsidRPr="00565E8F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</w:t>
            </w:r>
          </w:p>
        </w:tc>
        <w:tc>
          <w:tcPr>
            <w:tcW w:w="9214" w:type="dxa"/>
            <w:vAlign w:val="center"/>
          </w:tcPr>
          <w:p w:rsidR="00AE221C" w:rsidRPr="00565E8F" w:rsidRDefault="00AE221C" w:rsidP="004F793A">
            <w:pPr>
              <w:jc w:val="left"/>
              <w:rPr>
                <w:rFonts w:ascii="Arial" w:hAnsi="Arial" w:cs="Arial"/>
              </w:rPr>
            </w:pPr>
            <w:r w:rsidRPr="00565E8F">
              <w:rPr>
                <w:rFonts w:ascii="Arial" w:hAnsi="Arial" w:cs="Arial"/>
              </w:rPr>
              <w:t>Resolução de sistemas 2 x 2 usando a Regra de Cramer.</w:t>
            </w:r>
          </w:p>
        </w:tc>
      </w:tr>
      <w:tr w:rsidR="00AE221C" w:rsidRPr="002D77DC" w:rsidTr="00565E8F">
        <w:trPr>
          <w:trHeight w:val="421"/>
        </w:trPr>
        <w:tc>
          <w:tcPr>
            <w:tcW w:w="851" w:type="dxa"/>
            <w:vAlign w:val="center"/>
          </w:tcPr>
          <w:p w:rsidR="00AE221C" w:rsidRPr="00565E8F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14/11</w:t>
            </w:r>
          </w:p>
        </w:tc>
        <w:tc>
          <w:tcPr>
            <w:tcW w:w="9214" w:type="dxa"/>
            <w:vAlign w:val="center"/>
          </w:tcPr>
          <w:p w:rsidR="00AE221C" w:rsidRPr="00565E8F" w:rsidRDefault="00AE221C" w:rsidP="004F793A">
            <w:pPr>
              <w:jc w:val="left"/>
              <w:rPr>
                <w:rFonts w:ascii="Arial" w:hAnsi="Arial" w:cs="Arial"/>
              </w:rPr>
            </w:pPr>
            <w:r w:rsidRPr="00565E8F">
              <w:rPr>
                <w:rFonts w:ascii="Arial" w:hAnsi="Arial" w:cs="Arial"/>
              </w:rPr>
              <w:t>Revisão e esclarecimentos de dúvidas para a 3ª avaliação.</w:t>
            </w:r>
          </w:p>
        </w:tc>
      </w:tr>
      <w:tr w:rsidR="00AE221C" w:rsidRPr="002D77DC" w:rsidTr="00565E8F">
        <w:trPr>
          <w:trHeight w:val="406"/>
        </w:trPr>
        <w:tc>
          <w:tcPr>
            <w:tcW w:w="851" w:type="dxa"/>
            <w:vAlign w:val="center"/>
          </w:tcPr>
          <w:p w:rsidR="00AE221C" w:rsidRPr="00565E8F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21/10</w:t>
            </w:r>
          </w:p>
        </w:tc>
        <w:tc>
          <w:tcPr>
            <w:tcW w:w="9214" w:type="dxa"/>
            <w:vAlign w:val="center"/>
          </w:tcPr>
          <w:p w:rsidR="00AE221C" w:rsidRPr="00565E8F" w:rsidRDefault="00AE221C" w:rsidP="000B08BE">
            <w:pPr>
              <w:jc w:val="left"/>
              <w:rPr>
                <w:rFonts w:ascii="Arial" w:hAnsi="Arial" w:cs="Arial"/>
                <w:b/>
                <w:color w:val="FF0000"/>
              </w:rPr>
            </w:pPr>
            <w:r w:rsidRPr="00565E8F">
              <w:rPr>
                <w:rFonts w:ascii="Arial" w:hAnsi="Arial" w:cs="Arial"/>
                <w:b/>
                <w:color w:val="FF0000"/>
              </w:rPr>
              <w:t>3º avaliação</w:t>
            </w:r>
            <w:r>
              <w:rPr>
                <w:rFonts w:ascii="Arial" w:hAnsi="Arial" w:cs="Arial"/>
                <w:b/>
                <w:color w:val="FF0000"/>
              </w:rPr>
              <w:t xml:space="preserve"> do semestre</w:t>
            </w:r>
          </w:p>
        </w:tc>
      </w:tr>
      <w:tr w:rsidR="00AE221C" w:rsidRPr="002D77DC" w:rsidTr="00565E8F">
        <w:trPr>
          <w:trHeight w:val="421"/>
        </w:trPr>
        <w:tc>
          <w:tcPr>
            <w:tcW w:w="10065" w:type="dxa"/>
            <w:gridSpan w:val="2"/>
            <w:vAlign w:val="center"/>
          </w:tcPr>
          <w:p w:rsidR="00AE221C" w:rsidRPr="00565E8F" w:rsidRDefault="00AE221C" w:rsidP="00565E8F">
            <w:pPr>
              <w:jc w:val="lef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Dezembro</w:t>
            </w:r>
          </w:p>
        </w:tc>
      </w:tr>
      <w:tr w:rsidR="00AE221C" w:rsidRPr="002D77DC" w:rsidTr="00565E8F">
        <w:trPr>
          <w:trHeight w:val="421"/>
        </w:trPr>
        <w:tc>
          <w:tcPr>
            <w:tcW w:w="851" w:type="dxa"/>
            <w:vAlign w:val="center"/>
          </w:tcPr>
          <w:p w:rsidR="00AE221C" w:rsidRPr="00565E8F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05/12</w:t>
            </w:r>
          </w:p>
        </w:tc>
        <w:tc>
          <w:tcPr>
            <w:tcW w:w="9214" w:type="dxa"/>
            <w:vAlign w:val="center"/>
          </w:tcPr>
          <w:p w:rsidR="00AE221C" w:rsidRPr="00565E8F" w:rsidRDefault="00AE221C" w:rsidP="00565E8F">
            <w:pPr>
              <w:jc w:val="left"/>
              <w:rPr>
                <w:rFonts w:ascii="Arial" w:hAnsi="Arial" w:cs="Arial"/>
              </w:rPr>
            </w:pPr>
            <w:r w:rsidRPr="00565E8F">
              <w:rPr>
                <w:rFonts w:ascii="Arial" w:hAnsi="Arial" w:cs="Arial"/>
              </w:rPr>
              <w:t xml:space="preserve">Revisão e esclarecimentos de dúvidas para a </w:t>
            </w:r>
            <w:r>
              <w:rPr>
                <w:rFonts w:ascii="Arial" w:hAnsi="Arial" w:cs="Arial"/>
              </w:rPr>
              <w:t>Reavaliação</w:t>
            </w:r>
            <w:r w:rsidRPr="00565E8F">
              <w:rPr>
                <w:rFonts w:ascii="Arial" w:hAnsi="Arial" w:cs="Arial"/>
              </w:rPr>
              <w:t>.</w:t>
            </w:r>
          </w:p>
        </w:tc>
      </w:tr>
      <w:tr w:rsidR="00AE221C" w:rsidRPr="002D77DC" w:rsidTr="00565E8F">
        <w:trPr>
          <w:trHeight w:val="421"/>
        </w:trPr>
        <w:tc>
          <w:tcPr>
            <w:tcW w:w="851" w:type="dxa"/>
            <w:vAlign w:val="center"/>
          </w:tcPr>
          <w:p w:rsidR="00AE221C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</w:t>
            </w:r>
          </w:p>
        </w:tc>
        <w:tc>
          <w:tcPr>
            <w:tcW w:w="9214" w:type="dxa"/>
            <w:vAlign w:val="center"/>
          </w:tcPr>
          <w:p w:rsidR="00AE221C" w:rsidRPr="00565E8F" w:rsidRDefault="00AE221C" w:rsidP="00565E8F">
            <w:pPr>
              <w:jc w:val="left"/>
              <w:rPr>
                <w:rFonts w:ascii="Arial" w:hAnsi="Arial" w:cs="Arial"/>
              </w:rPr>
            </w:pPr>
            <w:r w:rsidRPr="002C7C3C">
              <w:rPr>
                <w:rFonts w:ascii="Arial" w:hAnsi="Arial" w:cs="Arial"/>
                <w:b/>
                <w:color w:val="FF0000"/>
              </w:rPr>
              <w:t>Reavaliação</w:t>
            </w:r>
          </w:p>
        </w:tc>
      </w:tr>
      <w:tr w:rsidR="00AE221C" w:rsidRPr="002D77DC" w:rsidTr="00565E8F">
        <w:trPr>
          <w:trHeight w:val="421"/>
        </w:trPr>
        <w:tc>
          <w:tcPr>
            <w:tcW w:w="851" w:type="dxa"/>
            <w:vAlign w:val="center"/>
          </w:tcPr>
          <w:p w:rsidR="00AE221C" w:rsidRDefault="00AE221C" w:rsidP="00565E8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</w:t>
            </w:r>
          </w:p>
        </w:tc>
        <w:tc>
          <w:tcPr>
            <w:tcW w:w="9214" w:type="dxa"/>
            <w:vAlign w:val="center"/>
          </w:tcPr>
          <w:p w:rsidR="00AE221C" w:rsidRPr="00565E8F" w:rsidRDefault="00AE221C" w:rsidP="00565E8F">
            <w:pPr>
              <w:jc w:val="left"/>
              <w:rPr>
                <w:rFonts w:ascii="Arial" w:hAnsi="Arial" w:cs="Arial"/>
              </w:rPr>
            </w:pPr>
            <w:r w:rsidRPr="00565E8F">
              <w:rPr>
                <w:rFonts w:ascii="Arial" w:hAnsi="Arial" w:cs="Arial"/>
              </w:rPr>
              <w:t>Encerramento da disciplina</w:t>
            </w:r>
          </w:p>
        </w:tc>
      </w:tr>
    </w:tbl>
    <w:p w:rsidR="00F91D41" w:rsidRPr="00F23C9A" w:rsidRDefault="00F91D41" w:rsidP="00AE221C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  <w:b/>
          <w:bCs/>
        </w:rPr>
      </w:pPr>
    </w:p>
    <w:sectPr w:rsidR="00F91D41" w:rsidRPr="00F23C9A" w:rsidSect="0058300F">
      <w:pgSz w:w="11907" w:h="16840" w:code="9"/>
      <w:pgMar w:top="720" w:right="720" w:bottom="720" w:left="720" w:header="709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B42" w:rsidRDefault="008D2B42">
      <w:pPr>
        <w:spacing w:line="240" w:lineRule="auto"/>
      </w:pPr>
      <w:r>
        <w:separator/>
      </w:r>
    </w:p>
  </w:endnote>
  <w:endnote w:type="continuationSeparator" w:id="1">
    <w:p w:rsidR="008D2B42" w:rsidRDefault="008D2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B42" w:rsidRDefault="008D2B42">
      <w:pPr>
        <w:spacing w:line="240" w:lineRule="auto"/>
      </w:pPr>
      <w:r>
        <w:separator/>
      </w:r>
    </w:p>
  </w:footnote>
  <w:footnote w:type="continuationSeparator" w:id="1">
    <w:p w:rsidR="008D2B42" w:rsidRDefault="008D2B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73CF3"/>
    <w:multiLevelType w:val="hybridMultilevel"/>
    <w:tmpl w:val="CE147E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C266D"/>
    <w:multiLevelType w:val="hybridMultilevel"/>
    <w:tmpl w:val="CCCE6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85BD9"/>
    <w:multiLevelType w:val="hybridMultilevel"/>
    <w:tmpl w:val="F8F8D2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303DD"/>
    <w:multiLevelType w:val="hybridMultilevel"/>
    <w:tmpl w:val="5210AA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76D1A"/>
    <w:multiLevelType w:val="hybridMultilevel"/>
    <w:tmpl w:val="226253E6"/>
    <w:lvl w:ilvl="0" w:tplc="B29A4F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31D4E"/>
    <w:multiLevelType w:val="hybridMultilevel"/>
    <w:tmpl w:val="F244BE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D3F25"/>
    <w:multiLevelType w:val="hybridMultilevel"/>
    <w:tmpl w:val="5E7E9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8102C6"/>
    <w:rsid w:val="000003D2"/>
    <w:rsid w:val="000009FB"/>
    <w:rsid w:val="00016A8E"/>
    <w:rsid w:val="00022FDF"/>
    <w:rsid w:val="00024F3D"/>
    <w:rsid w:val="00031638"/>
    <w:rsid w:val="00032DFE"/>
    <w:rsid w:val="000331D8"/>
    <w:rsid w:val="000409CB"/>
    <w:rsid w:val="00043406"/>
    <w:rsid w:val="000526E4"/>
    <w:rsid w:val="00056590"/>
    <w:rsid w:val="0005738D"/>
    <w:rsid w:val="00057B3E"/>
    <w:rsid w:val="000608F5"/>
    <w:rsid w:val="0006289E"/>
    <w:rsid w:val="000678C4"/>
    <w:rsid w:val="000774B4"/>
    <w:rsid w:val="00084832"/>
    <w:rsid w:val="00085E68"/>
    <w:rsid w:val="000A774B"/>
    <w:rsid w:val="000A7FE2"/>
    <w:rsid w:val="000B08BE"/>
    <w:rsid w:val="000B3968"/>
    <w:rsid w:val="000B686A"/>
    <w:rsid w:val="000E1A70"/>
    <w:rsid w:val="000E7902"/>
    <w:rsid w:val="000F2C17"/>
    <w:rsid w:val="00102B2C"/>
    <w:rsid w:val="00107AED"/>
    <w:rsid w:val="00115BAE"/>
    <w:rsid w:val="00125BC6"/>
    <w:rsid w:val="00130EB6"/>
    <w:rsid w:val="0016172B"/>
    <w:rsid w:val="001729D0"/>
    <w:rsid w:val="00181525"/>
    <w:rsid w:val="00182829"/>
    <w:rsid w:val="001A5596"/>
    <w:rsid w:val="001A6C9C"/>
    <w:rsid w:val="001B1B88"/>
    <w:rsid w:val="001D152B"/>
    <w:rsid w:val="001D3CCE"/>
    <w:rsid w:val="001D7283"/>
    <w:rsid w:val="001E3736"/>
    <w:rsid w:val="001E447E"/>
    <w:rsid w:val="00201285"/>
    <w:rsid w:val="0020183A"/>
    <w:rsid w:val="002032EA"/>
    <w:rsid w:val="00205E20"/>
    <w:rsid w:val="00226B5D"/>
    <w:rsid w:val="00230155"/>
    <w:rsid w:val="002433C3"/>
    <w:rsid w:val="00250E7D"/>
    <w:rsid w:val="0025465A"/>
    <w:rsid w:val="00264257"/>
    <w:rsid w:val="002673AC"/>
    <w:rsid w:val="00276628"/>
    <w:rsid w:val="00276E5E"/>
    <w:rsid w:val="00287328"/>
    <w:rsid w:val="0029035D"/>
    <w:rsid w:val="00290700"/>
    <w:rsid w:val="002911C1"/>
    <w:rsid w:val="002A3410"/>
    <w:rsid w:val="002A3D40"/>
    <w:rsid w:val="002B17A7"/>
    <w:rsid w:val="002B76F5"/>
    <w:rsid w:val="002C7C3C"/>
    <w:rsid w:val="002D15B5"/>
    <w:rsid w:val="002D77DC"/>
    <w:rsid w:val="002E2674"/>
    <w:rsid w:val="002E76EE"/>
    <w:rsid w:val="002F2A71"/>
    <w:rsid w:val="00302B17"/>
    <w:rsid w:val="00305463"/>
    <w:rsid w:val="0030669B"/>
    <w:rsid w:val="00334103"/>
    <w:rsid w:val="0034247E"/>
    <w:rsid w:val="003537C1"/>
    <w:rsid w:val="00373E3D"/>
    <w:rsid w:val="00375C98"/>
    <w:rsid w:val="00390215"/>
    <w:rsid w:val="003954C4"/>
    <w:rsid w:val="003A20C4"/>
    <w:rsid w:val="003B235A"/>
    <w:rsid w:val="003B254D"/>
    <w:rsid w:val="003B4429"/>
    <w:rsid w:val="003C5243"/>
    <w:rsid w:val="003E072C"/>
    <w:rsid w:val="00411062"/>
    <w:rsid w:val="00415A9B"/>
    <w:rsid w:val="0041711E"/>
    <w:rsid w:val="00432C84"/>
    <w:rsid w:val="00445D08"/>
    <w:rsid w:val="004504BC"/>
    <w:rsid w:val="00462192"/>
    <w:rsid w:val="00465C90"/>
    <w:rsid w:val="004711EC"/>
    <w:rsid w:val="00480000"/>
    <w:rsid w:val="004819B9"/>
    <w:rsid w:val="004868E5"/>
    <w:rsid w:val="00491995"/>
    <w:rsid w:val="004A2A98"/>
    <w:rsid w:val="004B08BD"/>
    <w:rsid w:val="004C0788"/>
    <w:rsid w:val="004E63C1"/>
    <w:rsid w:val="004F6E4F"/>
    <w:rsid w:val="0050595F"/>
    <w:rsid w:val="00512370"/>
    <w:rsid w:val="00523C77"/>
    <w:rsid w:val="00524982"/>
    <w:rsid w:val="00524F04"/>
    <w:rsid w:val="005316B6"/>
    <w:rsid w:val="00533103"/>
    <w:rsid w:val="00536DA5"/>
    <w:rsid w:val="0054588D"/>
    <w:rsid w:val="00553DAC"/>
    <w:rsid w:val="005571F4"/>
    <w:rsid w:val="00565E8F"/>
    <w:rsid w:val="00570708"/>
    <w:rsid w:val="00581868"/>
    <w:rsid w:val="0058300F"/>
    <w:rsid w:val="00587351"/>
    <w:rsid w:val="00595B0C"/>
    <w:rsid w:val="005A5DEC"/>
    <w:rsid w:val="005B6C9A"/>
    <w:rsid w:val="005C6E8E"/>
    <w:rsid w:val="005D0732"/>
    <w:rsid w:val="005D65A7"/>
    <w:rsid w:val="005E08FB"/>
    <w:rsid w:val="005E2804"/>
    <w:rsid w:val="00600CAC"/>
    <w:rsid w:val="00603164"/>
    <w:rsid w:val="00604976"/>
    <w:rsid w:val="00607AA1"/>
    <w:rsid w:val="00610422"/>
    <w:rsid w:val="00614B14"/>
    <w:rsid w:val="006405E1"/>
    <w:rsid w:val="0064635C"/>
    <w:rsid w:val="00652B73"/>
    <w:rsid w:val="0065451D"/>
    <w:rsid w:val="0065482C"/>
    <w:rsid w:val="0066082E"/>
    <w:rsid w:val="00671E81"/>
    <w:rsid w:val="00675642"/>
    <w:rsid w:val="00675A15"/>
    <w:rsid w:val="0067761A"/>
    <w:rsid w:val="0068614E"/>
    <w:rsid w:val="006963CD"/>
    <w:rsid w:val="006B176A"/>
    <w:rsid w:val="006B76D6"/>
    <w:rsid w:val="006C6492"/>
    <w:rsid w:val="006D22BC"/>
    <w:rsid w:val="006E0658"/>
    <w:rsid w:val="006E3A60"/>
    <w:rsid w:val="006F0B6B"/>
    <w:rsid w:val="006F173B"/>
    <w:rsid w:val="00702575"/>
    <w:rsid w:val="007149CE"/>
    <w:rsid w:val="007244EF"/>
    <w:rsid w:val="0072500D"/>
    <w:rsid w:val="00725AE3"/>
    <w:rsid w:val="00730855"/>
    <w:rsid w:val="00746127"/>
    <w:rsid w:val="00746A9C"/>
    <w:rsid w:val="00746E99"/>
    <w:rsid w:val="00770AF1"/>
    <w:rsid w:val="007710DA"/>
    <w:rsid w:val="00775610"/>
    <w:rsid w:val="007807CF"/>
    <w:rsid w:val="00790F27"/>
    <w:rsid w:val="007B2D12"/>
    <w:rsid w:val="007D5FBF"/>
    <w:rsid w:val="007E0E6D"/>
    <w:rsid w:val="007E6CF2"/>
    <w:rsid w:val="007F3FA2"/>
    <w:rsid w:val="008064C1"/>
    <w:rsid w:val="008102C6"/>
    <w:rsid w:val="00813C78"/>
    <w:rsid w:val="0084662A"/>
    <w:rsid w:val="00856484"/>
    <w:rsid w:val="00861569"/>
    <w:rsid w:val="00861B01"/>
    <w:rsid w:val="00863360"/>
    <w:rsid w:val="00872AD6"/>
    <w:rsid w:val="008730BA"/>
    <w:rsid w:val="008A0F27"/>
    <w:rsid w:val="008A1067"/>
    <w:rsid w:val="008B00F3"/>
    <w:rsid w:val="008C46C3"/>
    <w:rsid w:val="008D2B42"/>
    <w:rsid w:val="008E20AE"/>
    <w:rsid w:val="008E3066"/>
    <w:rsid w:val="008E4323"/>
    <w:rsid w:val="009015C8"/>
    <w:rsid w:val="00912374"/>
    <w:rsid w:val="00926010"/>
    <w:rsid w:val="00926534"/>
    <w:rsid w:val="00926866"/>
    <w:rsid w:val="00936BB9"/>
    <w:rsid w:val="00966BD8"/>
    <w:rsid w:val="009926A5"/>
    <w:rsid w:val="009B2D59"/>
    <w:rsid w:val="009B363E"/>
    <w:rsid w:val="009C58BD"/>
    <w:rsid w:val="009D5226"/>
    <w:rsid w:val="00A04D02"/>
    <w:rsid w:val="00A05A9A"/>
    <w:rsid w:val="00A174F1"/>
    <w:rsid w:val="00A55D71"/>
    <w:rsid w:val="00A70BFD"/>
    <w:rsid w:val="00A81031"/>
    <w:rsid w:val="00A9227B"/>
    <w:rsid w:val="00AA3A0A"/>
    <w:rsid w:val="00AA4E2D"/>
    <w:rsid w:val="00AB5A0B"/>
    <w:rsid w:val="00AC1913"/>
    <w:rsid w:val="00AD1959"/>
    <w:rsid w:val="00AD4EF3"/>
    <w:rsid w:val="00AE1D1D"/>
    <w:rsid w:val="00AE221C"/>
    <w:rsid w:val="00AF50D0"/>
    <w:rsid w:val="00B01D63"/>
    <w:rsid w:val="00B06125"/>
    <w:rsid w:val="00B1142B"/>
    <w:rsid w:val="00B1712D"/>
    <w:rsid w:val="00B2348F"/>
    <w:rsid w:val="00B46E37"/>
    <w:rsid w:val="00B51EB8"/>
    <w:rsid w:val="00B56ADF"/>
    <w:rsid w:val="00B65CDF"/>
    <w:rsid w:val="00B73CD2"/>
    <w:rsid w:val="00B81CE1"/>
    <w:rsid w:val="00B9058A"/>
    <w:rsid w:val="00BA4083"/>
    <w:rsid w:val="00BB4CCF"/>
    <w:rsid w:val="00BC4C6E"/>
    <w:rsid w:val="00BD05B8"/>
    <w:rsid w:val="00BD52F5"/>
    <w:rsid w:val="00BE23DB"/>
    <w:rsid w:val="00BE305A"/>
    <w:rsid w:val="00BE332E"/>
    <w:rsid w:val="00BE3C46"/>
    <w:rsid w:val="00BE70AB"/>
    <w:rsid w:val="00BF2022"/>
    <w:rsid w:val="00BF52CF"/>
    <w:rsid w:val="00BF636A"/>
    <w:rsid w:val="00BF758F"/>
    <w:rsid w:val="00C01731"/>
    <w:rsid w:val="00C219C5"/>
    <w:rsid w:val="00C23297"/>
    <w:rsid w:val="00C23699"/>
    <w:rsid w:val="00C2502B"/>
    <w:rsid w:val="00C264B2"/>
    <w:rsid w:val="00C278DA"/>
    <w:rsid w:val="00C321CA"/>
    <w:rsid w:val="00C3239E"/>
    <w:rsid w:val="00C357B6"/>
    <w:rsid w:val="00C4033D"/>
    <w:rsid w:val="00C50C55"/>
    <w:rsid w:val="00C528F9"/>
    <w:rsid w:val="00C56556"/>
    <w:rsid w:val="00C56D1F"/>
    <w:rsid w:val="00C712B9"/>
    <w:rsid w:val="00C74721"/>
    <w:rsid w:val="00C906C6"/>
    <w:rsid w:val="00C914C4"/>
    <w:rsid w:val="00C93563"/>
    <w:rsid w:val="00C94938"/>
    <w:rsid w:val="00C96405"/>
    <w:rsid w:val="00CA47FA"/>
    <w:rsid w:val="00CA4863"/>
    <w:rsid w:val="00CC0521"/>
    <w:rsid w:val="00CD284B"/>
    <w:rsid w:val="00CD6C23"/>
    <w:rsid w:val="00CF441D"/>
    <w:rsid w:val="00CF5700"/>
    <w:rsid w:val="00D01389"/>
    <w:rsid w:val="00D30B53"/>
    <w:rsid w:val="00D45405"/>
    <w:rsid w:val="00D467E5"/>
    <w:rsid w:val="00D47A9B"/>
    <w:rsid w:val="00D548FD"/>
    <w:rsid w:val="00D57405"/>
    <w:rsid w:val="00D62413"/>
    <w:rsid w:val="00D7578D"/>
    <w:rsid w:val="00D81FD1"/>
    <w:rsid w:val="00D87081"/>
    <w:rsid w:val="00DA0A76"/>
    <w:rsid w:val="00DB2654"/>
    <w:rsid w:val="00DB4744"/>
    <w:rsid w:val="00DC0748"/>
    <w:rsid w:val="00DF3000"/>
    <w:rsid w:val="00DF47B8"/>
    <w:rsid w:val="00E06882"/>
    <w:rsid w:val="00E121EB"/>
    <w:rsid w:val="00E1376D"/>
    <w:rsid w:val="00E30CEB"/>
    <w:rsid w:val="00E3249B"/>
    <w:rsid w:val="00E42D69"/>
    <w:rsid w:val="00E6059A"/>
    <w:rsid w:val="00E72FF6"/>
    <w:rsid w:val="00E8245B"/>
    <w:rsid w:val="00E869C4"/>
    <w:rsid w:val="00E900AA"/>
    <w:rsid w:val="00E9237B"/>
    <w:rsid w:val="00E93363"/>
    <w:rsid w:val="00EB0BA1"/>
    <w:rsid w:val="00EB2864"/>
    <w:rsid w:val="00EB5AA5"/>
    <w:rsid w:val="00ED0CF9"/>
    <w:rsid w:val="00ED1622"/>
    <w:rsid w:val="00ED2472"/>
    <w:rsid w:val="00EE019C"/>
    <w:rsid w:val="00EE4755"/>
    <w:rsid w:val="00EE53A3"/>
    <w:rsid w:val="00EE5EA6"/>
    <w:rsid w:val="00EE7E9E"/>
    <w:rsid w:val="00EF0028"/>
    <w:rsid w:val="00EF70AC"/>
    <w:rsid w:val="00F01601"/>
    <w:rsid w:val="00F10B57"/>
    <w:rsid w:val="00F23C9A"/>
    <w:rsid w:val="00F24060"/>
    <w:rsid w:val="00F2585A"/>
    <w:rsid w:val="00F3167A"/>
    <w:rsid w:val="00F32D9B"/>
    <w:rsid w:val="00F34354"/>
    <w:rsid w:val="00F5255D"/>
    <w:rsid w:val="00F61CCC"/>
    <w:rsid w:val="00F91D41"/>
    <w:rsid w:val="00F938E6"/>
    <w:rsid w:val="00FA612B"/>
    <w:rsid w:val="00FA6B22"/>
    <w:rsid w:val="00FA7857"/>
    <w:rsid w:val="00FB59A6"/>
    <w:rsid w:val="00FD3189"/>
    <w:rsid w:val="00FE3DA1"/>
    <w:rsid w:val="00FF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DA"/>
    <w:pPr>
      <w:spacing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7710DA"/>
    <w:pPr>
      <w:keepNext/>
      <w:spacing w:line="240" w:lineRule="auto"/>
      <w:jc w:val="left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710D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710D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7710DA"/>
    <w:pPr>
      <w:spacing w:line="240" w:lineRule="auto"/>
      <w:jc w:val="left"/>
    </w:pPr>
    <w:rPr>
      <w:szCs w:val="20"/>
    </w:rPr>
  </w:style>
  <w:style w:type="character" w:customStyle="1" w:styleId="RodapChar">
    <w:name w:val="Rodapé Char"/>
    <w:link w:val="Rodap"/>
    <w:uiPriority w:val="99"/>
    <w:rsid w:val="0068614E"/>
    <w:rPr>
      <w:sz w:val="24"/>
      <w:szCs w:val="24"/>
    </w:rPr>
  </w:style>
  <w:style w:type="character" w:customStyle="1" w:styleId="CabealhoChar">
    <w:name w:val="Cabeçalho Char"/>
    <w:link w:val="Cabealho"/>
    <w:rsid w:val="0050595F"/>
    <w:rPr>
      <w:sz w:val="24"/>
      <w:szCs w:val="24"/>
    </w:rPr>
  </w:style>
  <w:style w:type="table" w:styleId="Tabelacomgrade">
    <w:name w:val="Table Grid"/>
    <w:basedOn w:val="Tabelanormal"/>
    <w:uiPriority w:val="59"/>
    <w:rsid w:val="00161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BB4CCF"/>
  </w:style>
  <w:style w:type="character" w:customStyle="1" w:styleId="st">
    <w:name w:val="st"/>
    <w:basedOn w:val="Fontepargpadro"/>
    <w:rsid w:val="00CF441D"/>
  </w:style>
  <w:style w:type="paragraph" w:styleId="Textodebalo">
    <w:name w:val="Balloon Text"/>
    <w:basedOn w:val="Normal"/>
    <w:link w:val="TextodebaloChar"/>
    <w:uiPriority w:val="99"/>
    <w:semiHidden/>
    <w:unhideWhenUsed/>
    <w:rsid w:val="00607A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7AA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C2502B"/>
    <w:pPr>
      <w:spacing w:before="100" w:beforeAutospacing="1" w:line="240" w:lineRule="auto"/>
      <w:ind w:left="357" w:hanging="357"/>
      <w:jc w:val="left"/>
    </w:pPr>
    <w:rPr>
      <w:rFonts w:ascii="Arial" w:eastAsia="Arial Unicode MS" w:hAnsi="Arial" w:cs="Arial"/>
      <w:sz w:val="28"/>
      <w:szCs w:val="28"/>
    </w:rPr>
  </w:style>
  <w:style w:type="paragraph" w:customStyle="1" w:styleId="Default">
    <w:name w:val="Default"/>
    <w:rsid w:val="00D467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E3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line="240" w:lineRule="auto"/>
      <w:jc w:val="left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line="240" w:lineRule="auto"/>
      <w:jc w:val="left"/>
    </w:pPr>
    <w:rPr>
      <w:szCs w:val="20"/>
    </w:rPr>
  </w:style>
  <w:style w:type="character" w:customStyle="1" w:styleId="RodapChar">
    <w:name w:val="Rodapé Char"/>
    <w:link w:val="Rodap"/>
    <w:uiPriority w:val="99"/>
    <w:rsid w:val="0068614E"/>
    <w:rPr>
      <w:sz w:val="24"/>
      <w:szCs w:val="24"/>
    </w:rPr>
  </w:style>
  <w:style w:type="character" w:customStyle="1" w:styleId="CabealhoChar">
    <w:name w:val="Cabeçalho Char"/>
    <w:link w:val="Cabealho"/>
    <w:rsid w:val="0050595F"/>
    <w:rPr>
      <w:sz w:val="24"/>
      <w:szCs w:val="24"/>
    </w:rPr>
  </w:style>
  <w:style w:type="table" w:styleId="Tabelacomgrade">
    <w:name w:val="Table Grid"/>
    <w:basedOn w:val="Tabelanormal"/>
    <w:uiPriority w:val="59"/>
    <w:rsid w:val="00161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Fontepargpadro"/>
    <w:rsid w:val="00BB4CCF"/>
  </w:style>
  <w:style w:type="character" w:customStyle="1" w:styleId="st">
    <w:name w:val="st"/>
    <w:basedOn w:val="Fontepargpadro"/>
    <w:rsid w:val="00CF441D"/>
  </w:style>
  <w:style w:type="paragraph" w:styleId="Textodebalo">
    <w:name w:val="Balloon Text"/>
    <w:basedOn w:val="Normal"/>
    <w:link w:val="TextodebaloChar"/>
    <w:uiPriority w:val="99"/>
    <w:semiHidden/>
    <w:unhideWhenUsed/>
    <w:rsid w:val="00607A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7AA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C2502B"/>
    <w:pPr>
      <w:spacing w:before="100" w:beforeAutospacing="1" w:line="240" w:lineRule="auto"/>
      <w:ind w:left="357" w:hanging="357"/>
      <w:jc w:val="left"/>
    </w:pPr>
    <w:rPr>
      <w:rFonts w:ascii="Arial" w:eastAsia="Arial Unicode MS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napinheiro@sapucaia.ifsul.edu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0FAA-72F5-47AD-89F5-7287E401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>UNED/Sapucaia do Sul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CEFET/RS</dc:creator>
  <cp:lastModifiedBy>Rosane</cp:lastModifiedBy>
  <cp:revision>8</cp:revision>
  <cp:lastPrinted>2015-08-02T14:29:00Z</cp:lastPrinted>
  <dcterms:created xsi:type="dcterms:W3CDTF">2017-01-26T17:31:00Z</dcterms:created>
  <dcterms:modified xsi:type="dcterms:W3CDTF">2017-07-31T20:09:00Z</dcterms:modified>
</cp:coreProperties>
</file>