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3D53" w14:textId="77777777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58D466C" wp14:editId="27D384B6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282F4" w14:textId="77777777" w:rsidR="00E60F71" w:rsidRPr="00B65660" w:rsidRDefault="00E60F71" w:rsidP="002521F5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2367BA6" w14:textId="77777777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323AD6" w14:textId="77777777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508120A" w14:textId="77777777" w:rsidR="00E60F71" w:rsidRPr="00B65660" w:rsidRDefault="00E60F71" w:rsidP="00E60F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14:paraId="61A8E292" w14:textId="77777777" w:rsidR="00E60F71" w:rsidRPr="00B65660" w:rsidRDefault="00E60F71" w:rsidP="00E60F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14:paraId="2708EC2F" w14:textId="77777777" w:rsidR="00E60F71" w:rsidRPr="00B65660" w:rsidRDefault="00E60F71" w:rsidP="00E60F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C598531" w14:textId="77777777" w:rsidR="00E60F71" w:rsidRPr="00B65660" w:rsidRDefault="00E60F71" w:rsidP="00E60F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Eventos – Integrado </w:t>
      </w:r>
    </w:p>
    <w:p w14:paraId="31577288" w14:textId="77777777" w:rsidR="00E60F71" w:rsidRPr="00B65660" w:rsidRDefault="00E60F71" w:rsidP="00E60F7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65660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Língua Portuguesa e Literatura III </w:t>
      </w:r>
    </w:p>
    <w:p w14:paraId="02D19B0F" w14:textId="77777777" w:rsidR="00E60F71" w:rsidRPr="00B65660" w:rsidRDefault="00E60F71" w:rsidP="00E60F7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65660">
        <w:rPr>
          <w:rFonts w:ascii="Arial" w:hAnsi="Arial" w:cs="Arial"/>
          <w:b w:val="0"/>
          <w:snapToGrid w:val="0"/>
          <w:szCs w:val="24"/>
          <w:lang w:eastAsia="pt-BR"/>
        </w:rPr>
        <w:t>Turma: 3M</w:t>
      </w:r>
    </w:p>
    <w:p w14:paraId="3E364526" w14:textId="77777777" w:rsidR="00E60F71" w:rsidRPr="00B65660" w:rsidRDefault="00E60F71" w:rsidP="00E60F7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65660">
        <w:rPr>
          <w:rFonts w:ascii="Arial" w:hAnsi="Arial" w:cs="Arial"/>
          <w:b w:val="0"/>
          <w:snapToGrid w:val="0"/>
          <w:szCs w:val="24"/>
          <w:lang w:eastAsia="pt-BR"/>
        </w:rPr>
        <w:t xml:space="preserve">Professor (a): Fani Conceição Adorne </w:t>
      </w:r>
      <w:r w:rsidRPr="00B65660">
        <w:rPr>
          <w:rFonts w:ascii="Arial" w:hAnsi="Arial" w:cs="Arial"/>
          <w:snapToGrid w:val="0"/>
          <w:szCs w:val="24"/>
        </w:rPr>
        <w:t>e-mail: fani@sapucaia.ifsul.edu.br</w:t>
      </w:r>
    </w:p>
    <w:p w14:paraId="43078D36" w14:textId="77777777" w:rsidR="00E60F71" w:rsidRPr="00B65660" w:rsidRDefault="00E60F71" w:rsidP="00E60F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>Carga horária total: 60h</w:t>
      </w:r>
    </w:p>
    <w:p w14:paraId="13C12943" w14:textId="6BE812F7" w:rsidR="00E60F71" w:rsidRPr="00B65660" w:rsidRDefault="00E60F71" w:rsidP="00E60F7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D65A72" w:rsidRPr="00B65660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Pr="00B65660">
        <w:rPr>
          <w:rFonts w:ascii="Arial" w:hAnsi="Arial" w:cs="Arial"/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14:paraId="74589E3E" w14:textId="77777777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60F71" w:rsidRPr="00B65660" w14:paraId="67C874B7" w14:textId="77777777" w:rsidTr="009D56CB">
        <w:tc>
          <w:tcPr>
            <w:tcW w:w="9041" w:type="dxa"/>
          </w:tcPr>
          <w:p w14:paraId="06BBA57E" w14:textId="77777777" w:rsidR="00E60F71" w:rsidRPr="00B65660" w:rsidRDefault="00E60F71" w:rsidP="009D56C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b/>
                <w:sz w:val="24"/>
                <w:szCs w:val="24"/>
              </w:rPr>
              <w:t>1. Ementa</w:t>
            </w:r>
            <w:r w:rsidRPr="00B65660">
              <w:rPr>
                <w:rFonts w:ascii="Arial" w:hAnsi="Arial" w:cs="Arial"/>
                <w:sz w:val="24"/>
                <w:szCs w:val="24"/>
              </w:rPr>
              <w:t>: 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</w:r>
          </w:p>
        </w:tc>
      </w:tr>
    </w:tbl>
    <w:p w14:paraId="10327530" w14:textId="77777777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60F71" w:rsidRPr="00B65660" w14:paraId="0CAA3472" w14:textId="77777777" w:rsidTr="009D56CB">
        <w:tc>
          <w:tcPr>
            <w:tcW w:w="9041" w:type="dxa"/>
          </w:tcPr>
          <w:p w14:paraId="7AC66AB5" w14:textId="77777777" w:rsidR="00E60F71" w:rsidRPr="00B65660" w:rsidRDefault="00E60F71" w:rsidP="009D56C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5660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28F88B68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14:paraId="6208CCC0" w14:textId="77777777" w:rsidR="00E60F71" w:rsidRPr="00B65660" w:rsidRDefault="00E60F71" w:rsidP="009D5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3D5E5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14:paraId="56515422" w14:textId="77777777" w:rsidR="00E60F71" w:rsidRPr="00B65660" w:rsidRDefault="00E60F71" w:rsidP="009D56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5810F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14:paraId="1904D4B9" w14:textId="77777777" w:rsidR="00E60F71" w:rsidRPr="00B65660" w:rsidRDefault="00E60F71" w:rsidP="009D5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61807E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14:paraId="5C8B3FF5" w14:textId="77777777" w:rsidR="00E60F71" w:rsidRPr="00B65660" w:rsidRDefault="00E60F71" w:rsidP="009D56CB">
            <w:pPr>
              <w:pStyle w:val="PargrafodaLista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5218034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estruturais do conto, relacionando-as aos recursos linguísticos empregados. </w:t>
            </w:r>
          </w:p>
          <w:p w14:paraId="514041CD" w14:textId="77777777" w:rsidR="00E60F71" w:rsidRPr="00B65660" w:rsidRDefault="00E60F71" w:rsidP="009D56C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2929396E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de divulgação científica, </w:t>
            </w:r>
            <w:r w:rsidRPr="00B65660">
              <w:rPr>
                <w:rFonts w:ascii="Arial" w:eastAsiaTheme="minorHAnsi" w:hAnsi="Arial" w:cs="Arial"/>
                <w:sz w:val="24"/>
                <w:szCs w:val="24"/>
              </w:rPr>
              <w:t xml:space="preserve">relacionando-as aos recursos linguísticos empregados. </w:t>
            </w:r>
          </w:p>
          <w:p w14:paraId="2D8CF047" w14:textId="77777777" w:rsidR="00E60F71" w:rsidRPr="00B65660" w:rsidRDefault="00E60F71" w:rsidP="009D56CB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2EA99EE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14:paraId="4D1FF389" w14:textId="77777777" w:rsidR="00E60F71" w:rsidRPr="00B65660" w:rsidRDefault="00E60F71" w:rsidP="009D5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EB1D3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14:paraId="5D88CA6F" w14:textId="77777777" w:rsidR="00E60F71" w:rsidRPr="00B65660" w:rsidRDefault="00E60F71" w:rsidP="009D56C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63CAFBE8" w14:textId="77777777" w:rsidR="00E60F71" w:rsidRPr="00B65660" w:rsidRDefault="00E60F71" w:rsidP="009D56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 xml:space="preserve">Produzir diferentes tipos de texto capazes de comunicar uma experiência, uma proposta de intervenção no mundo social, uma reflexão e de argumentar com base em critérios previamente conhecidos. </w:t>
            </w:r>
          </w:p>
          <w:p w14:paraId="7D2EEF95" w14:textId="77777777" w:rsidR="00E60F71" w:rsidRPr="00B65660" w:rsidRDefault="00E60F71" w:rsidP="009D56C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0A5238" w14:textId="77777777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60F71" w:rsidRPr="00B65660" w14:paraId="6291DC0D" w14:textId="77777777" w:rsidTr="009D56CB">
        <w:tc>
          <w:tcPr>
            <w:tcW w:w="9041" w:type="dxa"/>
          </w:tcPr>
          <w:p w14:paraId="09010FAE" w14:textId="77777777" w:rsidR="00E60F71" w:rsidRPr="00B65660" w:rsidRDefault="00E60F71" w:rsidP="009D56C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65660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08C337D1" w14:textId="77777777" w:rsidR="00E60F71" w:rsidRPr="00B65660" w:rsidRDefault="00E60F71" w:rsidP="009D56CB">
            <w:pPr>
              <w:pStyle w:val="Default"/>
            </w:pPr>
          </w:p>
          <w:p w14:paraId="444109D8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UNIDADE I – Introdução à Literatura</w:t>
            </w:r>
          </w:p>
          <w:p w14:paraId="0E2370CC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1.1 Modernismo</w:t>
            </w:r>
          </w:p>
          <w:p w14:paraId="00AB06F9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1.2 Pós-modernismo</w:t>
            </w:r>
          </w:p>
          <w:p w14:paraId="3C372F29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UNIDADE II – Gramática</w:t>
            </w:r>
          </w:p>
          <w:p w14:paraId="2C191449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2.1 Concordância</w:t>
            </w:r>
          </w:p>
          <w:p w14:paraId="592BF209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2.2 Regência</w:t>
            </w:r>
          </w:p>
          <w:p w14:paraId="05F121FC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2.3 Colocação pronominal</w:t>
            </w:r>
          </w:p>
          <w:p w14:paraId="0EB16471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2.4 Crase</w:t>
            </w:r>
          </w:p>
          <w:p w14:paraId="4666F6C0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2.5 Pontuação</w:t>
            </w:r>
          </w:p>
          <w:p w14:paraId="77150A53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2.6 Sintaxe do período composto</w:t>
            </w:r>
          </w:p>
          <w:p w14:paraId="7D3A058A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UNIDADE III – Língua e Discurso</w:t>
            </w:r>
          </w:p>
          <w:p w14:paraId="35F374D9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3.1 Narração e descrição</w:t>
            </w:r>
          </w:p>
          <w:p w14:paraId="57D66A18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3.1.1 Conto</w:t>
            </w:r>
          </w:p>
          <w:p w14:paraId="57B0FC93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3.2 Exposição</w:t>
            </w:r>
          </w:p>
          <w:p w14:paraId="3BD675C9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3.2.1 Texto de divulgação científica</w:t>
            </w:r>
          </w:p>
          <w:p w14:paraId="2D716674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3.2.2 Relatório</w:t>
            </w:r>
          </w:p>
          <w:p w14:paraId="72744016" w14:textId="77777777" w:rsidR="00E60F71" w:rsidRPr="00B65660" w:rsidRDefault="00E60F71" w:rsidP="00E60F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65660">
              <w:rPr>
                <w:rFonts w:ascii="Arial" w:eastAsiaTheme="minorHAnsi" w:hAnsi="Arial" w:cs="Arial"/>
                <w:sz w:val="24"/>
                <w:szCs w:val="24"/>
              </w:rPr>
              <w:t>3.3 Argumentação e exposição</w:t>
            </w:r>
          </w:p>
          <w:p w14:paraId="70CB84EC" w14:textId="77777777" w:rsidR="00E60F71" w:rsidRPr="00B65660" w:rsidRDefault="00E60F71" w:rsidP="00E60F71">
            <w:pPr>
              <w:pStyle w:val="Corpodetexto"/>
              <w:ind w:left="1560"/>
              <w:rPr>
                <w:rFonts w:ascii="Arial" w:eastAsiaTheme="minorHAnsi" w:hAnsi="Arial" w:cs="Arial"/>
                <w:szCs w:val="24"/>
              </w:rPr>
            </w:pPr>
            <w:r w:rsidRPr="00B65660">
              <w:rPr>
                <w:rFonts w:ascii="Arial" w:eastAsiaTheme="minorHAnsi" w:hAnsi="Arial" w:cs="Arial"/>
                <w:szCs w:val="24"/>
              </w:rPr>
              <w:t>3.3.1 Texto dissertativo-argumentativo</w:t>
            </w:r>
          </w:p>
          <w:p w14:paraId="11895890" w14:textId="77777777" w:rsidR="00E60F71" w:rsidRPr="00B65660" w:rsidRDefault="00E60F71" w:rsidP="00B65660">
            <w:pPr>
              <w:pStyle w:val="Corpodetexto"/>
              <w:rPr>
                <w:rFonts w:ascii="Arial" w:hAnsi="Arial" w:cs="Arial"/>
                <w:szCs w:val="24"/>
              </w:rPr>
            </w:pPr>
          </w:p>
          <w:p w14:paraId="5D17512C" w14:textId="77777777" w:rsidR="00E60F71" w:rsidRPr="00B65660" w:rsidRDefault="00E60F71" w:rsidP="009D56CB">
            <w:pPr>
              <w:pStyle w:val="Corpodetexto"/>
              <w:ind w:left="792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0B3BB1D" w14:textId="77777777" w:rsidR="00E60F71" w:rsidRPr="00B65660" w:rsidRDefault="00E60F71" w:rsidP="00E60F7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A1DF996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B65660">
        <w:rPr>
          <w:rFonts w:ascii="Arial" w:hAnsi="Arial" w:cs="Arial"/>
          <w:b/>
          <w:szCs w:val="24"/>
        </w:rPr>
        <w:t xml:space="preserve">4. Procedimentos didáticos: </w:t>
      </w:r>
    </w:p>
    <w:p w14:paraId="4AFCD638" w14:textId="44B9ACC9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2226754F" w14:textId="77777777" w:rsidR="002521F5" w:rsidRPr="00B65660" w:rsidRDefault="002521F5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</w:p>
    <w:p w14:paraId="79589945" w14:textId="1C1734F4" w:rsidR="002521F5" w:rsidRPr="00B65660" w:rsidRDefault="002521F5" w:rsidP="002521F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B65660">
        <w:rPr>
          <w:rFonts w:ascii="Arial" w:hAnsi="Arial" w:cs="Arial"/>
          <w:b/>
          <w:snapToGrid/>
          <w:szCs w:val="24"/>
        </w:rPr>
        <w:t>5.</w:t>
      </w:r>
      <w:r w:rsidRPr="00B65660">
        <w:rPr>
          <w:rFonts w:ascii="Arial" w:hAnsi="Arial" w:cs="Arial"/>
          <w:szCs w:val="24"/>
        </w:rPr>
        <w:t xml:space="preserve"> </w:t>
      </w:r>
      <w:r w:rsidRPr="00B65660">
        <w:rPr>
          <w:rFonts w:ascii="Arial" w:hAnsi="Arial" w:cs="Arial"/>
          <w:b/>
          <w:szCs w:val="24"/>
        </w:rPr>
        <w:t>Estratégias de interdisciplinaridade, expressando a relação da disciplina com as outras disciplinas do curso</w:t>
      </w:r>
      <w:r w:rsidRPr="00B65660">
        <w:rPr>
          <w:rFonts w:ascii="Arial" w:hAnsi="Arial" w:cs="Arial"/>
          <w:b/>
          <w:szCs w:val="24"/>
        </w:rPr>
        <w:t>:</w:t>
      </w:r>
    </w:p>
    <w:p w14:paraId="56FCD87D" w14:textId="359E9163" w:rsidR="002521F5" w:rsidRPr="00B65660" w:rsidRDefault="002521F5" w:rsidP="002521F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 disciplina de Língua Portuguesa e Literatura I</w:t>
      </w:r>
      <w:r w:rsidR="00180F80">
        <w:rPr>
          <w:rFonts w:ascii="Arial" w:hAnsi="Arial" w:cs="Arial"/>
          <w:snapToGrid/>
          <w:szCs w:val="24"/>
        </w:rPr>
        <w:t>II</w:t>
      </w:r>
      <w:bookmarkStart w:id="0" w:name="_GoBack"/>
      <w:bookmarkEnd w:id="0"/>
      <w:r w:rsidRPr="00B65660">
        <w:rPr>
          <w:rFonts w:ascii="Arial" w:hAnsi="Arial" w:cs="Arial"/>
          <w:snapToGrid/>
          <w:szCs w:val="24"/>
        </w:rPr>
        <w:t xml:space="preserve"> tem por objetivo</w:t>
      </w:r>
      <w:r w:rsidRPr="00B65660">
        <w:rPr>
          <w:rFonts w:ascii="Arial" w:hAnsi="Arial" w:cs="Arial"/>
          <w:b/>
          <w:snapToGrid/>
          <w:szCs w:val="24"/>
        </w:rPr>
        <w:t xml:space="preserve"> </w:t>
      </w:r>
      <w:r w:rsidRPr="00B65660">
        <w:rPr>
          <w:rFonts w:ascii="Arial" w:hAnsi="Arial" w:cs="Arial"/>
          <w:szCs w:val="24"/>
        </w:rPr>
        <w:t xml:space="preserve">estabelecer relações entre o texto literário e o momento de sua produção, situando aspectos do contexto histórico, social e político para isso a interlocução com as disciplinas de História, Geografia e Artes entre outras será estimulada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3D0A06F5" w14:textId="77777777" w:rsidR="002521F5" w:rsidRPr="00B65660" w:rsidRDefault="002521F5" w:rsidP="002521F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60B2FD4E" w14:textId="77777777" w:rsidR="00E60F71" w:rsidRPr="00B65660" w:rsidRDefault="00E60F71" w:rsidP="00E60F7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DAC86CE" w14:textId="294FB2A9" w:rsidR="00E60F71" w:rsidRPr="00B65660" w:rsidRDefault="002521F5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B65660">
        <w:rPr>
          <w:rFonts w:ascii="Arial" w:hAnsi="Arial" w:cs="Arial"/>
          <w:b/>
          <w:snapToGrid/>
          <w:szCs w:val="24"/>
        </w:rPr>
        <w:t>6</w:t>
      </w:r>
      <w:r w:rsidR="00E60F71" w:rsidRPr="00B65660">
        <w:rPr>
          <w:rFonts w:ascii="Arial" w:hAnsi="Arial" w:cs="Arial"/>
          <w:b/>
          <w:snapToGrid/>
          <w:szCs w:val="24"/>
        </w:rPr>
        <w:t xml:space="preserve">. Procedimentos e critérios de avaliação </w:t>
      </w:r>
    </w:p>
    <w:p w14:paraId="6EBC7522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4EE6938F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 avaliação da aprendizagem compreende dois momentos:</w:t>
      </w:r>
    </w:p>
    <w:p w14:paraId="7EB7B8AD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934BBFB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271C8532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lastRenderedPageBreak/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0C2E900E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71592819" w14:textId="77777777" w:rsidR="00E60F71" w:rsidRPr="00B65660" w:rsidRDefault="00E60F71" w:rsidP="00E60F7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 verificação formal será feita por meio de</w:t>
      </w:r>
    </w:p>
    <w:p w14:paraId="04643E12" w14:textId="7D98FDC5" w:rsidR="00E60F71" w:rsidRPr="00B65660" w:rsidRDefault="00E60F71" w:rsidP="00E60F7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a) 1</w:t>
      </w:r>
      <w:r w:rsidR="007D5D35" w:rsidRPr="00B65660">
        <w:rPr>
          <w:rFonts w:ascii="Arial" w:hAnsi="Arial" w:cs="Arial"/>
          <w:snapToGrid/>
          <w:szCs w:val="24"/>
        </w:rPr>
        <w:t xml:space="preserve"> </w:t>
      </w:r>
      <w:r w:rsidRPr="00B65660">
        <w:rPr>
          <w:rFonts w:ascii="Arial" w:hAnsi="Arial" w:cs="Arial"/>
          <w:snapToGrid/>
          <w:szCs w:val="24"/>
        </w:rPr>
        <w:t>prova individual em cada semestre (P1) – peso 10</w:t>
      </w:r>
    </w:p>
    <w:p w14:paraId="14ADFD1A" w14:textId="77777777" w:rsidR="00E60F71" w:rsidRPr="00B65660" w:rsidRDefault="00E60F71" w:rsidP="00E60F7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b) trabalhos realizados (T1) – peso 10</w:t>
      </w:r>
    </w:p>
    <w:p w14:paraId="71D389A3" w14:textId="77777777" w:rsidR="00E60F71" w:rsidRPr="00B65660" w:rsidRDefault="00E60F71" w:rsidP="00E60F7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c) redação (R1) – peso 10</w:t>
      </w:r>
    </w:p>
    <w:p w14:paraId="5B541F16" w14:textId="77777777" w:rsidR="00E60F71" w:rsidRPr="00B65660" w:rsidRDefault="00E60F71" w:rsidP="00E60F71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Cálculo: (P1 + T1 + R1) / 3 = Nota do semestre</w:t>
      </w:r>
    </w:p>
    <w:p w14:paraId="1B8DA929" w14:textId="77777777" w:rsidR="0044490D" w:rsidRPr="00B65660" w:rsidRDefault="0044490D" w:rsidP="0044490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A recuperação paralela será feita por meio de </w:t>
      </w:r>
    </w:p>
    <w:p w14:paraId="249F3CD9" w14:textId="77777777" w:rsidR="0044490D" w:rsidRPr="00B65660" w:rsidRDefault="0044490D" w:rsidP="0044490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a) 1 prova de recuperação individual (PRP1) – peso 10</w:t>
      </w:r>
    </w:p>
    <w:p w14:paraId="0BEE1818" w14:textId="77777777" w:rsidR="0044490D" w:rsidRPr="00B65660" w:rsidRDefault="0044490D" w:rsidP="0044490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b) Trabalho de recuperação (TRP) – peso 10</w:t>
      </w:r>
    </w:p>
    <w:p w14:paraId="481EFA3B" w14:textId="77777777" w:rsidR="0044490D" w:rsidRPr="00B65660" w:rsidRDefault="0044490D" w:rsidP="0044490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Cálculo: (PRP1 + TRP) / 2 = Nota de recuperação do semestre </w:t>
      </w:r>
    </w:p>
    <w:p w14:paraId="5FD37963" w14:textId="57B7CDC2" w:rsidR="00650D41" w:rsidRPr="00B65660" w:rsidRDefault="0044490D" w:rsidP="005160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Os alunos que obtiverem média nas avaliações (P1, T1 e R1) poderão realizar as atividades de recuperação, se assim desejarem</w:t>
      </w:r>
      <w:r w:rsidR="0021039F" w:rsidRPr="00B65660">
        <w:rPr>
          <w:rFonts w:ascii="Arial" w:hAnsi="Arial" w:cs="Arial"/>
          <w:snapToGrid/>
          <w:szCs w:val="24"/>
        </w:rPr>
        <w:t>,</w:t>
      </w:r>
      <w:r w:rsidRPr="00B65660">
        <w:rPr>
          <w:rFonts w:ascii="Arial" w:hAnsi="Arial" w:cs="Arial"/>
          <w:snapToGrid/>
          <w:szCs w:val="24"/>
        </w:rPr>
        <w:t xml:space="preserve"> para atingir níveis mais elevados. Na elaboração da média, será sempre considerada a nota mais alta. </w:t>
      </w:r>
    </w:p>
    <w:p w14:paraId="3EA09F92" w14:textId="69F2B41E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 Os alunos que obtiverem média nas avaliações (P1, T1 e R1) poderão realizar as atividades de recuperação, se assim desejarem</w:t>
      </w:r>
      <w:r w:rsidR="00AB6DCB" w:rsidRPr="00B65660">
        <w:rPr>
          <w:rFonts w:ascii="Arial" w:hAnsi="Arial" w:cs="Arial"/>
          <w:snapToGrid/>
          <w:szCs w:val="24"/>
        </w:rPr>
        <w:t xml:space="preserve"> para obter níveis mais elevados.</w:t>
      </w:r>
      <w:r w:rsidRPr="00B65660">
        <w:rPr>
          <w:rFonts w:ascii="Arial" w:hAnsi="Arial" w:cs="Arial"/>
          <w:snapToGrid/>
          <w:szCs w:val="24"/>
        </w:rPr>
        <w:t xml:space="preserve"> N</w:t>
      </w:r>
      <w:r w:rsidR="00DB542B" w:rsidRPr="00B65660">
        <w:rPr>
          <w:rFonts w:ascii="Arial" w:hAnsi="Arial" w:cs="Arial"/>
          <w:snapToGrid/>
          <w:szCs w:val="24"/>
        </w:rPr>
        <w:t>o fechamento da média do semestre</w:t>
      </w:r>
      <w:r w:rsidRPr="00B65660">
        <w:rPr>
          <w:rFonts w:ascii="Arial" w:hAnsi="Arial" w:cs="Arial"/>
          <w:snapToGrid/>
          <w:szCs w:val="24"/>
        </w:rPr>
        <w:t xml:space="preserve">, será sempre considerada a nota mais alta. </w:t>
      </w:r>
    </w:p>
    <w:p w14:paraId="33167FD4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Cs w:val="24"/>
        </w:rPr>
      </w:pPr>
    </w:p>
    <w:p w14:paraId="0132AF0D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* O aluno terá direito a recuperar </w:t>
      </w:r>
      <w:r w:rsidRPr="00B65660">
        <w:rPr>
          <w:rFonts w:ascii="Arial" w:hAnsi="Arial" w:cs="Arial"/>
          <w:b/>
          <w:snapToGrid/>
          <w:szCs w:val="24"/>
          <w:u w:val="single"/>
        </w:rPr>
        <w:t>uma</w:t>
      </w:r>
      <w:r w:rsidRPr="00B65660">
        <w:rPr>
          <w:rFonts w:ascii="Arial" w:hAnsi="Arial" w:cs="Arial"/>
          <w:snapToGrid/>
          <w:szCs w:val="24"/>
        </w:rPr>
        <w:t xml:space="preserve"> prova, </w:t>
      </w:r>
      <w:r w:rsidRPr="00B65660">
        <w:rPr>
          <w:rFonts w:ascii="Arial" w:hAnsi="Arial" w:cs="Arial"/>
          <w:b/>
          <w:snapToGrid/>
          <w:szCs w:val="24"/>
          <w:u w:val="single"/>
        </w:rPr>
        <w:t>não realizada</w:t>
      </w:r>
      <w:r w:rsidRPr="00B65660">
        <w:rPr>
          <w:rFonts w:ascii="Arial" w:hAnsi="Arial" w:cs="Arial"/>
          <w:snapToGrid/>
          <w:szCs w:val="24"/>
        </w:rPr>
        <w:t xml:space="preserve">, na última </w:t>
      </w:r>
      <w:r w:rsidRPr="00B65660">
        <w:rPr>
          <w:rFonts w:ascii="Arial" w:hAnsi="Arial" w:cs="Arial"/>
          <w:b/>
          <w:snapToGrid/>
          <w:szCs w:val="24"/>
          <w:u w:val="single"/>
        </w:rPr>
        <w:t>semana de aula</w:t>
      </w:r>
      <w:r w:rsidRPr="00B65660">
        <w:rPr>
          <w:rFonts w:ascii="Arial" w:hAnsi="Arial" w:cs="Arial"/>
          <w:snapToGrid/>
          <w:szCs w:val="24"/>
        </w:rPr>
        <w:t xml:space="preserve"> do semestre vigente com </w:t>
      </w:r>
      <w:r w:rsidRPr="00B65660">
        <w:rPr>
          <w:rFonts w:ascii="Arial" w:hAnsi="Arial" w:cs="Arial"/>
          <w:b/>
          <w:snapToGrid/>
          <w:szCs w:val="24"/>
          <w:u w:val="single"/>
        </w:rPr>
        <w:t>conteúdo cumulativo</w:t>
      </w:r>
      <w:r w:rsidRPr="00B65660">
        <w:rPr>
          <w:rFonts w:ascii="Arial" w:hAnsi="Arial" w:cs="Arial"/>
          <w:snapToGrid/>
          <w:szCs w:val="24"/>
        </w:rPr>
        <w:t xml:space="preserve"> e peso </w:t>
      </w:r>
      <w:r w:rsidRPr="00B65660">
        <w:rPr>
          <w:rFonts w:ascii="Arial" w:hAnsi="Arial" w:cs="Arial"/>
          <w:b/>
          <w:snapToGrid/>
          <w:szCs w:val="24"/>
          <w:u w:val="single"/>
        </w:rPr>
        <w:t>correspondente</w:t>
      </w:r>
      <w:r w:rsidRPr="00B65660">
        <w:rPr>
          <w:rFonts w:ascii="Arial" w:hAnsi="Arial" w:cs="Arial"/>
          <w:snapToGrid/>
          <w:szCs w:val="24"/>
        </w:rPr>
        <w:t xml:space="preserve"> à avaliação perdida pelo aluno.</w:t>
      </w:r>
    </w:p>
    <w:p w14:paraId="107240B2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b/>
          <w:snapToGrid/>
          <w:szCs w:val="24"/>
          <w:u w:val="single"/>
        </w:rPr>
        <w:t>Observação:</w:t>
      </w:r>
      <w:r w:rsidRPr="00B65660">
        <w:rPr>
          <w:rFonts w:ascii="Arial" w:hAnsi="Arial" w:cs="Arial"/>
          <w:snapToGrid/>
          <w:szCs w:val="24"/>
        </w:rPr>
        <w:t xml:space="preserve"> Demais ausências deverão ser justificadas na CORAC no </w:t>
      </w:r>
      <w:r w:rsidRPr="00B65660">
        <w:rPr>
          <w:rFonts w:ascii="Arial" w:hAnsi="Arial" w:cs="Arial"/>
          <w:b/>
          <w:snapToGrid/>
          <w:szCs w:val="24"/>
          <w:u w:val="single"/>
        </w:rPr>
        <w:t xml:space="preserve">prazo de até 02 (dois) dias úteis após a data de término da ausência. </w:t>
      </w:r>
      <w:r w:rsidRPr="00B65660">
        <w:rPr>
          <w:rFonts w:ascii="Arial" w:hAnsi="Arial" w:cs="Arial"/>
          <w:snapToGrid/>
          <w:szCs w:val="24"/>
        </w:rPr>
        <w:t xml:space="preserve"> Pedidos posteriores a este prazo não serão considerados.</w:t>
      </w:r>
    </w:p>
    <w:p w14:paraId="0A289E45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B65660">
        <w:rPr>
          <w:rFonts w:ascii="Arial" w:hAnsi="Arial" w:cs="Arial"/>
          <w:b/>
          <w:i/>
          <w:snapToGrid/>
          <w:szCs w:val="24"/>
        </w:rPr>
        <w:t>Legislação – Justificativa da Falta</w:t>
      </w:r>
    </w:p>
    <w:p w14:paraId="534C857C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Decreto-Lei 715-69</w:t>
      </w:r>
      <w:r w:rsidRPr="00B65660">
        <w:rPr>
          <w:rFonts w:ascii="Arial" w:hAnsi="Arial" w:cs="Arial"/>
          <w:snapToGrid/>
          <w:szCs w:val="24"/>
        </w:rPr>
        <w:t xml:space="preserve"> - relativo à prestação do Serviço Militar (Exército, Marinha e Aeronáutica).</w:t>
      </w:r>
    </w:p>
    <w:p w14:paraId="39A9C206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Lei 9.615/98</w:t>
      </w:r>
      <w:r w:rsidRPr="00B65660">
        <w:rPr>
          <w:rFonts w:ascii="Arial" w:hAnsi="Arial" w:cs="Arial"/>
          <w:snapToGrid/>
          <w:szCs w:val="24"/>
        </w:rPr>
        <w:t xml:space="preserve"> - participação do aluno em competições esportivas institucionais de cunho oficial representando o País.</w:t>
      </w:r>
    </w:p>
    <w:p w14:paraId="4085256A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Lei 5.869/79</w:t>
      </w:r>
      <w:r w:rsidRPr="00B65660">
        <w:rPr>
          <w:rFonts w:ascii="Arial" w:hAnsi="Arial" w:cs="Arial"/>
          <w:snapToGrid/>
          <w:szCs w:val="24"/>
        </w:rPr>
        <w:t xml:space="preserve"> - convocação para audiência judicial.</w:t>
      </w:r>
    </w:p>
    <w:p w14:paraId="4EF9270D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B65660">
        <w:rPr>
          <w:rFonts w:ascii="Arial" w:hAnsi="Arial" w:cs="Arial"/>
          <w:b/>
          <w:i/>
          <w:snapToGrid/>
          <w:szCs w:val="24"/>
        </w:rPr>
        <w:t>Legislação – Ausência Autorizada (Exercícios Domiciliares)</w:t>
      </w:r>
    </w:p>
    <w:p w14:paraId="475C0BDE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Decreto-Lei 1,044/69</w:t>
      </w:r>
      <w:r w:rsidRPr="00B65660">
        <w:rPr>
          <w:rFonts w:ascii="Arial" w:hAnsi="Arial" w:cs="Arial"/>
          <w:snapToGrid/>
          <w:szCs w:val="24"/>
        </w:rPr>
        <w:t xml:space="preserve"> - dispõe sobre tratamento excepcional para os alunos portadores de afecções que indica.</w:t>
      </w:r>
    </w:p>
    <w:p w14:paraId="31401DF0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Lei 6.202/75</w:t>
      </w:r>
      <w:r w:rsidRPr="00B65660">
        <w:rPr>
          <w:rFonts w:ascii="Arial" w:hAnsi="Arial" w:cs="Arial"/>
          <w:snapToGrid/>
          <w:szCs w:val="24"/>
        </w:rPr>
        <w:t xml:space="preserve"> - amparo a gestação, parto ou puerpério.</w:t>
      </w:r>
    </w:p>
    <w:p w14:paraId="03C9554F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Decreto-Lei 57.654/66</w:t>
      </w:r>
      <w:r w:rsidRPr="00B65660">
        <w:rPr>
          <w:rFonts w:ascii="Arial" w:hAnsi="Arial" w:cs="Arial"/>
          <w:snapToGrid/>
          <w:szCs w:val="24"/>
        </w:rPr>
        <w:t xml:space="preserve"> - lei do Serviço Militar (período longo de afastamento).</w:t>
      </w:r>
    </w:p>
    <w:p w14:paraId="5DDA785C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- </w:t>
      </w:r>
      <w:r w:rsidRPr="00B65660">
        <w:rPr>
          <w:rFonts w:ascii="Arial" w:hAnsi="Arial" w:cs="Arial"/>
          <w:i/>
          <w:snapToGrid/>
          <w:szCs w:val="24"/>
        </w:rPr>
        <w:t>Lei 10.412</w:t>
      </w:r>
      <w:r w:rsidRPr="00B65660">
        <w:rPr>
          <w:rFonts w:ascii="Arial" w:hAnsi="Arial" w:cs="Arial"/>
          <w:snapToGrid/>
          <w:szCs w:val="24"/>
        </w:rPr>
        <w:t xml:space="preserve"> - às mães adotivas em licença-maternidade.</w:t>
      </w:r>
    </w:p>
    <w:p w14:paraId="21485843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</w:p>
    <w:p w14:paraId="6F6EB8F6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Na avaliação das redações, será adotado um conjunto de quatro parâmetros ou critérios:</w:t>
      </w:r>
    </w:p>
    <w:p w14:paraId="05BA9F2B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6378FA61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2) Domínio das estruturas gramaticais da língua e de sua ortografia;</w:t>
      </w:r>
    </w:p>
    <w:p w14:paraId="332A3933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>3) Uso dos recursos coesivos (referenciais e sequenciais);</w:t>
      </w:r>
    </w:p>
    <w:p w14:paraId="75E12AD2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4) Articulação do conteúdo do texto (coerência).   </w:t>
      </w:r>
    </w:p>
    <w:p w14:paraId="5A34BD90" w14:textId="77777777" w:rsidR="00E60F71" w:rsidRPr="00B65660" w:rsidRDefault="00E60F71" w:rsidP="00E60F71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snapToGrid/>
          <w:szCs w:val="24"/>
        </w:rPr>
        <w:t xml:space="preserve">Com base nesses critérios, será adotada uma grade de correção para a atribuição de pontos. A grade permitirá verificar o desempenho dos alunos em </w:t>
      </w:r>
      <w:r w:rsidRPr="00B65660">
        <w:rPr>
          <w:rFonts w:ascii="Arial" w:hAnsi="Arial" w:cs="Arial"/>
          <w:snapToGrid/>
          <w:szCs w:val="24"/>
        </w:rPr>
        <w:lastRenderedPageBreak/>
        <w:t>relação aos critérios expostos. São previstos 5 pontos definidos conceitualmente como segue:</w:t>
      </w:r>
    </w:p>
    <w:tbl>
      <w:tblPr>
        <w:tblStyle w:val="Tabelacomgrade"/>
        <w:tblpPr w:leftFromText="141" w:rightFromText="141" w:vertAnchor="text" w:horzAnchor="margin" w:tblpX="-289" w:tblpY="614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E60F71" w:rsidRPr="00B65660" w14:paraId="6FFA285F" w14:textId="77777777" w:rsidTr="00B65660">
        <w:trPr>
          <w:trHeight w:val="257"/>
        </w:trPr>
        <w:tc>
          <w:tcPr>
            <w:tcW w:w="1673" w:type="dxa"/>
          </w:tcPr>
          <w:p w14:paraId="34592025" w14:textId="77777777" w:rsidR="00E60F71" w:rsidRPr="00B65660" w:rsidRDefault="00E60F71" w:rsidP="00B6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5A32F552" w14:textId="77777777" w:rsidR="00E60F71" w:rsidRPr="00B65660" w:rsidRDefault="00E60F71" w:rsidP="00B6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</w:tr>
    </w:tbl>
    <w:tbl>
      <w:tblPr>
        <w:tblStyle w:val="Tabelacomgrade"/>
        <w:tblpPr w:leftFromText="141" w:rightFromText="141" w:vertAnchor="text" w:horzAnchor="margin" w:tblpX="-289" w:tblpY="902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E60F71" w:rsidRPr="00B65660" w14:paraId="544864F5" w14:textId="77777777" w:rsidTr="00B65660">
        <w:trPr>
          <w:trHeight w:val="151"/>
        </w:trPr>
        <w:tc>
          <w:tcPr>
            <w:tcW w:w="1673" w:type="dxa"/>
          </w:tcPr>
          <w:p w14:paraId="6AEBBFB1" w14:textId="77777777" w:rsidR="00E60F71" w:rsidRPr="00B65660" w:rsidRDefault="00E60F71" w:rsidP="00B656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125DAD1" w14:textId="77777777" w:rsidR="00E60F71" w:rsidRPr="00B65660" w:rsidRDefault="00E60F71" w:rsidP="00B656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Muito fraco (muitos problemas em relação ao aspecto analisado)</w:t>
            </w:r>
          </w:p>
        </w:tc>
      </w:tr>
      <w:tr w:rsidR="00E60F71" w:rsidRPr="00B65660" w14:paraId="2848ADF0" w14:textId="77777777" w:rsidTr="00B65660">
        <w:trPr>
          <w:trHeight w:val="257"/>
        </w:trPr>
        <w:tc>
          <w:tcPr>
            <w:tcW w:w="1673" w:type="dxa"/>
          </w:tcPr>
          <w:p w14:paraId="7855ED88" w14:textId="77777777" w:rsidR="00E60F71" w:rsidRPr="00B65660" w:rsidRDefault="00E60F71" w:rsidP="00B656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3867524" w14:textId="77777777" w:rsidR="00E60F71" w:rsidRPr="00B65660" w:rsidRDefault="00E60F71" w:rsidP="00B656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Fraco (alguns problemas com relação ao aspecto analisado)</w:t>
            </w:r>
          </w:p>
        </w:tc>
      </w:tr>
      <w:tr w:rsidR="00E60F71" w:rsidRPr="00B65660" w14:paraId="10AE6287" w14:textId="77777777" w:rsidTr="00B65660">
        <w:trPr>
          <w:trHeight w:val="257"/>
        </w:trPr>
        <w:tc>
          <w:tcPr>
            <w:tcW w:w="1673" w:type="dxa"/>
          </w:tcPr>
          <w:p w14:paraId="07458B16" w14:textId="77777777" w:rsidR="00E60F71" w:rsidRPr="00B65660" w:rsidRDefault="00E60F71" w:rsidP="00B656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11F575A1" w14:textId="77777777" w:rsidR="00E60F71" w:rsidRPr="00B65660" w:rsidRDefault="00E60F71" w:rsidP="00B656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Correto (desempenho adequado em relação ao aspecto analisado)</w:t>
            </w:r>
          </w:p>
        </w:tc>
      </w:tr>
      <w:tr w:rsidR="00E60F71" w:rsidRPr="00B65660" w14:paraId="4C7F9120" w14:textId="77777777" w:rsidTr="00B65660">
        <w:trPr>
          <w:trHeight w:val="257"/>
        </w:trPr>
        <w:tc>
          <w:tcPr>
            <w:tcW w:w="1673" w:type="dxa"/>
          </w:tcPr>
          <w:p w14:paraId="0D06A1FF" w14:textId="77777777" w:rsidR="00E60F71" w:rsidRPr="00B65660" w:rsidRDefault="00E60F71" w:rsidP="00B656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2817C04" w14:textId="77777777" w:rsidR="00E60F71" w:rsidRPr="00B65660" w:rsidRDefault="00E60F71" w:rsidP="00B656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Bom (desempenho acima da média com relação ao aspecto analisado)</w:t>
            </w:r>
          </w:p>
        </w:tc>
      </w:tr>
      <w:tr w:rsidR="00E60F71" w:rsidRPr="00B65660" w14:paraId="6FE0E052" w14:textId="77777777" w:rsidTr="00B65660">
        <w:trPr>
          <w:trHeight w:val="270"/>
        </w:trPr>
        <w:tc>
          <w:tcPr>
            <w:tcW w:w="1673" w:type="dxa"/>
          </w:tcPr>
          <w:p w14:paraId="54EF5323" w14:textId="77777777" w:rsidR="00E60F71" w:rsidRPr="00B65660" w:rsidRDefault="00E60F71" w:rsidP="00B656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7C554FBC" w14:textId="77777777" w:rsidR="00E60F71" w:rsidRPr="00B65660" w:rsidRDefault="00E60F71" w:rsidP="00B656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210AA1E7" w14:textId="77777777" w:rsidR="00E60F71" w:rsidRPr="00B65660" w:rsidRDefault="00E60F71" w:rsidP="00E60F7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4D355A7F" w14:textId="77777777" w:rsidR="00E60F71" w:rsidRPr="00B65660" w:rsidRDefault="00E60F71" w:rsidP="00E60F71">
      <w:pPr>
        <w:rPr>
          <w:rFonts w:ascii="Arial" w:hAnsi="Arial" w:cs="Arial"/>
          <w:sz w:val="24"/>
          <w:szCs w:val="24"/>
          <w:lang w:eastAsia="pt-BR"/>
        </w:rPr>
      </w:pPr>
    </w:p>
    <w:p w14:paraId="12DD9E2B" w14:textId="77777777" w:rsidR="00E60F71" w:rsidRPr="00B65660" w:rsidRDefault="00E60F71" w:rsidP="00E60F71">
      <w:pPr>
        <w:rPr>
          <w:rFonts w:ascii="Arial" w:hAnsi="Arial" w:cs="Arial"/>
          <w:sz w:val="24"/>
          <w:szCs w:val="24"/>
          <w:lang w:eastAsia="pt-BR"/>
        </w:rPr>
      </w:pPr>
    </w:p>
    <w:p w14:paraId="5B099DE7" w14:textId="77777777" w:rsidR="00E60F71" w:rsidRPr="00B65660" w:rsidRDefault="00E60F71" w:rsidP="00E60F7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  <w:r w:rsidRPr="00B65660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70E09" wp14:editId="59FD3064">
                <wp:simplePos x="0" y="0"/>
                <wp:positionH relativeFrom="column">
                  <wp:posOffset>-153745</wp:posOffset>
                </wp:positionH>
                <wp:positionV relativeFrom="paragraph">
                  <wp:posOffset>60661</wp:posOffset>
                </wp:positionV>
                <wp:extent cx="6047740" cy="2540000"/>
                <wp:effectExtent l="0" t="0" r="10160" b="127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517C" w14:textId="317D4592" w:rsidR="00E60F71" w:rsidRPr="00F12062" w:rsidRDefault="002521F5" w:rsidP="00E60F7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E60F71"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60F71" w:rsidRPr="00F120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4F7BDFA2" w14:textId="77777777" w:rsidR="00E60F71" w:rsidRPr="00F12062" w:rsidRDefault="00E60F71" w:rsidP="00E60F71">
                            <w:pPr>
                              <w:pStyle w:val="Corpodetexto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bCs/>
                                <w:szCs w:val="24"/>
                                <w:lang w:val="es-ES_tradnl"/>
                              </w:rPr>
                              <w:t xml:space="preserve">ABAURRE, M. L.; ABAURRE, M. B.; PONTARA, M. </w:t>
                            </w:r>
                            <w:r w:rsidRPr="00F1206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Português</w:t>
                            </w:r>
                            <w:r w:rsidRPr="00F1206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 – Contexto, </w:t>
                            </w:r>
                            <w:proofErr w:type="spellStart"/>
                            <w:r w:rsidRPr="00F1206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s-ES_tradnl"/>
                              </w:rPr>
                              <w:t>interlocução</w:t>
                            </w:r>
                            <w:proofErr w:type="spellEnd"/>
                            <w:r w:rsidRPr="00F1206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 e sentido. </w:t>
                            </w:r>
                            <w:r w:rsidRPr="00F12062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São Paulo: Moderna, 2008.</w:t>
                            </w:r>
                          </w:p>
                          <w:p w14:paraId="5E3F1EAB" w14:textId="77777777" w:rsidR="00E60F71" w:rsidRPr="00F12062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F120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368877A3" w14:textId="77777777" w:rsidR="00E60F71" w:rsidRPr="00F12062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F120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5ªed. Rio de Janeiro: </w:t>
                            </w:r>
                            <w:proofErr w:type="spellStart"/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14:paraId="2C62892C" w14:textId="77777777" w:rsidR="00E60F71" w:rsidRPr="00F12062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353878" w14:textId="66D81CF1" w:rsidR="00E60F71" w:rsidRPr="00F12062" w:rsidRDefault="002521F5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E60F71" w:rsidRPr="00F120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Bibliografia complementar:</w:t>
                            </w:r>
                          </w:p>
                          <w:p w14:paraId="23C44B7B" w14:textId="77777777" w:rsidR="00E60F71" w:rsidRPr="00F12062" w:rsidRDefault="00E60F71" w:rsidP="00E60F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MARCUSCHI, L. A. </w:t>
                            </w:r>
                            <w:r w:rsidRPr="00F120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Produção Textual, Análise de Gêneros e Compreensão</w:t>
                            </w: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3ª Ed. São Paulo: Parábola, 2009.</w:t>
                            </w:r>
                          </w:p>
                          <w:p w14:paraId="3C907923" w14:textId="77777777" w:rsidR="00E60F71" w:rsidRPr="00F12062" w:rsidRDefault="00E60F71" w:rsidP="00E60F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SACCONI, Luiz Antônio. </w:t>
                            </w:r>
                            <w:r w:rsidRPr="00F120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Nossa Gramática: teoria e prática</w:t>
                            </w:r>
                            <w:r w:rsidRPr="00F120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30ªed. São Paulo: Nova Geração, 2010.</w:t>
                            </w:r>
                          </w:p>
                          <w:p w14:paraId="0D840A2F" w14:textId="77777777" w:rsidR="00E60F71" w:rsidRPr="00F12062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1D877814" w14:textId="77777777" w:rsidR="00E60F71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1166A49" w14:textId="77777777" w:rsidR="00E60F71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3F85641" w14:textId="77777777" w:rsidR="00E60F71" w:rsidRPr="00BE0F9C" w:rsidRDefault="00E60F71" w:rsidP="00E60F71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911A618" w14:textId="77777777" w:rsidR="00E60F71" w:rsidRDefault="00E60F71" w:rsidP="00E60F71"/>
                          <w:p w14:paraId="651DE68B" w14:textId="77777777" w:rsidR="00E60F71" w:rsidRDefault="00E60F71" w:rsidP="00E60F71"/>
                          <w:p w14:paraId="47225E0D" w14:textId="77777777" w:rsidR="00E60F71" w:rsidRDefault="00E60F71" w:rsidP="00E60F71"/>
                          <w:p w14:paraId="0C7F06B9" w14:textId="77777777" w:rsidR="00E60F71" w:rsidRDefault="00E60F71" w:rsidP="00E60F71"/>
                          <w:p w14:paraId="00318D33" w14:textId="77777777" w:rsidR="00E60F71" w:rsidRDefault="00E60F71" w:rsidP="00E60F71"/>
                          <w:p w14:paraId="08029487" w14:textId="77777777" w:rsidR="00E60F71" w:rsidRDefault="00E60F71" w:rsidP="00E60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70E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2.1pt;margin-top:4.8pt;width:476.2pt;height:2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">
                <v:textbox>
                  <w:txbxContent>
                    <w:p w14:paraId="338D517C" w14:textId="317D4592" w:rsidR="00E60F71" w:rsidRPr="00F12062" w:rsidRDefault="002521F5" w:rsidP="00E60F7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="00E60F71"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E60F71" w:rsidRPr="00F120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4F7BDFA2" w14:textId="77777777" w:rsidR="00E60F71" w:rsidRPr="00F12062" w:rsidRDefault="00E60F71" w:rsidP="00E60F71">
                      <w:pPr>
                        <w:pStyle w:val="Corpodetexto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bCs/>
                          <w:szCs w:val="24"/>
                          <w:lang w:val="es-ES_tradnl"/>
                        </w:rPr>
                        <w:t xml:space="preserve">ABAURRE, M. L.; ABAURRE, M. B.; PONTARA, M. </w:t>
                      </w:r>
                      <w:r w:rsidRPr="00F1206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Português</w:t>
                      </w:r>
                      <w:r w:rsidRPr="00F12062">
                        <w:rPr>
                          <w:rFonts w:ascii="Arial" w:hAnsi="Arial" w:cs="Arial"/>
                          <w:b/>
                          <w:bCs/>
                          <w:szCs w:val="24"/>
                          <w:lang w:val="es-ES_tradnl"/>
                        </w:rPr>
                        <w:t xml:space="preserve"> – Contexto, </w:t>
                      </w:r>
                      <w:proofErr w:type="spellStart"/>
                      <w:r w:rsidRPr="00F12062">
                        <w:rPr>
                          <w:rFonts w:ascii="Arial" w:hAnsi="Arial" w:cs="Arial"/>
                          <w:b/>
                          <w:bCs/>
                          <w:szCs w:val="24"/>
                          <w:lang w:val="es-ES_tradnl"/>
                        </w:rPr>
                        <w:t>interlocução</w:t>
                      </w:r>
                      <w:proofErr w:type="spellEnd"/>
                      <w:r w:rsidRPr="00F12062">
                        <w:rPr>
                          <w:rFonts w:ascii="Arial" w:hAnsi="Arial" w:cs="Arial"/>
                          <w:b/>
                          <w:bCs/>
                          <w:szCs w:val="24"/>
                          <w:lang w:val="es-ES_tradnl"/>
                        </w:rPr>
                        <w:t xml:space="preserve"> e sentido. </w:t>
                      </w:r>
                      <w:r w:rsidRPr="00F12062">
                        <w:rPr>
                          <w:rFonts w:ascii="Arial" w:hAnsi="Arial" w:cs="Arial"/>
                          <w:bCs/>
                          <w:szCs w:val="24"/>
                        </w:rPr>
                        <w:t>São Paulo: Moderna, 2008.</w:t>
                      </w:r>
                    </w:p>
                    <w:p w14:paraId="5E3F1EAB" w14:textId="77777777" w:rsidR="00E60F71" w:rsidRPr="00F12062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BECHARA, E. </w:t>
                      </w:r>
                      <w:r w:rsidRPr="00F120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368877A3" w14:textId="77777777" w:rsidR="00E60F71" w:rsidRPr="00F12062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F120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5ªed. Rio de Janeiro: </w:t>
                      </w:r>
                      <w:proofErr w:type="spellStart"/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>, 2009.</w:t>
                      </w:r>
                    </w:p>
                    <w:p w14:paraId="2C62892C" w14:textId="77777777" w:rsidR="00E60F71" w:rsidRPr="00F12062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353878" w14:textId="66D81CF1" w:rsidR="00E60F71" w:rsidRPr="00F12062" w:rsidRDefault="002521F5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8. </w:t>
                      </w:r>
                      <w:r w:rsidR="00E60F71" w:rsidRPr="00F120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Bibliografia complementar:</w:t>
                      </w:r>
                    </w:p>
                    <w:p w14:paraId="23C44B7B" w14:textId="77777777" w:rsidR="00E60F71" w:rsidRPr="00F12062" w:rsidRDefault="00E60F71" w:rsidP="00E60F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MARCUSCHI, L. A. </w:t>
                      </w:r>
                      <w:r w:rsidRPr="00F120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Produção Textual, Análise de Gêneros e Compreensão</w:t>
                      </w: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>. 3ª Ed. São Paulo: Parábola, 2009.</w:t>
                      </w:r>
                    </w:p>
                    <w:p w14:paraId="3C907923" w14:textId="77777777" w:rsidR="00E60F71" w:rsidRPr="00F12062" w:rsidRDefault="00E60F71" w:rsidP="00E60F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SACCONI, Luiz Antônio. </w:t>
                      </w:r>
                      <w:r w:rsidRPr="00F120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Nossa Gramática: teoria e prática</w:t>
                      </w:r>
                      <w:r w:rsidRPr="00F12062">
                        <w:rPr>
                          <w:rFonts w:ascii="Arial" w:hAnsi="Arial" w:cs="Arial"/>
                          <w:sz w:val="24"/>
                          <w:szCs w:val="24"/>
                        </w:rPr>
                        <w:t>.  30ªed. São Paulo: Nova Geração, 2010.</w:t>
                      </w:r>
                    </w:p>
                    <w:p w14:paraId="0D840A2F" w14:textId="77777777" w:rsidR="00E60F71" w:rsidRPr="00F12062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1D877814" w14:textId="77777777" w:rsidR="00E60F71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71166A49" w14:textId="77777777" w:rsidR="00E60F71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03F85641" w14:textId="77777777" w:rsidR="00E60F71" w:rsidRPr="00BE0F9C" w:rsidRDefault="00E60F71" w:rsidP="00E60F71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6911A618" w14:textId="77777777" w:rsidR="00E60F71" w:rsidRDefault="00E60F71" w:rsidP="00E60F71"/>
                    <w:p w14:paraId="651DE68B" w14:textId="77777777" w:rsidR="00E60F71" w:rsidRDefault="00E60F71" w:rsidP="00E60F71"/>
                    <w:p w14:paraId="47225E0D" w14:textId="77777777" w:rsidR="00E60F71" w:rsidRDefault="00E60F71" w:rsidP="00E60F71"/>
                    <w:p w14:paraId="0C7F06B9" w14:textId="77777777" w:rsidR="00E60F71" w:rsidRDefault="00E60F71" w:rsidP="00E60F71"/>
                    <w:p w14:paraId="00318D33" w14:textId="77777777" w:rsidR="00E60F71" w:rsidRDefault="00E60F71" w:rsidP="00E60F71"/>
                    <w:p w14:paraId="08029487" w14:textId="77777777" w:rsidR="00E60F71" w:rsidRDefault="00E60F71" w:rsidP="00E60F71"/>
                  </w:txbxContent>
                </v:textbox>
              </v:shape>
            </w:pict>
          </mc:Fallback>
        </mc:AlternateContent>
      </w:r>
    </w:p>
    <w:p w14:paraId="1AFB8F4C" w14:textId="77777777" w:rsidR="00E60F71" w:rsidRPr="00B65660" w:rsidRDefault="00E60F71" w:rsidP="00E60F7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3FB50B0F" w14:textId="77777777" w:rsidR="00E60F71" w:rsidRPr="00B65660" w:rsidRDefault="00E60F71" w:rsidP="00E60F7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1F761DFC" w14:textId="77777777" w:rsidR="00E60F71" w:rsidRPr="00B65660" w:rsidRDefault="00E60F71" w:rsidP="00E60F7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116916BB" w14:textId="77777777" w:rsidR="00E60F71" w:rsidRPr="00B65660" w:rsidRDefault="00E60F71" w:rsidP="00E60F71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0799B0AB" w14:textId="77777777" w:rsidR="00E60F71" w:rsidRPr="00B65660" w:rsidRDefault="00E60F71" w:rsidP="00E60F71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E1B5475" w14:textId="77777777" w:rsidR="00E60F71" w:rsidRPr="00B65660" w:rsidRDefault="00E60F71" w:rsidP="00E60F71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</w:rPr>
      </w:pPr>
    </w:p>
    <w:p w14:paraId="6983D927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022EA668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52B29336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27C657A3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7F1CCA99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0E954D3D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10C0E82B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7852A058" w14:textId="40976F81" w:rsidR="00E60F71" w:rsidRPr="00B65660" w:rsidRDefault="00E60F71" w:rsidP="00E60F7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983ED8F" w14:textId="253D2EBD" w:rsidR="002A7749" w:rsidRPr="00B65660" w:rsidRDefault="002A7749" w:rsidP="00E60F7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C745E83" w14:textId="718A7DC1" w:rsidR="002A7749" w:rsidRPr="00B65660" w:rsidRDefault="002521F5" w:rsidP="002A7749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5660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2A7749" w:rsidRPr="00B65660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p w14:paraId="275AA819" w14:textId="77777777" w:rsidR="002A7749" w:rsidRPr="00B65660" w:rsidRDefault="002A7749" w:rsidP="002A7749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7152"/>
      </w:tblGrid>
      <w:tr w:rsidR="002A7749" w:rsidRPr="00B65660" w14:paraId="3AF03B58" w14:textId="77777777" w:rsidTr="00D507F8">
        <w:trPr>
          <w:trHeight w:val="273"/>
        </w:trPr>
        <w:tc>
          <w:tcPr>
            <w:tcW w:w="1101" w:type="dxa"/>
          </w:tcPr>
          <w:p w14:paraId="5BEF9F1F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12B85283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282" w:type="dxa"/>
          </w:tcPr>
          <w:p w14:paraId="444234CB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A7749" w:rsidRPr="00B65660" w14:paraId="0FC8FEB0" w14:textId="77777777" w:rsidTr="00D507F8">
        <w:trPr>
          <w:trHeight w:val="135"/>
        </w:trPr>
        <w:tc>
          <w:tcPr>
            <w:tcW w:w="1101" w:type="dxa"/>
          </w:tcPr>
          <w:p w14:paraId="2D217284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</w:tcPr>
          <w:p w14:paraId="7732F9BB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26/02</w:t>
            </w:r>
          </w:p>
        </w:tc>
        <w:tc>
          <w:tcPr>
            <w:tcW w:w="7282" w:type="dxa"/>
          </w:tcPr>
          <w:p w14:paraId="79A37B9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Apresentação dos conteúdos programáticos. Prática de leitura </w:t>
            </w:r>
          </w:p>
        </w:tc>
      </w:tr>
      <w:tr w:rsidR="002A7749" w:rsidRPr="00B65660" w14:paraId="593F616B" w14:textId="77777777" w:rsidTr="00D507F8">
        <w:trPr>
          <w:trHeight w:val="139"/>
        </w:trPr>
        <w:tc>
          <w:tcPr>
            <w:tcW w:w="1101" w:type="dxa"/>
          </w:tcPr>
          <w:p w14:paraId="2CDF6DA5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</w:tcPr>
          <w:p w14:paraId="127E2644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05/03</w:t>
            </w:r>
          </w:p>
        </w:tc>
        <w:tc>
          <w:tcPr>
            <w:tcW w:w="7282" w:type="dxa"/>
          </w:tcPr>
          <w:p w14:paraId="0C8EB19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2A7749" w:rsidRPr="00B65660" w14:paraId="4E629A6A" w14:textId="77777777" w:rsidTr="00D507F8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6F8919DD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9B224E0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12/03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423D8D4D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2A7749" w:rsidRPr="00B65660" w14:paraId="79D318B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D60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FAF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19/03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52C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Projeto de leitura – estudo do conto </w:t>
            </w:r>
          </w:p>
        </w:tc>
      </w:tr>
      <w:tr w:rsidR="002A7749" w:rsidRPr="00B65660" w14:paraId="08A4E3C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4A3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390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26/03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B0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2A7749" w:rsidRPr="00B65660" w14:paraId="31E36D5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EAC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619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03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Prática textual  </w:t>
            </w:r>
          </w:p>
        </w:tc>
      </w:tr>
      <w:tr w:rsidR="002A7749" w:rsidRPr="00B65660" w14:paraId="5CD1160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2C2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718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09/04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F0F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Prática gramatical (concordância nominal e verbal </w:t>
            </w:r>
          </w:p>
        </w:tc>
      </w:tr>
      <w:tr w:rsidR="002A7749" w:rsidRPr="00B65660" w14:paraId="7D91608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AF7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B73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16/04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CD3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Prática gramatical (regência nominal e verbal e crase) </w:t>
            </w:r>
          </w:p>
        </w:tc>
      </w:tr>
      <w:tr w:rsidR="002A7749" w:rsidRPr="00B65660" w14:paraId="512FDEE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E4D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DAC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72F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2A7749" w:rsidRPr="00B65660" w14:paraId="3838C4B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BE4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79B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D9E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Argumentação e exposição </w:t>
            </w:r>
          </w:p>
        </w:tc>
      </w:tr>
      <w:tr w:rsidR="002A7749" w:rsidRPr="00B65660" w14:paraId="468CEAD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54B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7E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A86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Exercícios argumentativos (horário de segunda-feira) </w:t>
            </w:r>
          </w:p>
        </w:tc>
      </w:tr>
      <w:tr w:rsidR="002A7749" w:rsidRPr="00B65660" w14:paraId="42D758C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4299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5ED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14/05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D5E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2A7749" w:rsidRPr="00B65660" w14:paraId="1D26331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84B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B74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B54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2A7749" w:rsidRPr="00B65660" w14:paraId="348B8AE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87C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98C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3F0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2A7749" w:rsidRPr="00B65660" w14:paraId="50EC0AD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885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DE7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CDC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2A7749" w:rsidRPr="00B65660" w14:paraId="0DEB297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CE2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4D9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BE4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2A7749" w:rsidRPr="00B65660" w14:paraId="6DDDFAA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32A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B52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0F2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2A7749" w:rsidRPr="00B65660" w14:paraId="32CFEBF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C16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0F7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001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2A7749" w:rsidRPr="00B65660" w14:paraId="4F191F6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F7A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B3A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5F1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2A7749" w:rsidRPr="00B65660" w14:paraId="5E1F4B0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E73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90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79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2A7749" w:rsidRPr="00B65660" w14:paraId="202E18E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8E1498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B90F3D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8A9976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65660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2A7749" w:rsidRPr="00B65660" w14:paraId="54D88AD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2B4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07FC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B29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2A7749" w:rsidRPr="00B65660" w14:paraId="3BCFB83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790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50A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13/08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D2D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2A7749" w:rsidRPr="00B65660" w14:paraId="2E46629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FA1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8AF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93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Prática textual Sábado letivo</w:t>
            </w:r>
          </w:p>
        </w:tc>
      </w:tr>
      <w:tr w:rsidR="002A7749" w:rsidRPr="00B65660" w14:paraId="64D80BD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1AB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366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791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2A7749" w:rsidRPr="00B65660" w14:paraId="393E401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023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EA8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B1B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2A7749" w:rsidRPr="00B65660" w14:paraId="512CCBA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231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A7C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1DE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2A7749" w:rsidRPr="00B65660" w14:paraId="61D147F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75F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416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243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2A7749" w:rsidRPr="00B65660" w14:paraId="37F6B61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E57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0C1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B16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2A7749" w:rsidRPr="00B65660" w14:paraId="7EA4127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34F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BF8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A6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Prática textual</w:t>
            </w:r>
          </w:p>
        </w:tc>
      </w:tr>
      <w:tr w:rsidR="002A7749" w:rsidRPr="00B65660" w14:paraId="295535E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6C0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B484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407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Revisão para a prova de Português</w:t>
            </w:r>
          </w:p>
        </w:tc>
      </w:tr>
      <w:tr w:rsidR="002A7749" w:rsidRPr="00B65660" w14:paraId="503735B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F6F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0DB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8A2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2A7749" w:rsidRPr="00B65660" w14:paraId="556105D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0B0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682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BC3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2A7749" w:rsidRPr="00B65660" w14:paraId="26DEB8E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D8B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A75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D62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2A7749" w:rsidRPr="00B65660" w14:paraId="6C81C16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6D3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362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6C7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2A7749" w:rsidRPr="00B65660" w14:paraId="6F0572A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B3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BA7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B5B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Entrega e correção da prova de português </w:t>
            </w:r>
          </w:p>
        </w:tc>
      </w:tr>
      <w:tr w:rsidR="002A7749" w:rsidRPr="00B65660" w14:paraId="47D36A8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F5B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299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793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2A7749" w:rsidRPr="00B65660" w14:paraId="317C2B4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265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CC1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D91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Projeto de produção e leitura </w:t>
            </w:r>
          </w:p>
        </w:tc>
      </w:tr>
      <w:tr w:rsidR="002A7749" w:rsidRPr="00B65660" w14:paraId="08AC568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682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4CB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919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Atividades de recuperação </w:t>
            </w:r>
          </w:p>
        </w:tc>
      </w:tr>
      <w:tr w:rsidR="002A7749" w:rsidRPr="00B65660" w14:paraId="54CD853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0C1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949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1F2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Atividades de recuperação </w:t>
            </w:r>
          </w:p>
        </w:tc>
      </w:tr>
      <w:tr w:rsidR="002A7749" w:rsidRPr="00B65660" w14:paraId="7911D4C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DAD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41A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5D6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szCs w:val="24"/>
              </w:rPr>
              <w:t xml:space="preserve">Discussão dos </w:t>
            </w:r>
            <w:proofErr w:type="gramStart"/>
            <w:r w:rsidRPr="00B65660">
              <w:rPr>
                <w:rFonts w:ascii="Arial" w:hAnsi="Arial" w:cs="Arial"/>
                <w:szCs w:val="24"/>
              </w:rPr>
              <w:t>resultados finais</w:t>
            </w:r>
            <w:proofErr w:type="gramEnd"/>
            <w:r w:rsidRPr="00B65660">
              <w:rPr>
                <w:rFonts w:ascii="Arial" w:hAnsi="Arial" w:cs="Arial"/>
                <w:szCs w:val="24"/>
              </w:rPr>
              <w:t xml:space="preserve"> e encerramento da disciplina</w:t>
            </w:r>
          </w:p>
        </w:tc>
      </w:tr>
      <w:tr w:rsidR="002A7749" w:rsidRPr="00B65660" w14:paraId="386B284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D5679" w14:textId="77777777" w:rsidR="002A7749" w:rsidRPr="00B65660" w:rsidRDefault="002A7749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8B3AFF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6316B7" w14:textId="77777777" w:rsidR="002A7749" w:rsidRPr="00B65660" w:rsidRDefault="002A7749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65660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560A8DAA" w14:textId="77777777" w:rsidR="002A7749" w:rsidRPr="00B65660" w:rsidRDefault="002A7749" w:rsidP="002A7749">
      <w:pPr>
        <w:rPr>
          <w:rFonts w:ascii="Arial" w:hAnsi="Arial" w:cs="Arial"/>
          <w:sz w:val="24"/>
          <w:szCs w:val="24"/>
        </w:rPr>
      </w:pPr>
    </w:p>
    <w:p w14:paraId="7CE4F203" w14:textId="77777777" w:rsidR="00E60F71" w:rsidRPr="00B65660" w:rsidRDefault="00E60F71" w:rsidP="00E60F71">
      <w:pPr>
        <w:rPr>
          <w:rFonts w:ascii="Arial" w:hAnsi="Arial" w:cs="Arial"/>
          <w:color w:val="ED7D31" w:themeColor="accent2"/>
          <w:sz w:val="24"/>
          <w:szCs w:val="24"/>
        </w:rPr>
      </w:pPr>
    </w:p>
    <w:p w14:paraId="762547EF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0F459CEE" w14:textId="7BD6353B" w:rsidR="00E60F71" w:rsidRPr="00B65660" w:rsidRDefault="002521F5" w:rsidP="00E60F71">
      <w:pPr>
        <w:rPr>
          <w:rFonts w:ascii="Arial" w:hAnsi="Arial" w:cs="Arial"/>
          <w:b/>
          <w:sz w:val="24"/>
          <w:szCs w:val="24"/>
        </w:rPr>
      </w:pPr>
      <w:r w:rsidRPr="00B65660">
        <w:rPr>
          <w:rFonts w:ascii="Arial" w:hAnsi="Arial" w:cs="Arial"/>
          <w:b/>
          <w:sz w:val="24"/>
          <w:szCs w:val="24"/>
        </w:rPr>
        <w:t xml:space="preserve">10. </w:t>
      </w:r>
      <w:r w:rsidR="00E60F71" w:rsidRPr="00B65660">
        <w:rPr>
          <w:rFonts w:ascii="Arial" w:hAnsi="Arial" w:cs="Arial"/>
          <w:b/>
          <w:sz w:val="24"/>
          <w:szCs w:val="24"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E60F71" w:rsidRPr="00B65660" w14:paraId="080DEC37" w14:textId="77777777" w:rsidTr="009D56CB">
        <w:tc>
          <w:tcPr>
            <w:tcW w:w="4445" w:type="dxa"/>
          </w:tcPr>
          <w:p w14:paraId="7CA208BC" w14:textId="77777777" w:rsidR="00E60F71" w:rsidRPr="00B65660" w:rsidRDefault="00E60F71" w:rsidP="009D56CB">
            <w:pPr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6F360FED" w14:textId="12C9FBCC" w:rsidR="00E60F71" w:rsidRPr="00B65660" w:rsidRDefault="00E60F71" w:rsidP="009D56CB">
            <w:pPr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Das 1</w:t>
            </w:r>
            <w:r w:rsidR="007E76D5" w:rsidRPr="00B65660">
              <w:rPr>
                <w:rFonts w:ascii="Arial" w:hAnsi="Arial" w:cs="Arial"/>
                <w:sz w:val="24"/>
                <w:szCs w:val="24"/>
              </w:rPr>
              <w:t>5</w:t>
            </w:r>
            <w:r w:rsidRPr="00B65660">
              <w:rPr>
                <w:rFonts w:ascii="Arial" w:hAnsi="Arial" w:cs="Arial"/>
                <w:sz w:val="24"/>
                <w:szCs w:val="24"/>
              </w:rPr>
              <w:t xml:space="preserve">h às </w:t>
            </w:r>
            <w:r w:rsidR="006E1DEC" w:rsidRPr="00B65660">
              <w:rPr>
                <w:rFonts w:ascii="Arial" w:hAnsi="Arial" w:cs="Arial"/>
                <w:sz w:val="24"/>
                <w:szCs w:val="24"/>
              </w:rPr>
              <w:t>16h45min</w:t>
            </w:r>
          </w:p>
        </w:tc>
      </w:tr>
      <w:tr w:rsidR="00E60F71" w:rsidRPr="00B65660" w14:paraId="5E4643FC" w14:textId="77777777" w:rsidTr="009D56CB">
        <w:tc>
          <w:tcPr>
            <w:tcW w:w="4445" w:type="dxa"/>
          </w:tcPr>
          <w:p w14:paraId="192BA9DD" w14:textId="1AD8EC84" w:rsidR="00E60F71" w:rsidRPr="00B65660" w:rsidRDefault="00E60F71" w:rsidP="009D56CB">
            <w:pPr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>Qu</w:t>
            </w:r>
            <w:r w:rsidR="006E1DEC" w:rsidRPr="00B65660">
              <w:rPr>
                <w:rFonts w:ascii="Arial" w:hAnsi="Arial" w:cs="Arial"/>
                <w:sz w:val="24"/>
                <w:szCs w:val="24"/>
              </w:rPr>
              <w:t>arta-feira</w:t>
            </w:r>
          </w:p>
        </w:tc>
        <w:tc>
          <w:tcPr>
            <w:tcW w:w="4446" w:type="dxa"/>
          </w:tcPr>
          <w:p w14:paraId="3B203962" w14:textId="53DB775B" w:rsidR="00E60F71" w:rsidRPr="00B65660" w:rsidRDefault="00E60F71" w:rsidP="009D56CB">
            <w:pPr>
              <w:rPr>
                <w:rFonts w:ascii="Arial" w:hAnsi="Arial" w:cs="Arial"/>
                <w:sz w:val="24"/>
                <w:szCs w:val="24"/>
              </w:rPr>
            </w:pPr>
            <w:r w:rsidRPr="00B65660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6E1DEC" w:rsidRPr="00B65660">
              <w:rPr>
                <w:rFonts w:ascii="Arial" w:hAnsi="Arial" w:cs="Arial"/>
                <w:sz w:val="24"/>
                <w:szCs w:val="24"/>
              </w:rPr>
              <w:t xml:space="preserve">10h45min às </w:t>
            </w:r>
            <w:r w:rsidR="003E5245" w:rsidRPr="00B65660">
              <w:rPr>
                <w:rFonts w:ascii="Arial" w:hAnsi="Arial" w:cs="Arial"/>
                <w:sz w:val="24"/>
                <w:szCs w:val="24"/>
              </w:rPr>
              <w:t>12h15min</w:t>
            </w:r>
          </w:p>
        </w:tc>
      </w:tr>
    </w:tbl>
    <w:p w14:paraId="48AAFD27" w14:textId="77777777" w:rsidR="00E60F71" w:rsidRPr="00B65660" w:rsidRDefault="00E60F71" w:rsidP="00E60F71">
      <w:pPr>
        <w:rPr>
          <w:rFonts w:ascii="Arial" w:hAnsi="Arial" w:cs="Arial"/>
          <w:sz w:val="24"/>
          <w:szCs w:val="24"/>
        </w:rPr>
      </w:pPr>
    </w:p>
    <w:p w14:paraId="62BE9C81" w14:textId="77777777" w:rsidR="00C01E9F" w:rsidRPr="00B65660" w:rsidRDefault="00C01E9F">
      <w:pPr>
        <w:rPr>
          <w:rFonts w:ascii="Arial" w:hAnsi="Arial" w:cs="Arial"/>
          <w:sz w:val="24"/>
          <w:szCs w:val="24"/>
        </w:rPr>
      </w:pPr>
    </w:p>
    <w:sectPr w:rsidR="00C01E9F" w:rsidRPr="00B65660" w:rsidSect="009B5F86">
      <w:headerReference w:type="default" r:id="rId8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96DA" w14:textId="77777777" w:rsidR="00A6147E" w:rsidRDefault="00A6147E">
      <w:r>
        <w:separator/>
      </w:r>
    </w:p>
  </w:endnote>
  <w:endnote w:type="continuationSeparator" w:id="0">
    <w:p w14:paraId="1862E4A9" w14:textId="77777777" w:rsidR="00A6147E" w:rsidRDefault="00A6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3678" w14:textId="77777777" w:rsidR="00A6147E" w:rsidRDefault="00A6147E">
      <w:r>
        <w:separator/>
      </w:r>
    </w:p>
  </w:footnote>
  <w:footnote w:type="continuationSeparator" w:id="0">
    <w:p w14:paraId="32B93B0E" w14:textId="77777777" w:rsidR="00A6147E" w:rsidRDefault="00A6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F6BF3" w14:textId="77777777" w:rsidR="00FE651A" w:rsidRDefault="00180F80">
    <w:pPr>
      <w:pStyle w:val="Cabealho"/>
    </w:pPr>
  </w:p>
  <w:p w14:paraId="231D273D" w14:textId="77777777" w:rsidR="00FE651A" w:rsidRDefault="00180F80">
    <w:pPr>
      <w:pStyle w:val="Cabealho"/>
    </w:pPr>
  </w:p>
  <w:p w14:paraId="30772075" w14:textId="77777777" w:rsidR="00FE651A" w:rsidRDefault="00180F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71"/>
    <w:rsid w:val="000B3FAC"/>
    <w:rsid w:val="00180F80"/>
    <w:rsid w:val="001B7EA4"/>
    <w:rsid w:val="001C47F6"/>
    <w:rsid w:val="0021039F"/>
    <w:rsid w:val="002521F5"/>
    <w:rsid w:val="002A7749"/>
    <w:rsid w:val="003116A5"/>
    <w:rsid w:val="003779F3"/>
    <w:rsid w:val="003E5245"/>
    <w:rsid w:val="0044490D"/>
    <w:rsid w:val="005160B1"/>
    <w:rsid w:val="005C5EB8"/>
    <w:rsid w:val="00650D41"/>
    <w:rsid w:val="006E1DEC"/>
    <w:rsid w:val="007D5D35"/>
    <w:rsid w:val="007E76D5"/>
    <w:rsid w:val="00804EB6"/>
    <w:rsid w:val="008B2AF5"/>
    <w:rsid w:val="00A36D29"/>
    <w:rsid w:val="00A6147E"/>
    <w:rsid w:val="00AB6DCB"/>
    <w:rsid w:val="00B65660"/>
    <w:rsid w:val="00BD0771"/>
    <w:rsid w:val="00C01E9F"/>
    <w:rsid w:val="00C53CA7"/>
    <w:rsid w:val="00D23C29"/>
    <w:rsid w:val="00D65A72"/>
    <w:rsid w:val="00DB542B"/>
    <w:rsid w:val="00E60F71"/>
    <w:rsid w:val="00F12062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2168"/>
  <w15:chartTrackingRefBased/>
  <w15:docId w15:val="{FA300339-3A0C-4220-86CD-6C8E305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60F7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E60F7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E60F71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0F7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0F71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60F7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F71"/>
    <w:pPr>
      <w:ind w:left="720"/>
      <w:contextualSpacing/>
    </w:pPr>
  </w:style>
  <w:style w:type="table" w:styleId="Tabelacomgrade">
    <w:name w:val="Table Grid"/>
    <w:basedOn w:val="Tabelanormal"/>
    <w:uiPriority w:val="59"/>
    <w:rsid w:val="00E6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0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60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F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31</cp:revision>
  <dcterms:created xsi:type="dcterms:W3CDTF">2018-02-05T20:49:00Z</dcterms:created>
  <dcterms:modified xsi:type="dcterms:W3CDTF">2018-02-26T17:12:00Z</dcterms:modified>
</cp:coreProperties>
</file>