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C06AEF">
        <w:rPr>
          <w:b/>
          <w:snapToGrid w:val="0"/>
          <w:sz w:val="22"/>
          <w:szCs w:val="22"/>
          <w:lang w:eastAsia="pt-BR"/>
        </w:rPr>
        <w:t xml:space="preserve">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5F1D42">
        <w:rPr>
          <w:snapToGrid w:val="0"/>
          <w:sz w:val="22"/>
          <w:szCs w:val="22"/>
          <w:lang w:eastAsia="pt-BR"/>
        </w:rPr>
        <w:t>3M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9232C6">
            <w:pPr>
              <w:widowControl w:val="0"/>
              <w:spacing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9232C6" w:rsidRPr="009232C6">
              <w:rPr>
                <w:sz w:val="22"/>
                <w:szCs w:val="22"/>
              </w:rPr>
              <w:t>O estudo da Física prioriza o desenvolvimento de estratégias de ensino</w:t>
            </w:r>
            <w:r w:rsidR="009232C6">
              <w:rPr>
                <w:sz w:val="22"/>
                <w:szCs w:val="22"/>
              </w:rPr>
              <w:t>-</w:t>
            </w:r>
            <w:r w:rsidR="009232C6" w:rsidRPr="009232C6">
              <w:rPr>
                <w:sz w:val="22"/>
                <w:szCs w:val="22"/>
              </w:rPr>
              <w:t>aprendizagem que possibilitem, ao aluno, condições para compreender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conhecimentos oriundos da Física e aplicar esses saberes na explicação do mundo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natural relacionado a fenômenos elétricos, magnéticos, eletromagnéticos e assim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como à chamada Física Moderna (Mecânica quântica e relativística) bem como na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compreensão contexto histórico e cultural atual e sua relação com novas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tecnologias.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3145A5">
              <w:rPr>
                <w:b/>
                <w:sz w:val="22"/>
                <w:szCs w:val="22"/>
              </w:rPr>
              <w:t>OBJETIVOS</w:t>
            </w:r>
          </w:p>
          <w:p w:rsidR="003145A5" w:rsidRPr="003145A5" w:rsidRDefault="003145A5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 final do curso, o aluno deverá:</w:t>
            </w:r>
          </w:p>
          <w:p w:rsidR="009232C6" w:rsidRPr="009232C6" w:rsidRDefault="009232C6" w:rsidP="009232C6">
            <w:pPr>
              <w:pStyle w:val="Cabealho"/>
              <w:rPr>
                <w:b/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Pr="009232C6">
              <w:rPr>
                <w:bCs/>
                <w:sz w:val="22"/>
                <w:szCs w:val="22"/>
              </w:rPr>
              <w:t>Compreender fenôme</w:t>
            </w:r>
            <w:r w:rsidR="003145A5">
              <w:rPr>
                <w:bCs/>
                <w:sz w:val="22"/>
                <w:szCs w:val="22"/>
              </w:rPr>
              <w:t>nos eletrostáticos, eletrodinâmicos e eletromagnéticos de nível médio</w:t>
            </w:r>
            <w:r w:rsidRPr="009232C6">
              <w:rPr>
                <w:bCs/>
                <w:sz w:val="22"/>
                <w:szCs w:val="22"/>
              </w:rPr>
              <w:t>;</w:t>
            </w:r>
          </w:p>
          <w:p w:rsidR="009232C6" w:rsidRDefault="009232C6" w:rsidP="009232C6">
            <w:pPr>
              <w:pStyle w:val="Cabealho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="003145A5">
              <w:rPr>
                <w:sz w:val="22"/>
                <w:szCs w:val="22"/>
              </w:rPr>
              <w:t>ser capaz de resolver</w:t>
            </w:r>
            <w:r w:rsidRPr="009232C6">
              <w:rPr>
                <w:sz w:val="22"/>
                <w:szCs w:val="22"/>
              </w:rPr>
              <w:t xml:space="preserve"> problemas à luz dos conceitos estudados;</w:t>
            </w:r>
          </w:p>
          <w:p w:rsidR="003145A5" w:rsidRPr="009232C6" w:rsidRDefault="003145A5" w:rsidP="009232C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estar familiarizado com fundamentos da física moderna;</w:t>
            </w:r>
          </w:p>
          <w:p w:rsidR="005316E2" w:rsidRPr="001C5C67" w:rsidRDefault="009232C6" w:rsidP="009232C6">
            <w:pPr>
              <w:pStyle w:val="Cabealho"/>
              <w:ind w:right="430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AF458D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AF458D" w:rsidRPr="00AF458D">
              <w:rPr>
                <w:b/>
                <w:bCs/>
                <w:sz w:val="22"/>
                <w:szCs w:val="22"/>
              </w:rPr>
              <w:t xml:space="preserve"> - Eletrostática e Eletrodinâmica</w:t>
            </w:r>
          </w:p>
          <w:p w:rsidR="00F951BE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Cap.1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cargas elementares positivas e negativas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princípios da eletrostática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materiais elétricos condutores e isolantes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processos de eletrização: por atrito, por contato e por indução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força elétrica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vetor campo elétrico</w:t>
            </w:r>
          </w:p>
          <w:p w:rsidR="00AC1C09" w:rsidRPr="00AC1C09" w:rsidRDefault="00AC1C09" w:rsidP="00AF458D">
            <w:pPr>
              <w:rPr>
                <w:b/>
                <w:sz w:val="22"/>
                <w:szCs w:val="22"/>
              </w:rPr>
            </w:pPr>
            <w:r w:rsidRPr="00AC1C09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diferença de potencial elétrico (ou tensão elétrica)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corrente elétrica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resistência elétrica e Lei de Ohm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potência elétrica</w:t>
            </w:r>
          </w:p>
          <w:p w:rsidR="00AC1C09" w:rsidRDefault="00AC1C09" w:rsidP="00AC1C09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associações de resistores em série, em paralelo e mista 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F951BE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Unidade II- </w:t>
            </w:r>
            <w:r w:rsidR="00AC1C09">
              <w:rPr>
                <w:b/>
                <w:bCs/>
                <w:sz w:val="22"/>
                <w:szCs w:val="22"/>
              </w:rPr>
              <w:t xml:space="preserve">Magnetismos e </w:t>
            </w:r>
            <w:r w:rsidR="00AF458D" w:rsidRPr="00AF458D">
              <w:rPr>
                <w:b/>
                <w:bCs/>
                <w:sz w:val="22"/>
                <w:szCs w:val="22"/>
              </w:rPr>
              <w:t>Eletromagnetismo</w:t>
            </w:r>
          </w:p>
          <w:p w:rsidR="00AF458D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F951BE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 w:rsidR="00F951BE">
              <w:rPr>
                <w:sz w:val="22"/>
                <w:szCs w:val="22"/>
              </w:rPr>
              <w:t>magnetismo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substâncias ferromagnéticas.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linhas de indução magnética </w:t>
            </w:r>
          </w:p>
          <w:p w:rsidR="00F951BE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campo magnético</w:t>
            </w:r>
          </w:p>
          <w:p w:rsidR="00F951BE" w:rsidRPr="00F951BE" w:rsidRDefault="00F951BE" w:rsidP="00F951BE">
            <w:pPr>
              <w:rPr>
                <w:b/>
                <w:sz w:val="22"/>
                <w:szCs w:val="22"/>
              </w:rPr>
            </w:pPr>
            <w:r w:rsidRPr="00F951BE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experimento de Oersted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força magnética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indução eletromagnética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fluxo magnético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Leis de Faraday e de Lenz para a indução eletromagnética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lastRenderedPageBreak/>
              <w:t>- corrente contínua de corrente alternada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transformador elétrico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natureza eletromagnética da luz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espectro eletromagnético</w:t>
            </w:r>
          </w:p>
          <w:p w:rsidR="00AF458D" w:rsidRPr="00AF458D" w:rsidRDefault="00AF458D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</w:p>
          <w:p w:rsidR="00AF458D" w:rsidRPr="00AF458D" w:rsidRDefault="003145A5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Unidade III - Física </w:t>
            </w:r>
            <w:r w:rsidR="00AF458D" w:rsidRPr="00AF458D">
              <w:rPr>
                <w:b/>
                <w:sz w:val="22"/>
                <w:szCs w:val="22"/>
              </w:rPr>
              <w:t>Moderna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quântica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Relativística</w:t>
            </w:r>
          </w:p>
          <w:p w:rsidR="00B72EB4" w:rsidRPr="001C5C67" w:rsidRDefault="00AF458D" w:rsidP="001C5C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Noções de Física Nuclear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A média semestral será dada pela média aritmética M entre P1e P2 ou a nota da prova de recuperação R, prevalecendo sempre a maior. Para aprovação, é necessário nota ≥ 6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D73FED">
        <w:rPr>
          <w:i/>
          <w:iCs/>
          <w:sz w:val="20"/>
        </w:rPr>
        <w:t>3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 w:rsidRPr="00D625F2">
        <w:rPr>
          <w:bCs/>
          <w:i/>
          <w:sz w:val="16"/>
          <w:szCs w:val="16"/>
        </w:rPr>
        <w:t xml:space="preserve">2 períodos de aula às </w:t>
      </w:r>
      <w:r w:rsidR="000B22A3">
        <w:rPr>
          <w:bCs/>
          <w:i/>
          <w:sz w:val="16"/>
          <w:szCs w:val="16"/>
        </w:rPr>
        <w:t>sextas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5F1D42">
        <w:rPr>
          <w:snapToGrid w:val="0"/>
          <w:sz w:val="22"/>
          <w:szCs w:val="22"/>
          <w:lang w:eastAsia="pt-BR"/>
        </w:rPr>
        <w:t>3M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0B22A3" w:rsidRPr="00D625F2" w:rsidRDefault="000B22A3" w:rsidP="000B22A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 xml:space="preserve">Semestre </w:t>
      </w:r>
      <w:r w:rsidR="005F1D42">
        <w:rPr>
          <w:bCs/>
        </w:rPr>
        <w:t>27/02 à 10</w:t>
      </w:r>
      <w:r>
        <w:rPr>
          <w:bCs/>
        </w:rPr>
        <w:t>/07</w:t>
      </w:r>
    </w:p>
    <w:p w:rsidR="000B22A3" w:rsidRPr="00D625F2" w:rsidRDefault="000B22A3" w:rsidP="000B22A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 w:rsidR="005F1D42">
        <w:rPr>
          <w:bCs/>
        </w:rPr>
        <w:t>31/07</w:t>
      </w:r>
      <w:r w:rsidRPr="00D625F2">
        <w:rPr>
          <w:bCs/>
        </w:rPr>
        <w:t xml:space="preserve"> à </w:t>
      </w:r>
      <w:r w:rsidR="005F1D42">
        <w:rPr>
          <w:bCs/>
        </w:rPr>
        <w:t>18</w:t>
      </w:r>
      <w:r w:rsidRPr="00D625F2">
        <w:rPr>
          <w:bCs/>
        </w:rPr>
        <w:t>/</w:t>
      </w:r>
      <w:r>
        <w:rPr>
          <w:bCs/>
        </w:rPr>
        <w:t>12</w:t>
      </w:r>
    </w:p>
    <w:tbl>
      <w:tblPr>
        <w:tblpPr w:leftFromText="141" w:rightFromText="141" w:vertAnchor="page" w:horzAnchor="margin" w:tblpY="52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27/02 à 03</w:t>
            </w:r>
            <w:r w:rsidR="000B22A3">
              <w:rPr>
                <w:bCs/>
              </w:rPr>
              <w:t>/04</w:t>
            </w:r>
          </w:p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t>UNIDADE I (Cap. 1)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5F1D42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10/</w:t>
            </w:r>
            <w:r w:rsidR="000B22A3">
              <w:rPr>
                <w:b/>
                <w:bCs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5F1D42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B22A3">
              <w:rPr>
                <w:bCs/>
              </w:rPr>
              <w:t>/04 à 1</w:t>
            </w:r>
            <w:r>
              <w:rPr>
                <w:bCs/>
              </w:rPr>
              <w:t>9</w:t>
            </w:r>
            <w:r w:rsidR="000B22A3">
              <w:rPr>
                <w:bCs/>
              </w:rPr>
              <w:t>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B22A3">
              <w:rPr>
                <w:b/>
                <w:bCs/>
              </w:rPr>
              <w:t>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Prova 2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0B22A3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B22A3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5F1D42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31/07 à 28</w:t>
            </w:r>
            <w:r w:rsidR="000B22A3">
              <w:rPr>
                <w:bCs/>
              </w:rPr>
              <w:t>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F1D42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0</w:t>
            </w:r>
            <w:r w:rsidR="000B22A3">
              <w:rPr>
                <w:b/>
                <w:bCs/>
              </w:rPr>
              <w:t>4/09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B09B7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18/09 à 13</w:t>
            </w:r>
            <w:r w:rsidR="000B22A3">
              <w:rPr>
                <w:bCs/>
              </w:rPr>
              <w:t>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t>UNIDADE II (Cap. 2 e 3)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B09B7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20</w:t>
            </w:r>
            <w:r w:rsidR="000B22A3">
              <w:rPr>
                <w:b/>
                <w:bCs/>
              </w:rPr>
              <w:t>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>Prova 2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B09B7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0B22A3">
              <w:rPr>
                <w:bCs/>
              </w:rPr>
              <w:t>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B09B7" w:rsidP="000B22A3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04</w:t>
            </w:r>
            <w:r w:rsidR="000B22A3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0B22A3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5B09B7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B22A3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A3" w:rsidRDefault="000B22A3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  <w:tr w:rsidR="005B09B7" w:rsidTr="000B22A3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B7" w:rsidRDefault="005B09B7" w:rsidP="000B22A3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B7" w:rsidRDefault="005B09B7" w:rsidP="000B22A3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Atendimento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4A4782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>Em semana que antecede avaliação*, parte do tempo de aula será usado para breve revisão e orientações gerais;</w:t>
      </w:r>
    </w:p>
    <w:p w:rsidR="004A4782" w:rsidRPr="004A4782" w:rsidRDefault="004A4782" w:rsidP="004A4782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B5052B" w:rsidRDefault="00B5052B" w:rsidP="00C47CF5">
      <w:pPr>
        <w:pStyle w:val="Cabealho"/>
        <w:spacing w:line="276" w:lineRule="auto"/>
        <w:rPr>
          <w:b/>
          <w:bCs/>
        </w:rPr>
      </w:pPr>
    </w:p>
    <w:p w:rsidR="00B5052B" w:rsidRPr="00B5052B" w:rsidRDefault="00B5052B" w:rsidP="00B5052B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B5052B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B5052B" w:rsidRDefault="00B5052B" w:rsidP="00B5052B">
      <w:pPr>
        <w:pStyle w:val="Default"/>
        <w:rPr>
          <w:rFonts w:ascii="Arial Rounded MT Bold" w:hAnsi="Arial Rounded MT Bold"/>
          <w:sz w:val="32"/>
          <w:szCs w:val="32"/>
        </w:rPr>
      </w:pPr>
    </w:p>
    <w:p w:rsidR="00B5052B" w:rsidRDefault="00B5052B" w:rsidP="00B5052B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B5052B" w:rsidRDefault="00B5052B" w:rsidP="00B5052B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B5052B" w:rsidRDefault="00B5052B" w:rsidP="00B5052B">
      <w:pPr>
        <w:pStyle w:val="Default"/>
        <w:rPr>
          <w:rFonts w:ascii="Arial Rounded MT Bold" w:hAnsi="Arial Rounded MT Bold"/>
          <w:sz w:val="28"/>
          <w:szCs w:val="28"/>
        </w:rPr>
      </w:pPr>
    </w:p>
    <w:p w:rsidR="00B5052B" w:rsidRDefault="00B5052B" w:rsidP="00B5052B">
      <w:pPr>
        <w:tabs>
          <w:tab w:val="left" w:pos="6780"/>
        </w:tabs>
        <w:rPr>
          <w:rFonts w:ascii="Arial Rounded MT Bold" w:hAnsi="Arial Rounded MT Bold"/>
          <w:sz w:val="28"/>
          <w:szCs w:val="28"/>
          <w:lang w:eastAsia="pt-BR"/>
        </w:rPr>
      </w:pPr>
      <w:r>
        <w:rPr>
          <w:rFonts w:ascii="Arial Rounded MT Bold" w:hAnsi="Arial Rounded MT Bold"/>
          <w:sz w:val="28"/>
          <w:szCs w:val="28"/>
        </w:rPr>
        <w:t>Deve-se agendar com o professor antecipadamente.</w:t>
      </w: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DE" w:rsidRDefault="00B549DE" w:rsidP="00E6564C">
      <w:r>
        <w:separator/>
      </w:r>
    </w:p>
  </w:endnote>
  <w:endnote w:type="continuationSeparator" w:id="1">
    <w:p w:rsidR="00B549DE" w:rsidRDefault="00B549DE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DE" w:rsidRDefault="00B549DE" w:rsidP="00E6564C">
      <w:r>
        <w:separator/>
      </w:r>
    </w:p>
  </w:footnote>
  <w:footnote w:type="continuationSeparator" w:id="1">
    <w:p w:rsidR="00B549DE" w:rsidRDefault="00B549DE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2984"/>
    <w:rsid w:val="000841BD"/>
    <w:rsid w:val="000B22A3"/>
    <w:rsid w:val="000C2D25"/>
    <w:rsid w:val="000D444D"/>
    <w:rsid w:val="000F323D"/>
    <w:rsid w:val="00140462"/>
    <w:rsid w:val="001404A3"/>
    <w:rsid w:val="00160596"/>
    <w:rsid w:val="001A5C4D"/>
    <w:rsid w:val="001B24B7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416C2"/>
    <w:rsid w:val="002434AE"/>
    <w:rsid w:val="00254DD2"/>
    <w:rsid w:val="002568A8"/>
    <w:rsid w:val="00260981"/>
    <w:rsid w:val="00280380"/>
    <w:rsid w:val="002C316B"/>
    <w:rsid w:val="002F1703"/>
    <w:rsid w:val="002F7AB7"/>
    <w:rsid w:val="0030393C"/>
    <w:rsid w:val="003145A5"/>
    <w:rsid w:val="00320BA4"/>
    <w:rsid w:val="00330E31"/>
    <w:rsid w:val="00343C1C"/>
    <w:rsid w:val="00362C23"/>
    <w:rsid w:val="00380BDF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782"/>
    <w:rsid w:val="004A4C58"/>
    <w:rsid w:val="004F76B7"/>
    <w:rsid w:val="005032A7"/>
    <w:rsid w:val="00517CA0"/>
    <w:rsid w:val="005316E2"/>
    <w:rsid w:val="00545F43"/>
    <w:rsid w:val="0058754F"/>
    <w:rsid w:val="005A6D7E"/>
    <w:rsid w:val="005B09B7"/>
    <w:rsid w:val="005F1D42"/>
    <w:rsid w:val="00604261"/>
    <w:rsid w:val="006204BB"/>
    <w:rsid w:val="00635781"/>
    <w:rsid w:val="00664DBE"/>
    <w:rsid w:val="00673E3D"/>
    <w:rsid w:val="0069268C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5B9B"/>
    <w:rsid w:val="00802E4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65299"/>
    <w:rsid w:val="00A7605A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5052B"/>
    <w:rsid w:val="00B549DE"/>
    <w:rsid w:val="00B63E4F"/>
    <w:rsid w:val="00B71019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7CF5"/>
    <w:rsid w:val="00C6509D"/>
    <w:rsid w:val="00C7017E"/>
    <w:rsid w:val="00C913F1"/>
    <w:rsid w:val="00CB0042"/>
    <w:rsid w:val="00CB0A2B"/>
    <w:rsid w:val="00CB123C"/>
    <w:rsid w:val="00CC61D3"/>
    <w:rsid w:val="00CD4D19"/>
    <w:rsid w:val="00CE14E8"/>
    <w:rsid w:val="00D34A03"/>
    <w:rsid w:val="00D34E36"/>
    <w:rsid w:val="00D56B02"/>
    <w:rsid w:val="00D61830"/>
    <w:rsid w:val="00D625F2"/>
    <w:rsid w:val="00D726DA"/>
    <w:rsid w:val="00D73FED"/>
    <w:rsid w:val="00D802D9"/>
    <w:rsid w:val="00D94E03"/>
    <w:rsid w:val="00D95ECD"/>
    <w:rsid w:val="00DB0A45"/>
    <w:rsid w:val="00DB1A3E"/>
    <w:rsid w:val="00DB41F3"/>
    <w:rsid w:val="00DB5A32"/>
    <w:rsid w:val="00DB7721"/>
    <w:rsid w:val="00DD3D06"/>
    <w:rsid w:val="00DD46E8"/>
    <w:rsid w:val="00E0151C"/>
    <w:rsid w:val="00E358A0"/>
    <w:rsid w:val="00E52FB8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8177F"/>
    <w:rsid w:val="00F91F48"/>
    <w:rsid w:val="00F951BE"/>
    <w:rsid w:val="00FA7DAC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B505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D3FC-D03F-4D60-9679-35AA5517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2004-01-07T20:41:00Z</cp:lastPrinted>
  <dcterms:created xsi:type="dcterms:W3CDTF">2018-02-21T14:41:00Z</dcterms:created>
  <dcterms:modified xsi:type="dcterms:W3CDTF">2018-02-21T17:07:00Z</dcterms:modified>
</cp:coreProperties>
</file>