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A0389E" w:rsidRDefault="00A0389E" w:rsidP="00A0389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A0389E" w:rsidRDefault="00A0389E" w:rsidP="00A0389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Português para Administração 1</w:t>
      </w:r>
    </w:p>
    <w:p w:rsidR="00A0389E" w:rsidRDefault="00A0389E" w:rsidP="00A0389E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1H</w:t>
      </w:r>
    </w:p>
    <w:p w:rsidR="00A0389E" w:rsidRDefault="00A0389E" w:rsidP="00A0389E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  <w:bookmarkStart w:id="0" w:name="_GoBack"/>
      <w:bookmarkEnd w:id="0"/>
    </w:p>
    <w:p w:rsidR="00A0389E" w:rsidRDefault="00A0389E" w:rsidP="00A0389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</w:rPr>
        <w:t>75h – Segundas-feiras (19h às 23h)</w:t>
      </w:r>
    </w:p>
    <w:p w:rsidR="00A0389E" w:rsidRDefault="00A0389E" w:rsidP="00A0389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2018/1</w:t>
      </w:r>
    </w:p>
    <w:p w:rsidR="00A0389E" w:rsidRDefault="00A0389E" w:rsidP="00A0389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</w:rPr>
        <w:t xml:space="preserve">Terças-feiras (15h às 17h) –demais horários (a combinar previamente com a professora) </w:t>
      </w:r>
    </w:p>
    <w:p w:rsidR="00ED4915" w:rsidRDefault="00ED491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ED4915" w:rsidRDefault="00E6360C">
      <w:pPr>
        <w:keepNext/>
        <w:widowControl w:val="0"/>
        <w:spacing w:line="160" w:lineRule="atLeast"/>
        <w:jc w:val="center"/>
        <w:outlineLvl w:val="6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6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ED4915" w:rsidRDefault="00E6360C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  <w:sz w:val="22"/>
          <w:szCs w:val="22"/>
        </w:rPr>
      </w:pPr>
      <w:r>
        <w:rPr>
          <w:rFonts w:ascii="Arial" w:hAnsi="Arial" w:cs="Arial"/>
          <w:i/>
          <w:color w:val="00000A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i/>
          <w:color w:val="00000A"/>
          <w:sz w:val="22"/>
          <w:szCs w:val="22"/>
        </w:rPr>
        <w:t>email</w:t>
      </w:r>
      <w:proofErr w:type="spellEnd"/>
      <w:r>
        <w:rPr>
          <w:rFonts w:ascii="Arial" w:hAnsi="Arial" w:cs="Arial"/>
          <w:i/>
          <w:color w:val="00000A"/>
          <w:sz w:val="22"/>
          <w:szCs w:val="22"/>
        </w:rPr>
        <w:t xml:space="preserve"> institucional será a única mídia utilizada para comunicação com os estudantes.</w:t>
      </w:r>
    </w:p>
    <w:p w:rsidR="00ED4915" w:rsidRDefault="00ED4915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</w:rPr>
      </w:pPr>
    </w:p>
    <w:p w:rsidR="00ED4915" w:rsidRDefault="00ED4915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comunicação: o ato de comunicar-se (elementos da comunicação); A língua: linguagem, língua, signo e fala, Língua: unidade e variedade, Língua falada e língua </w:t>
            </w:r>
            <w:proofErr w:type="gramStart"/>
            <w:r>
              <w:rPr>
                <w:rFonts w:ascii="Arial" w:hAnsi="Arial" w:cs="Arial"/>
              </w:rPr>
              <w:t>escrita;  A</w:t>
            </w:r>
            <w:proofErr w:type="gramEnd"/>
            <w:r>
              <w:rPr>
                <w:rFonts w:ascii="Arial" w:hAnsi="Arial" w:cs="Arial"/>
              </w:rPr>
              <w:t xml:space="preserve"> leitura: o ato de ler, As palavras-chave de um texto,  As </w:t>
            </w:r>
            <w:proofErr w:type="spellStart"/>
            <w:r>
              <w:rPr>
                <w:rFonts w:ascii="Arial" w:hAnsi="Arial" w:cs="Arial"/>
              </w:rPr>
              <w:t>idéias</w:t>
            </w:r>
            <w:proofErr w:type="spellEnd"/>
            <w:r>
              <w:rPr>
                <w:rFonts w:ascii="Arial" w:hAnsi="Arial" w:cs="Arial"/>
              </w:rPr>
              <w:t xml:space="preserve">-chave de um texto; as palavras, o dicionário e os textos, Verbetes de dicionários, o discurso; O texto escrito: O que é um texto? O que diferencia o texto falado do </w:t>
            </w:r>
            <w:proofErr w:type="gramStart"/>
            <w:r>
              <w:rPr>
                <w:rFonts w:ascii="Arial" w:hAnsi="Arial" w:cs="Arial"/>
              </w:rPr>
              <w:t>escrito?;</w:t>
            </w:r>
            <w:proofErr w:type="gramEnd"/>
            <w:r>
              <w:rPr>
                <w:rFonts w:ascii="Arial" w:hAnsi="Arial" w:cs="Arial"/>
              </w:rPr>
              <w:t xml:space="preserve"> A tessitura de um texto, A coesão e a coerência: elementos estruturais do discurso, Algumas reflexões sobre gramática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D4915" w:rsidRDefault="00ED4915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ED4915" w:rsidRDefault="00ED4915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língua falada e a língua escrita;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Refletir sobre a reprodução do preconceito linguístico e seus efeitos;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Entender as regras ortográficas que facilitam a escrita padrão de vocábulos que, geralmente, apresentam dificuldades;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diversidade linguística existente em nosso território nacional;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o processo de produção de um dicionário;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a função e a existência de diferentes tipos de dicionários;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a língua como um organismo vivo, dinâmico e criativo;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Reconhecer aspectos como coesão e coerência textuais;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uma carta social em uma situação comunicativa real;</w:t>
            </w:r>
          </w:p>
          <w:p w:rsidR="00ED4915" w:rsidRDefault="00E6360C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Introduzir-se no mundo da leitura.</w:t>
            </w:r>
          </w:p>
        </w:tc>
      </w:tr>
    </w:tbl>
    <w:p w:rsidR="00ED4915" w:rsidRDefault="00ED4915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D4915">
        <w:tc>
          <w:tcPr>
            <w:tcW w:w="10560" w:type="dxa"/>
            <w:shd w:val="clear" w:color="auto" w:fill="auto"/>
          </w:tcPr>
          <w:p w:rsidR="00ED4915" w:rsidRDefault="00E6360C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ED4915" w:rsidRDefault="00E6360C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I - A comunicação: o ato de comunicação, elementos de comunicação.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 - A língua: linguagem, língua, signo e fala; unidade e variedade; língua falada e língua escrita; linguagem verbal e não verbal.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III - A leitura: palavras-chave e ideias-chave; interpretação de texto.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 - As palavras, o dicionário e os textos: a semântica das palavras, verbetes de dicionários, o discurso.</w:t>
            </w:r>
          </w:p>
          <w:p w:rsidR="00ED4915" w:rsidRDefault="00ED4915">
            <w:pPr>
              <w:rPr>
                <w:rFonts w:ascii="Arial" w:hAnsi="Arial" w:cs="Arial"/>
                <w:color w:val="FF0000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 - O texto escrito: definição de texto; o texto falado e o texto escrito; coesão e coerência textuais.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VI- Produção textual: textos descritivos, cartas.</w:t>
            </w:r>
          </w:p>
          <w:p w:rsidR="00ED4915" w:rsidRDefault="00ED4915">
            <w:pPr>
              <w:rPr>
                <w:rFonts w:ascii="Arial" w:hAnsi="Arial" w:cs="Arial"/>
              </w:rPr>
            </w:pPr>
          </w:p>
          <w:p w:rsidR="00ED4915" w:rsidRDefault="00E6360C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UNIDADE VII - Estudos gramaticais: ortografia (o uso dos porquês, palavras parônimas e homônimas, o uso de outras palavras que costumam causar dificuldades).</w:t>
            </w:r>
          </w:p>
          <w:p w:rsidR="00ED4915" w:rsidRDefault="00ED491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ED4915" w:rsidRDefault="00ED491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D4915">
        <w:tc>
          <w:tcPr>
            <w:tcW w:w="10560" w:type="dxa"/>
            <w:shd w:val="clear" w:color="auto" w:fill="auto"/>
          </w:tcPr>
          <w:p w:rsidR="00ED4915" w:rsidRDefault="00ED4915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ED4915" w:rsidRDefault="00ED4915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5.Metodologia de trabalho: </w:t>
      </w:r>
    </w:p>
    <w:p w:rsidR="00ED4915" w:rsidRDefault="00ED4915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 e debates;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ED4915" w:rsidRDefault="00E6360C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ED4915" w:rsidRDefault="00ED4915">
      <w:pPr>
        <w:spacing w:before="120" w:line="160" w:lineRule="atLeast"/>
        <w:jc w:val="left"/>
        <w:rPr>
          <w:rFonts w:ascii="Arial" w:hAnsi="Arial" w:cs="Arial"/>
          <w:color w:val="00000A"/>
          <w:lang w:eastAsia="en-US"/>
        </w:rPr>
      </w:pPr>
    </w:p>
    <w:p w:rsidR="00ED4915" w:rsidRDefault="00E6360C">
      <w:pPr>
        <w:spacing w:line="240" w:lineRule="auto"/>
        <w:ind w:firstLine="284"/>
        <w:jc w:val="left"/>
      </w:pPr>
      <w:r>
        <w:rPr>
          <w:rFonts w:ascii="Arial" w:hAnsi="Arial" w:cs="Arial"/>
          <w:b/>
          <w:color w:val="00000A"/>
          <w:u w:val="single"/>
        </w:rPr>
        <w:t>6. Avaliação:</w:t>
      </w:r>
    </w:p>
    <w:p w:rsidR="00ED4915" w:rsidRDefault="00ED4915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</w:p>
    <w:p w:rsidR="00ED4915" w:rsidRDefault="00E6360C">
      <w:pPr>
        <w:spacing w:line="240" w:lineRule="auto"/>
        <w:ind w:firstLine="284"/>
        <w:jc w:val="left"/>
      </w:pPr>
      <w:r>
        <w:rPr>
          <w:rFonts w:ascii="Arial" w:hAnsi="Arial" w:cs="Arial"/>
          <w:color w:val="00000A"/>
        </w:rPr>
        <w:t>A nota final será calculada conforme média aritmética.</w:t>
      </w:r>
    </w:p>
    <w:p w:rsidR="00ED4915" w:rsidRDefault="00ED4915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ED4915" w:rsidRDefault="00ED4915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 (Peso </w:t>
      </w:r>
      <w:r w:rsidR="00B7516B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lang w:val="en-US"/>
        </w:rPr>
        <w:t xml:space="preserve"> - </w:t>
      </w:r>
      <w:proofErr w:type="spellStart"/>
      <w:r>
        <w:rPr>
          <w:rFonts w:ascii="Arial" w:hAnsi="Arial" w:cs="Arial"/>
          <w:lang w:val="en-US"/>
        </w:rPr>
        <w:t>Cada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estudante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deverá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reunir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um </w:t>
      </w:r>
      <w:proofErr w:type="spellStart"/>
      <w:r>
        <w:rPr>
          <w:rFonts w:ascii="Arial" w:hAnsi="Arial" w:cs="Arial"/>
          <w:lang w:val="en-US"/>
        </w:rPr>
        <w:t>caderno</w:t>
      </w:r>
      <w:proofErr w:type="spellEnd"/>
      <w:r>
        <w:rPr>
          <w:rFonts w:ascii="Arial" w:hAnsi="Arial" w:cs="Arial"/>
          <w:lang w:val="en-US"/>
        </w:rPr>
        <w:t xml:space="preserve">, o conjunto de </w:t>
      </w:r>
      <w:proofErr w:type="spellStart"/>
      <w:r>
        <w:rPr>
          <w:rFonts w:ascii="Arial" w:hAnsi="Arial" w:cs="Arial"/>
          <w:lang w:val="en-US"/>
        </w:rPr>
        <w:t>textos</w:t>
      </w:r>
      <w:proofErr w:type="spellEnd"/>
      <w:r>
        <w:rPr>
          <w:rFonts w:ascii="Arial" w:hAnsi="Arial" w:cs="Arial"/>
          <w:lang w:val="en-US"/>
        </w:rPr>
        <w:t xml:space="preserve"> que </w:t>
      </w:r>
      <w:proofErr w:type="spellStart"/>
      <w:r>
        <w:rPr>
          <w:rFonts w:ascii="Arial" w:hAnsi="Arial" w:cs="Arial"/>
          <w:lang w:val="en-US"/>
        </w:rPr>
        <w:t>produzirá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longo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semestre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as </w:t>
      </w:r>
      <w:proofErr w:type="spellStart"/>
      <w:r>
        <w:rPr>
          <w:rFonts w:ascii="Arial" w:hAnsi="Arial" w:cs="Arial"/>
          <w:lang w:val="en-US"/>
        </w:rPr>
        <w:t>propostas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sala</w:t>
      </w:r>
      <w:proofErr w:type="spellEnd"/>
      <w:r>
        <w:rPr>
          <w:rFonts w:ascii="Arial" w:hAnsi="Arial" w:cs="Arial"/>
          <w:lang w:val="en-US"/>
        </w:rPr>
        <w:t xml:space="preserve"> de aula pela </w:t>
      </w:r>
      <w:proofErr w:type="spellStart"/>
      <w:r>
        <w:rPr>
          <w:rFonts w:ascii="Arial" w:hAnsi="Arial" w:cs="Arial"/>
          <w:lang w:val="en-US"/>
        </w:rPr>
        <w:t>professora</w:t>
      </w:r>
      <w:proofErr w:type="spellEnd"/>
      <w:r>
        <w:rPr>
          <w:rFonts w:ascii="Arial" w:hAnsi="Arial" w:cs="Arial"/>
        </w:rPr>
        <w:t xml:space="preserve">. O caderno ficará em posse dos estudantes, até que a professora solicite sua entrega para leitura e correção. Após as observações da professora, o caderno será devolvido aos </w:t>
      </w:r>
      <w:r>
        <w:rPr>
          <w:rFonts w:ascii="Arial" w:hAnsi="Arial" w:cs="Arial"/>
        </w:rPr>
        <w:lastRenderedPageBreak/>
        <w:t>estudantes, que deverão reescrever os textos para, somente após a reescrita, serem avaliados. O caderno deverá conter as produções iniciais e as reescritas. É possível que seja necessária mais de uma reescrita, como ocorre normalmente no processo de escrita textual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Serão considerados a evolução dos textos a partir das observações para reescrita e a pontualidade na entrega dos cadernos.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Não serão aceitos, para a avaliação, textos avulsos ou enviados através de outras mídias, a menos que solicitado pela professora.</w:t>
      </w:r>
    </w:p>
    <w:p w:rsidR="00ED4915" w:rsidRDefault="00E6360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 caso de perda ou danificação do caderno, o estudante deverá providenciar outro, e refazer os textos já propostos até a data do ocorrido para serem avaliados. (Sugestão aos alunos: tenham sempre uma cópia digital dos textos).</w:t>
      </w:r>
    </w:p>
    <w:p w:rsidR="00ED4915" w:rsidRDefault="00ED4915">
      <w:pPr>
        <w:spacing w:line="240" w:lineRule="auto"/>
        <w:jc w:val="left"/>
        <w:rPr>
          <w:rFonts w:ascii="Arial" w:hAnsi="Arial" w:cs="Arial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b/>
        </w:rPr>
        <w:t>b) Avaliação de LP</w:t>
      </w:r>
      <w:r>
        <w:rPr>
          <w:rFonts w:ascii="Arial" w:hAnsi="Arial" w:cs="Arial"/>
        </w:rPr>
        <w:t xml:space="preserve"> </w:t>
      </w:r>
      <w:r w:rsidR="00B7516B">
        <w:rPr>
          <w:rFonts w:ascii="Arial" w:hAnsi="Arial" w:cs="Arial"/>
          <w:b/>
          <w:bCs/>
        </w:rPr>
        <w:t>(individual, peso 1</w:t>
      </w:r>
      <w:r>
        <w:rPr>
          <w:rFonts w:ascii="Arial" w:hAnsi="Arial" w:cs="Arial"/>
          <w:b/>
          <w:bCs/>
        </w:rPr>
        <w:t xml:space="preserve"> - cada) </w:t>
      </w:r>
      <w:r>
        <w:rPr>
          <w:rFonts w:ascii="Arial" w:hAnsi="Arial" w:cs="Arial"/>
        </w:rPr>
        <w:t>– Consiste em duas avaliações, com questões dissertativas e objetivas, que abordarão os aspectos gramaticais estudados, leitura e interpretação textual.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b/>
          <w:color w:val="00000A"/>
        </w:rPr>
        <w:t xml:space="preserve">c)Seminário Preconceito Linguístico </w:t>
      </w:r>
      <w:r>
        <w:rPr>
          <w:rFonts w:ascii="Arial" w:hAnsi="Arial" w:cs="Arial"/>
          <w:b/>
          <w:bCs/>
          <w:color w:val="00000A"/>
        </w:rPr>
        <w:t xml:space="preserve">(em grupo, peso </w:t>
      </w:r>
      <w:r w:rsidR="00B7516B">
        <w:rPr>
          <w:rFonts w:ascii="Arial" w:hAnsi="Arial" w:cs="Arial"/>
          <w:b/>
          <w:bCs/>
          <w:color w:val="00000A"/>
        </w:rPr>
        <w:t>1</w:t>
      </w:r>
      <w:r>
        <w:rPr>
          <w:rFonts w:ascii="Arial" w:hAnsi="Arial" w:cs="Arial"/>
          <w:b/>
          <w:bCs/>
          <w:color w:val="00000A"/>
        </w:rPr>
        <w:t>)</w:t>
      </w:r>
      <w:r>
        <w:rPr>
          <w:rFonts w:ascii="Arial" w:hAnsi="Arial" w:cs="Arial"/>
          <w:color w:val="00000A"/>
        </w:rPr>
        <w:t xml:space="preserve"> – Trabalho de pesquisa em grupos sobre os mitos linguísticos existentes em nossa cultura, a partir de leitura e apropriação de termos relativos à área linguística estudados ao longo do semestre. O trabalho será apresentado à turma e entregue em forma de </w:t>
      </w:r>
      <w:proofErr w:type="spellStart"/>
      <w:r>
        <w:rPr>
          <w:rFonts w:ascii="Arial" w:hAnsi="Arial" w:cs="Arial"/>
          <w:color w:val="00000A"/>
        </w:rPr>
        <w:t>handout</w:t>
      </w:r>
      <w:proofErr w:type="spellEnd"/>
      <w:r>
        <w:rPr>
          <w:rFonts w:ascii="Arial" w:hAnsi="Arial" w:cs="Arial"/>
          <w:color w:val="00000A"/>
        </w:rPr>
        <w:t>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color w:val="00000A"/>
        </w:rPr>
        <w:t>d)</w:t>
      </w:r>
      <w:r>
        <w:rPr>
          <w:rFonts w:ascii="Arial" w:hAnsi="Arial" w:cs="Arial"/>
          <w:b/>
          <w:bCs/>
          <w:color w:val="00000A"/>
        </w:rPr>
        <w:t xml:space="preserve"> Apresentação de trabalho Panora</w:t>
      </w:r>
      <w:r w:rsidR="00B7516B">
        <w:rPr>
          <w:rFonts w:ascii="Arial" w:hAnsi="Arial" w:cs="Arial"/>
          <w:b/>
          <w:bCs/>
          <w:color w:val="00000A"/>
        </w:rPr>
        <w:t>ma Literário (individual, peso 1</w:t>
      </w:r>
      <w:r>
        <w:rPr>
          <w:rFonts w:ascii="Arial" w:hAnsi="Arial" w:cs="Arial"/>
          <w:b/>
          <w:bCs/>
          <w:color w:val="00000A"/>
        </w:rPr>
        <w:t xml:space="preserve">) </w:t>
      </w:r>
      <w:r>
        <w:rPr>
          <w:rFonts w:ascii="Arial" w:hAnsi="Arial" w:cs="Arial"/>
          <w:color w:val="00000A"/>
        </w:rPr>
        <w:t xml:space="preserve">– Apresentação, em aula, de maneira criativa, de um resumo, produzido pelo próprio aluno, de uma leitura literária realizada por ele, de acordo com os critérios que serão estabelecidos pela professora e combinados com os alunos em sala de aula. 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ED4915" w:rsidRDefault="00E6360C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- Os instrumentos </w:t>
      </w:r>
      <w:r>
        <w:rPr>
          <w:rFonts w:ascii="Arial" w:hAnsi="Arial" w:cs="Arial"/>
          <w:b/>
          <w:color w:val="00000A"/>
        </w:rPr>
        <w:t>a</w:t>
      </w:r>
      <w:r>
        <w:rPr>
          <w:rFonts w:ascii="Arial" w:hAnsi="Arial" w:cs="Arial"/>
          <w:color w:val="00000A"/>
        </w:rPr>
        <w:t xml:space="preserve"> e </w:t>
      </w:r>
      <w:r>
        <w:rPr>
          <w:rFonts w:ascii="Arial" w:hAnsi="Arial" w:cs="Arial"/>
          <w:b/>
          <w:color w:val="00000A"/>
        </w:rPr>
        <w:t>b</w:t>
      </w:r>
      <w:r>
        <w:rPr>
          <w:rFonts w:ascii="Arial" w:hAnsi="Arial" w:cs="Arial"/>
          <w:color w:val="00000A"/>
        </w:rPr>
        <w:t xml:space="preserve"> poderão ser recuperados, em data oportuna, conforme o cronograma.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ED4915" w:rsidRDefault="00ED4915">
      <w:pPr>
        <w:spacing w:line="240" w:lineRule="auto"/>
        <w:rPr>
          <w:rFonts w:ascii="Arial" w:hAnsi="Arial" w:cs="Arial"/>
          <w:color w:val="00000A"/>
        </w:rPr>
      </w:pPr>
    </w:p>
    <w:p w:rsidR="00ED4915" w:rsidRDefault="00E6360C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ED4915" w:rsidRDefault="00ED4915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ED4915" w:rsidRDefault="00E6360C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ED4915" w:rsidRDefault="00E6360C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ED4915" w:rsidRDefault="00E6360C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ED4915" w:rsidRDefault="00ED4915">
      <w:pPr>
        <w:ind w:firstLine="284"/>
        <w:rPr>
          <w:rFonts w:ascii="Arial" w:hAnsi="Arial" w:cs="Arial"/>
        </w:rPr>
      </w:pPr>
    </w:p>
    <w:p w:rsidR="00ED4915" w:rsidRDefault="00E6360C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ED4915" w:rsidRDefault="00ED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FIORIN, José Luiz; SAVIOLI, </w:t>
      </w:r>
      <w:r>
        <w:rPr>
          <w:rFonts w:ascii="Arial" w:hAnsi="Arial" w:cs="Arial"/>
          <w:b/>
          <w:szCs w:val="24"/>
        </w:rPr>
        <w:t>Francisco Platão. Lições de texto: leitura e redação</w:t>
      </w:r>
      <w:r>
        <w:rPr>
          <w:rFonts w:ascii="Arial" w:hAnsi="Arial" w:cs="Arial"/>
          <w:szCs w:val="24"/>
        </w:rPr>
        <w:t xml:space="preserve">. 2. ed. São Paulo: Ática, 1997.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GRANATIC, Branca. </w:t>
      </w:r>
      <w:r>
        <w:rPr>
          <w:rFonts w:ascii="Arial" w:hAnsi="Arial" w:cs="Arial"/>
          <w:b/>
          <w:szCs w:val="24"/>
        </w:rPr>
        <w:t>Técnicas Básicas de Redação</w:t>
      </w:r>
      <w:r>
        <w:rPr>
          <w:rFonts w:ascii="Arial" w:hAnsi="Arial" w:cs="Arial"/>
          <w:szCs w:val="24"/>
        </w:rPr>
        <w:t>. 2.ed. São Paulo: Ed. Scipione, 1995.</w:t>
      </w: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INFANTE, Ulisses. </w:t>
      </w:r>
      <w:r>
        <w:rPr>
          <w:rFonts w:ascii="Arial" w:hAnsi="Arial" w:cs="Arial"/>
          <w:b/>
          <w:szCs w:val="24"/>
        </w:rPr>
        <w:t>Do texto ao texto</w:t>
      </w:r>
      <w:r>
        <w:rPr>
          <w:rFonts w:ascii="Arial" w:hAnsi="Arial" w:cs="Arial"/>
          <w:szCs w:val="24"/>
        </w:rPr>
        <w:t xml:space="preserve">. 5. ed. São Paulo: Ed. Scipione, 1998.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MARTINS, Dileta Silveira; ZILBERKNOP, Lúcia Scliar. </w:t>
      </w:r>
      <w:r>
        <w:rPr>
          <w:rFonts w:ascii="Arial" w:hAnsi="Arial" w:cs="Arial"/>
          <w:b/>
          <w:szCs w:val="24"/>
        </w:rPr>
        <w:t>Português Instrumental</w:t>
      </w:r>
      <w:r>
        <w:rPr>
          <w:rFonts w:ascii="Arial" w:hAnsi="Arial" w:cs="Arial"/>
          <w:szCs w:val="24"/>
        </w:rPr>
        <w:t xml:space="preserve">. 23. ed. Porto Alegre: Ed. Sagra </w:t>
      </w:r>
      <w:proofErr w:type="spellStart"/>
      <w:r>
        <w:rPr>
          <w:rFonts w:ascii="Arial" w:hAnsi="Arial" w:cs="Arial"/>
          <w:szCs w:val="24"/>
        </w:rPr>
        <w:t>Luzzatto</w:t>
      </w:r>
      <w:proofErr w:type="spellEnd"/>
      <w:r>
        <w:rPr>
          <w:rFonts w:ascii="Arial" w:hAnsi="Arial" w:cs="Arial"/>
          <w:szCs w:val="24"/>
        </w:rPr>
        <w:t>, 2002.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PRETI, Dino. </w:t>
      </w:r>
      <w:proofErr w:type="spellStart"/>
      <w:r>
        <w:rPr>
          <w:rFonts w:ascii="Arial" w:hAnsi="Arial" w:cs="Arial"/>
          <w:b/>
          <w:szCs w:val="24"/>
        </w:rPr>
        <w:t>Sociolingüística</w:t>
      </w:r>
      <w:proofErr w:type="spellEnd"/>
      <w:r>
        <w:rPr>
          <w:rFonts w:ascii="Arial" w:hAnsi="Arial" w:cs="Arial"/>
          <w:b/>
          <w:szCs w:val="24"/>
        </w:rPr>
        <w:t>: os níveis da fala</w:t>
      </w:r>
      <w:r>
        <w:rPr>
          <w:rFonts w:ascii="Arial" w:hAnsi="Arial" w:cs="Arial"/>
          <w:szCs w:val="24"/>
        </w:rPr>
        <w:t xml:space="preserve">. São Paulo: Nacional, 1974. TERRA, Ernani;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NICOLA, José de. </w:t>
      </w:r>
      <w:r>
        <w:rPr>
          <w:rFonts w:ascii="Arial" w:hAnsi="Arial" w:cs="Arial"/>
          <w:b/>
          <w:szCs w:val="24"/>
        </w:rPr>
        <w:t>Gramática, Literatura e Produção de Textos</w:t>
      </w:r>
      <w:r>
        <w:rPr>
          <w:rFonts w:ascii="Arial" w:hAnsi="Arial" w:cs="Arial"/>
          <w:szCs w:val="24"/>
        </w:rPr>
        <w:t xml:space="preserve">. São Paulo: </w:t>
      </w:r>
      <w:proofErr w:type="spellStart"/>
      <w:r>
        <w:rPr>
          <w:rFonts w:ascii="Arial" w:hAnsi="Arial" w:cs="Arial"/>
          <w:szCs w:val="24"/>
        </w:rPr>
        <w:t>Saprone</w:t>
      </w:r>
      <w:proofErr w:type="spellEnd"/>
      <w:r>
        <w:rPr>
          <w:rFonts w:ascii="Arial" w:hAnsi="Arial" w:cs="Arial"/>
          <w:szCs w:val="24"/>
        </w:rPr>
        <w:t xml:space="preserve">, 2002. </w:t>
      </w:r>
    </w:p>
    <w:p w:rsidR="00ED4915" w:rsidRDefault="00ED4915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</w:p>
    <w:p w:rsidR="00ED4915" w:rsidRDefault="00E6360C">
      <w:pPr>
        <w:pStyle w:val="Corpodetexto"/>
        <w:spacing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VIANA, </w:t>
      </w:r>
      <w:proofErr w:type="spellStart"/>
      <w:r>
        <w:rPr>
          <w:rFonts w:ascii="Arial" w:hAnsi="Arial" w:cs="Arial"/>
          <w:szCs w:val="24"/>
        </w:rPr>
        <w:t>ntonio</w:t>
      </w:r>
      <w:proofErr w:type="spellEnd"/>
      <w:r>
        <w:rPr>
          <w:rFonts w:ascii="Arial" w:hAnsi="Arial" w:cs="Arial"/>
          <w:szCs w:val="24"/>
        </w:rPr>
        <w:t xml:space="preserve"> Carlos Mangueira (coord.) et alii. </w:t>
      </w:r>
      <w:r>
        <w:rPr>
          <w:rFonts w:ascii="Arial" w:hAnsi="Arial" w:cs="Arial"/>
          <w:b/>
          <w:szCs w:val="24"/>
        </w:rPr>
        <w:t>Roteiro de Redação</w:t>
      </w:r>
      <w:r>
        <w:rPr>
          <w:rFonts w:ascii="Arial" w:hAnsi="Arial" w:cs="Arial"/>
          <w:szCs w:val="24"/>
        </w:rPr>
        <w:t>. São Paulo: Ed. Scipione, 1998</w:t>
      </w:r>
    </w:p>
    <w:p w:rsidR="00ED4915" w:rsidRDefault="00E6360C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br w:type="page"/>
      </w:r>
    </w:p>
    <w:p w:rsidR="00ED4915" w:rsidRDefault="00E6360C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Figura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ED4915" w:rsidRDefault="00E6360C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ED4915" w:rsidRDefault="00ED491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Administração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Português para Administração 1</w:t>
      </w:r>
    </w:p>
    <w:p w:rsidR="000F657A" w:rsidRDefault="000F657A" w:rsidP="000F657A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</w:t>
      </w:r>
      <w:r w:rsidR="00F90747">
        <w:rPr>
          <w:rFonts w:ascii="Arial" w:hAnsi="Arial" w:cs="Arial"/>
          <w:b w:val="0"/>
          <w:szCs w:val="24"/>
          <w:lang w:eastAsia="pt-BR"/>
        </w:rPr>
        <w:t>H</w:t>
      </w:r>
    </w:p>
    <w:p w:rsidR="000F657A" w:rsidRDefault="000F657A" w:rsidP="000F657A">
      <w:pPr>
        <w:pStyle w:val="Ttulo7"/>
        <w:pBdr>
          <w:top w:val="single" w:sz="4" w:space="0" w:color="00000A"/>
        </w:pBdr>
        <w:spacing w:before="63" w:line="240" w:lineRule="auto"/>
        <w:rPr>
          <w:bCs/>
        </w:rPr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Carga horária total: </w:t>
      </w:r>
      <w:r>
        <w:rPr>
          <w:rFonts w:ascii="Arial" w:hAnsi="Arial" w:cs="Arial"/>
        </w:rPr>
        <w:t xml:space="preserve">75h – </w:t>
      </w:r>
      <w:r w:rsidR="00F90747">
        <w:rPr>
          <w:rFonts w:ascii="Arial" w:hAnsi="Arial" w:cs="Arial"/>
        </w:rPr>
        <w:t>Segundas</w:t>
      </w:r>
      <w:r>
        <w:rPr>
          <w:rFonts w:ascii="Arial" w:hAnsi="Arial" w:cs="Arial"/>
        </w:rPr>
        <w:t>-feiras (19h às 23h)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Ano/ Semestre: </w:t>
      </w:r>
      <w:r w:rsidR="00F90747">
        <w:rPr>
          <w:rFonts w:ascii="Arial" w:hAnsi="Arial" w:cs="Arial"/>
        </w:rPr>
        <w:t>2018/1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  <w:rPr>
          <w:b/>
          <w:bCs/>
        </w:rPr>
      </w:pPr>
      <w:r>
        <w:rPr>
          <w:rFonts w:ascii="Arial" w:hAnsi="Arial" w:cs="Arial"/>
          <w:b/>
          <w:bCs/>
        </w:rPr>
        <w:t xml:space="preserve">Horário de atendimento: </w:t>
      </w:r>
      <w:r w:rsidR="00F90747">
        <w:rPr>
          <w:rFonts w:ascii="Arial" w:hAnsi="Arial" w:cs="Arial"/>
        </w:rPr>
        <w:t>Terças-feiras</w:t>
      </w:r>
      <w:r>
        <w:rPr>
          <w:rFonts w:ascii="Arial" w:hAnsi="Arial" w:cs="Arial"/>
        </w:rPr>
        <w:t xml:space="preserve"> (15h às 17h) –demais horários (a combinar previamente com a professora) </w:t>
      </w:r>
    </w:p>
    <w:p w:rsidR="000F657A" w:rsidRDefault="000F657A" w:rsidP="000F657A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0F657A" w:rsidRDefault="000F657A" w:rsidP="000F657A">
      <w:pPr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0F657A" w:rsidRDefault="000F657A" w:rsidP="000F657A">
      <w:pPr>
        <w:keepNext/>
        <w:widowControl w:val="0"/>
        <w:spacing w:line="160" w:lineRule="atLeast"/>
        <w:jc w:val="center"/>
        <w:outlineLvl w:val="6"/>
      </w:pPr>
      <w:proofErr w:type="spellStart"/>
      <w:r>
        <w:rPr>
          <w:rFonts w:ascii="Arial" w:hAnsi="Arial" w:cs="Arial"/>
          <w:color w:val="00000A"/>
        </w:rPr>
        <w:t>Email</w:t>
      </w:r>
      <w:proofErr w:type="spellEnd"/>
      <w:r>
        <w:rPr>
          <w:rFonts w:ascii="Arial" w:hAnsi="Arial" w:cs="Arial"/>
          <w:color w:val="00000A"/>
        </w:rPr>
        <w:t xml:space="preserve"> de contato: </w:t>
      </w:r>
      <w:hyperlink r:id="rId8">
        <w:r>
          <w:rPr>
            <w:rStyle w:val="LinkdaInternet"/>
            <w:rFonts w:ascii="Arial" w:hAnsi="Arial" w:cs="Arial"/>
          </w:rPr>
          <w:t>vanessapires@sapucaia.ifsul.edu.br</w:t>
        </w:r>
      </w:hyperlink>
    </w:p>
    <w:p w:rsidR="000F657A" w:rsidRDefault="000F657A" w:rsidP="000F657A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i/>
          <w:color w:val="00000A"/>
          <w:sz w:val="22"/>
          <w:szCs w:val="22"/>
        </w:rPr>
      </w:pPr>
      <w:r>
        <w:rPr>
          <w:rFonts w:ascii="Arial" w:hAnsi="Arial" w:cs="Arial"/>
          <w:i/>
          <w:color w:val="00000A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i/>
          <w:color w:val="00000A"/>
          <w:sz w:val="22"/>
          <w:szCs w:val="22"/>
        </w:rPr>
        <w:t>email</w:t>
      </w:r>
      <w:proofErr w:type="spellEnd"/>
      <w:r>
        <w:rPr>
          <w:rFonts w:ascii="Arial" w:hAnsi="Arial" w:cs="Arial"/>
          <w:i/>
          <w:color w:val="00000A"/>
          <w:sz w:val="22"/>
          <w:szCs w:val="22"/>
        </w:rPr>
        <w:t xml:space="preserve"> institucional será a única mídia utilizada para comunicação com os estudantes.</w:t>
      </w:r>
    </w:p>
    <w:p w:rsidR="00ED4915" w:rsidRDefault="00ED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1020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34"/>
        <w:gridCol w:w="1020"/>
        <w:gridCol w:w="8447"/>
      </w:tblGrid>
      <w:tr w:rsidR="00ED4915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Aula 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Data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Conteúdos</w:t>
            </w:r>
          </w:p>
        </w:tc>
      </w:tr>
      <w:tr w:rsidR="00ED4915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F90747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26/02</w:t>
            </w:r>
          </w:p>
        </w:tc>
        <w:tc>
          <w:tcPr>
            <w:tcW w:w="8447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plano de aula</w:t>
            </w:r>
          </w:p>
          <w:p w:rsidR="00B11601" w:rsidRDefault="00B7516B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pessoal de cada estudante</w:t>
            </w:r>
          </w:p>
        </w:tc>
      </w:tr>
      <w:tr w:rsidR="00ED4915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E6360C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Default="00F90747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05/03</w:t>
            </w:r>
          </w:p>
        </w:tc>
        <w:tc>
          <w:tcPr>
            <w:tcW w:w="8447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D4915" w:rsidRPr="000A7C9C" w:rsidRDefault="00295730" w:rsidP="00B7516B">
            <w:pPr>
              <w:spacing w:line="240" w:lineRule="auto"/>
              <w:rPr>
                <w:rFonts w:ascii="Arial" w:hAnsi="Arial"/>
              </w:rPr>
            </w:pPr>
            <w:r w:rsidRPr="000A7C9C">
              <w:rPr>
                <w:rFonts w:ascii="Arial" w:hAnsi="Arial"/>
              </w:rPr>
              <w:t>Exibição do filme</w:t>
            </w:r>
          </w:p>
          <w:p w:rsidR="00295730" w:rsidRPr="000A7C9C" w:rsidRDefault="000A7C9C" w:rsidP="00B7516B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Discussão e interpretação textual sobre o filme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>/03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Visita à biblioteca para trabalho de leitura (Panorama Literário)</w:t>
            </w:r>
          </w:p>
          <w:p w:rsidR="00295730" w:rsidRPr="00121359" w:rsidRDefault="00295730" w:rsidP="00295730">
            <w:pPr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</w:rPr>
              <w:t>/03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Pr="00B11601" w:rsidRDefault="00295730" w:rsidP="00295730">
            <w:pPr>
              <w:spacing w:line="240" w:lineRule="auto"/>
              <w:rPr>
                <w:rFonts w:ascii="Arial" w:hAnsi="Arial"/>
              </w:rPr>
            </w:pPr>
            <w:r w:rsidRPr="00B11601">
              <w:rPr>
                <w:rFonts w:ascii="Arial" w:hAnsi="Arial"/>
              </w:rPr>
              <w:t xml:space="preserve">Início projeto Intercâmbio de </w:t>
            </w:r>
            <w:r>
              <w:rPr>
                <w:rFonts w:ascii="Arial" w:hAnsi="Arial"/>
              </w:rPr>
              <w:t>Experiências</w:t>
            </w:r>
            <w:r w:rsidRPr="00B11601">
              <w:rPr>
                <w:rFonts w:ascii="Arial" w:hAnsi="Arial"/>
              </w:rPr>
              <w:t xml:space="preserve"> (leitura</w:t>
            </w:r>
            <w:r>
              <w:rPr>
                <w:rFonts w:ascii="Arial" w:hAnsi="Arial"/>
              </w:rPr>
              <w:t xml:space="preserve"> e início da produção textual)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 w:rsidRPr="00121359">
              <w:rPr>
                <w:rFonts w:ascii="Arial" w:hAnsi="Arial"/>
                <w:b/>
              </w:rPr>
              <w:t>Reescrita e entrega da produção textual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>
              <w:rPr>
                <w:rFonts w:ascii="Arial" w:hAnsi="Arial"/>
              </w:rPr>
              <w:t>/03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Reforma ortográfica</w:t>
            </w:r>
          </w:p>
          <w:p w:rsidR="00295730" w:rsidRDefault="00295730" w:rsidP="00295730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02/04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0A7C9C" w:rsidRDefault="000A7C9C" w:rsidP="000A7C9C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Semântica</w:t>
            </w:r>
          </w:p>
          <w:p w:rsidR="000A7C9C" w:rsidRDefault="000A7C9C" w:rsidP="000A7C9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  <w:r w:rsidRPr="00121359">
              <w:rPr>
                <w:rFonts w:ascii="Arial" w:hAnsi="Arial"/>
                <w:b/>
              </w:rPr>
              <w:t xml:space="preserve"> 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Gênero Apresentação oral</w:t>
            </w:r>
          </w:p>
          <w:p w:rsidR="00295730" w:rsidRDefault="00295730" w:rsidP="00295730">
            <w:pPr>
              <w:spacing w:line="240" w:lineRule="auto"/>
              <w:jc w:val="left"/>
              <w:rPr>
                <w:rFonts w:ascii="Arial" w:hAnsi="Arial"/>
              </w:rPr>
            </w:pP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09/04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3D708C" w:rsidP="003D708C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Confraternização do Projeto “Intercâmbio de experiências”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bookmarkStart w:id="1" w:name="_Hlk488876989"/>
            <w:r>
              <w:rPr>
                <w:rFonts w:ascii="Arial" w:hAnsi="Arial" w:cs="Arial"/>
              </w:rPr>
              <w:t>8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16/04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3D708C" w:rsidRPr="00121359" w:rsidRDefault="003D708C" w:rsidP="003D708C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121359">
              <w:rPr>
                <w:rFonts w:ascii="Arial" w:hAnsi="Arial" w:cs="Arial"/>
                <w:b/>
                <w:lang w:eastAsia="en-US"/>
              </w:rPr>
              <w:t>Apresentações dos trabalhos Panorama Literário</w:t>
            </w:r>
          </w:p>
          <w:p w:rsidR="000A7C9C" w:rsidRPr="000A7C9C" w:rsidRDefault="000A7C9C" w:rsidP="000A7C9C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23/04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3D708C" w:rsidRDefault="003D708C" w:rsidP="003D708C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Finalização das apresentações</w:t>
            </w:r>
          </w:p>
          <w:p w:rsidR="003D708C" w:rsidRDefault="003D708C" w:rsidP="003D708C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Gênero textual E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</w:t>
            </w:r>
          </w:p>
          <w:p w:rsidR="000A7C9C" w:rsidRPr="00121359" w:rsidRDefault="003D708C" w:rsidP="003D708C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Produção e reescrita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07/05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3D708C" w:rsidRDefault="003D708C" w:rsidP="003D708C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Língua falada e língua escrita</w:t>
            </w:r>
          </w:p>
          <w:p w:rsidR="003D708C" w:rsidRDefault="003D708C" w:rsidP="003D708C">
            <w:pPr>
              <w:spacing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Instruções e pesquisa para o Seminário: Preconceito Linguístico</w:t>
            </w:r>
          </w:p>
          <w:p w:rsidR="00295730" w:rsidRDefault="003D708C" w:rsidP="003D708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Distribuição dos textos e leitura em grupos</w:t>
            </w:r>
          </w:p>
        </w:tc>
      </w:tr>
      <w:tr w:rsidR="000A7C9C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0A7C9C" w:rsidRDefault="000A7C9C" w:rsidP="0029573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0A7C9C" w:rsidRDefault="000A7C9C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09/05</w:t>
            </w:r>
            <w:r w:rsidR="003D708C">
              <w:rPr>
                <w:rFonts w:ascii="Arial" w:hAnsi="Arial"/>
              </w:rPr>
              <w:t>*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0A7C9C" w:rsidRDefault="003D708C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Finalização do trabalho e produção dos materiais para o Seminário (Laboratório de Informática)</w:t>
            </w:r>
          </w:p>
        </w:tc>
      </w:tr>
      <w:bookmarkEnd w:id="1"/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14/05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Pr="00121359" w:rsidRDefault="00295730" w:rsidP="00295730">
            <w:pPr>
              <w:spacing w:line="240" w:lineRule="auto"/>
              <w:rPr>
                <w:rFonts w:ascii="Arial" w:hAnsi="Arial"/>
                <w:b/>
              </w:rPr>
            </w:pPr>
            <w:r w:rsidRPr="00121359">
              <w:rPr>
                <w:rFonts w:ascii="Arial" w:hAnsi="Arial"/>
                <w:b/>
              </w:rPr>
              <w:t>Apresentação do Seminário: Preconceito Linguístico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21/05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Gênero Verbete de Dicionário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Pesquisa de dicionários</w:t>
            </w:r>
            <w:r w:rsidR="000A7C9C">
              <w:rPr>
                <w:rFonts w:ascii="Arial" w:hAnsi="Arial"/>
              </w:rPr>
              <w:t xml:space="preserve"> na biblioteca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d</w:t>
            </w:r>
            <w:r w:rsidR="000A7C9C">
              <w:rPr>
                <w:rFonts w:ascii="Arial" w:hAnsi="Arial"/>
              </w:rPr>
              <w:t>o Projeto “Dicionário da Minha Vida”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28/05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0A7C9C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Primeira produção dos verbetes e r</w:t>
            </w:r>
            <w:r w:rsidR="00295730">
              <w:rPr>
                <w:rFonts w:ascii="Arial" w:hAnsi="Arial"/>
              </w:rPr>
              <w:t>eescrita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04/06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0A7C9C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Digitação dos dicionários 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11/06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0A7C9C" w:rsidRPr="000A7C9C" w:rsidRDefault="000A7C9C" w:rsidP="00295730">
            <w:pPr>
              <w:spacing w:line="240" w:lineRule="auto"/>
              <w:rPr>
                <w:rFonts w:ascii="Arial" w:hAnsi="Arial"/>
                <w:b/>
              </w:rPr>
            </w:pPr>
            <w:r w:rsidRPr="000A7C9C">
              <w:rPr>
                <w:rFonts w:ascii="Arial" w:hAnsi="Arial"/>
                <w:b/>
              </w:rPr>
              <w:t>Entrega dos dicionários impressos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Coesão e coerência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18/06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0A7C9C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Semântica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Exercícios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25/06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Pr="000A7C9C" w:rsidRDefault="00295730" w:rsidP="00295730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0A7C9C">
              <w:rPr>
                <w:rFonts w:ascii="Arial" w:hAnsi="Arial" w:cs="Arial"/>
                <w:bCs/>
                <w:lang w:eastAsia="en-US"/>
              </w:rPr>
              <w:t>Ortografia: O uso dos porquês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0A7C9C">
              <w:rPr>
                <w:rFonts w:ascii="Arial" w:hAnsi="Arial" w:cs="Arial"/>
                <w:bCs/>
                <w:lang w:eastAsia="en-US"/>
              </w:rPr>
              <w:t>Coesão e coerência: atividades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02/07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Pr="00E6360C" w:rsidRDefault="00295730" w:rsidP="00295730">
            <w:pPr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Revisão para a avaliação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Avaliação de Língua Portuguesa 2</w:t>
            </w:r>
          </w:p>
        </w:tc>
      </w:tr>
      <w:tr w:rsidR="00295730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20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09/07</w:t>
            </w:r>
          </w:p>
        </w:tc>
        <w:tc>
          <w:tcPr>
            <w:tcW w:w="8447" w:type="dxa"/>
            <w:shd w:val="clear" w:color="auto" w:fill="auto"/>
            <w:tcMar>
              <w:left w:w="78" w:type="dxa"/>
            </w:tcMar>
          </w:tcPr>
          <w:p w:rsidR="00295730" w:rsidRDefault="00295730" w:rsidP="00295730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21359">
              <w:rPr>
                <w:rFonts w:ascii="Arial" w:hAnsi="Arial" w:cs="Arial"/>
                <w:b/>
                <w:bCs/>
                <w:lang w:eastAsia="en-US"/>
              </w:rPr>
              <w:t>Correção em conjunto da avaliação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2</w:t>
            </w:r>
            <w:r w:rsidRPr="00121359">
              <w:rPr>
                <w:rFonts w:ascii="Arial" w:hAnsi="Arial" w:cs="Arial"/>
                <w:b/>
                <w:bCs/>
                <w:lang w:eastAsia="en-US"/>
              </w:rPr>
              <w:t xml:space="preserve"> de LP </w:t>
            </w:r>
          </w:p>
          <w:p w:rsidR="00295730" w:rsidRDefault="00295730" w:rsidP="00295730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</w:t>
            </w:r>
            <w:r w:rsidRPr="00121359">
              <w:rPr>
                <w:rFonts w:ascii="Arial" w:hAnsi="Arial" w:cs="Arial"/>
                <w:b/>
                <w:bCs/>
                <w:lang w:eastAsia="en-US"/>
              </w:rPr>
              <w:t>ecuperação das produções textuais e reescritas pendentes</w:t>
            </w:r>
          </w:p>
        </w:tc>
      </w:tr>
    </w:tbl>
    <w:p w:rsidR="00ED4915" w:rsidRDefault="00ED4915"/>
    <w:p w:rsidR="00B619D0" w:rsidRDefault="00B619D0"/>
    <w:sectPr w:rsidR="00B619D0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3079"/>
    <w:multiLevelType w:val="multilevel"/>
    <w:tmpl w:val="88489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E16B4F"/>
    <w:multiLevelType w:val="multilevel"/>
    <w:tmpl w:val="1F8A3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597D"/>
    <w:multiLevelType w:val="multilevel"/>
    <w:tmpl w:val="A170C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EE2365"/>
    <w:multiLevelType w:val="multilevel"/>
    <w:tmpl w:val="2AD47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15"/>
    <w:rsid w:val="000A7C9C"/>
    <w:rsid w:val="000F657A"/>
    <w:rsid w:val="00121359"/>
    <w:rsid w:val="00295730"/>
    <w:rsid w:val="003D708C"/>
    <w:rsid w:val="005027F5"/>
    <w:rsid w:val="00745DAD"/>
    <w:rsid w:val="0075187F"/>
    <w:rsid w:val="00A0389E"/>
    <w:rsid w:val="00AE44B9"/>
    <w:rsid w:val="00B11601"/>
    <w:rsid w:val="00B619D0"/>
    <w:rsid w:val="00B7516B"/>
    <w:rsid w:val="00C87A5F"/>
    <w:rsid w:val="00E6360C"/>
    <w:rsid w:val="00ED4915"/>
    <w:rsid w:val="00F63A55"/>
    <w:rsid w:val="00F80480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5F73"/>
  <w15:docId w15:val="{C1760609-A2E7-429F-94D3-8046AB6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pires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1467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Vanessa Dagostim</cp:lastModifiedBy>
  <cp:revision>4</cp:revision>
  <dcterms:created xsi:type="dcterms:W3CDTF">2018-02-15T12:28:00Z</dcterms:created>
  <dcterms:modified xsi:type="dcterms:W3CDTF">2018-02-15T12:48:00Z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