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21" w:rsidRDefault="00C61021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p w:rsidR="00C61021" w:rsidRDefault="00D937E5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635</wp:posOffset>
            </wp:positionV>
            <wp:extent cx="1605280" cy="552450"/>
            <wp:effectExtent l="0" t="0" r="0" b="0"/>
            <wp:wrapSquare wrapText="bothSides"/>
            <wp:docPr id="1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A"/>
        </w:rPr>
        <w:t>MEC/SETEC</w:t>
      </w:r>
    </w:p>
    <w:p w:rsidR="00C61021" w:rsidRDefault="00D937E5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proofErr w:type="spellStart"/>
      <w:r>
        <w:rPr>
          <w:rFonts w:ascii="Arial" w:hAnsi="Arial" w:cs="Arial"/>
          <w:color w:val="00000A"/>
        </w:rPr>
        <w:t>Pró-reitoria</w:t>
      </w:r>
      <w:proofErr w:type="spellEnd"/>
      <w:r>
        <w:rPr>
          <w:rFonts w:ascii="Arial" w:hAnsi="Arial" w:cs="Arial"/>
          <w:color w:val="00000A"/>
        </w:rPr>
        <w:t xml:space="preserve"> de Ensino</w:t>
      </w:r>
    </w:p>
    <w:p w:rsidR="00C61021" w:rsidRDefault="00C61021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C61021" w:rsidRDefault="00C61021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C61021" w:rsidRDefault="00D937E5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INSTITUTO FEDERAL SUL-RIO-GRANDENSE – CAMPUS SAPUCAIA DO SUL</w:t>
      </w:r>
    </w:p>
    <w:p w:rsidR="00C61021" w:rsidRDefault="00C61021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C61021" w:rsidRDefault="00D937E5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PLANO DE ENSINO</w:t>
      </w:r>
    </w:p>
    <w:p w:rsidR="00C61021" w:rsidRDefault="00C61021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C61021" w:rsidRDefault="00D937E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</w:rPr>
        <w:t>Técnico em Plásticos</w:t>
      </w:r>
    </w:p>
    <w:p w:rsidR="00C61021" w:rsidRDefault="00D937E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>Disciplina:</w:t>
      </w:r>
      <w:r>
        <w:rPr>
          <w:rFonts w:ascii="Arial" w:hAnsi="Arial" w:cs="Arial"/>
        </w:rPr>
        <w:t xml:space="preserve"> Português Técnico</w:t>
      </w:r>
    </w:p>
    <w:p w:rsidR="00C61021" w:rsidRDefault="00D937E5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Turma: </w:t>
      </w:r>
      <w:r>
        <w:rPr>
          <w:rFonts w:ascii="Arial" w:hAnsi="Arial" w:cs="Arial"/>
          <w:b w:val="0"/>
          <w:szCs w:val="24"/>
          <w:lang w:eastAsia="pt-BR"/>
        </w:rPr>
        <w:t>4P</w:t>
      </w:r>
    </w:p>
    <w:p w:rsidR="00C61021" w:rsidRDefault="00D937E5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Professor: </w:t>
      </w:r>
      <w:r>
        <w:rPr>
          <w:rFonts w:ascii="Arial" w:hAnsi="Arial" w:cs="Arial"/>
          <w:b w:val="0"/>
          <w:szCs w:val="24"/>
          <w:lang w:eastAsia="pt-BR"/>
        </w:rPr>
        <w:t>Dra. Vanessa de Oliveira Dagostim Pires</w:t>
      </w:r>
    </w:p>
    <w:p w:rsidR="00C61021" w:rsidRDefault="00D937E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>Carga horária total:</w:t>
      </w:r>
      <w:r>
        <w:rPr>
          <w:rFonts w:ascii="Arial" w:hAnsi="Arial" w:cs="Arial"/>
        </w:rPr>
        <w:t xml:space="preserve"> 60h – </w:t>
      </w:r>
      <w:r w:rsidR="006E6DBF">
        <w:rPr>
          <w:rFonts w:ascii="Arial" w:hAnsi="Arial" w:cs="Arial"/>
        </w:rPr>
        <w:t>Segundas</w:t>
      </w:r>
      <w:r>
        <w:rPr>
          <w:rFonts w:ascii="Arial" w:hAnsi="Arial" w:cs="Arial"/>
        </w:rPr>
        <w:t>-feiras (</w:t>
      </w:r>
      <w:r w:rsidR="006E6DBF">
        <w:rPr>
          <w:rFonts w:ascii="Arial" w:hAnsi="Arial" w:cs="Arial"/>
        </w:rPr>
        <w:t xml:space="preserve">15h - </w:t>
      </w:r>
      <w:r>
        <w:rPr>
          <w:rFonts w:ascii="Arial" w:hAnsi="Arial" w:cs="Arial"/>
        </w:rPr>
        <w:t>16h45)</w:t>
      </w:r>
    </w:p>
    <w:p w:rsidR="00C61021" w:rsidRDefault="00D937E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Ano/ Semestre: </w:t>
      </w:r>
      <w:r>
        <w:rPr>
          <w:rFonts w:ascii="Arial" w:hAnsi="Arial" w:cs="Arial"/>
        </w:rPr>
        <w:t>20</w:t>
      </w:r>
      <w:r w:rsidR="006E6DBF">
        <w:rPr>
          <w:rFonts w:ascii="Arial" w:hAnsi="Arial" w:cs="Arial"/>
        </w:rPr>
        <w:t>18</w:t>
      </w:r>
    </w:p>
    <w:p w:rsidR="00C61021" w:rsidRDefault="00D937E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Horário de atendimento: </w:t>
      </w:r>
      <w:r w:rsidR="006E6DBF">
        <w:rPr>
          <w:rFonts w:ascii="Arial" w:hAnsi="Arial" w:cs="Arial"/>
          <w:bCs/>
        </w:rPr>
        <w:t>Terças</w:t>
      </w:r>
      <w:r>
        <w:rPr>
          <w:rFonts w:ascii="Arial" w:hAnsi="Arial" w:cs="Arial"/>
        </w:rPr>
        <w:t>-feiras (1</w:t>
      </w:r>
      <w:r w:rsidR="006E6DBF">
        <w:rPr>
          <w:rFonts w:ascii="Arial" w:hAnsi="Arial" w:cs="Arial"/>
        </w:rPr>
        <w:t>8</w:t>
      </w:r>
      <w:r>
        <w:rPr>
          <w:rFonts w:ascii="Arial" w:hAnsi="Arial" w:cs="Arial"/>
        </w:rPr>
        <w:t>h</w:t>
      </w:r>
      <w:r w:rsidR="006E6DBF">
        <w:rPr>
          <w:rFonts w:ascii="Arial" w:hAnsi="Arial" w:cs="Arial"/>
        </w:rPr>
        <w:t>15)</w:t>
      </w:r>
      <w:r>
        <w:rPr>
          <w:rFonts w:ascii="Arial" w:hAnsi="Arial" w:cs="Arial"/>
        </w:rPr>
        <w:t xml:space="preserve"> </w:t>
      </w:r>
    </w:p>
    <w:p w:rsidR="00C61021" w:rsidRDefault="00C61021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  <w:bookmarkStart w:id="0" w:name="__DdeLink__1463_17254831331"/>
      <w:bookmarkEnd w:id="0"/>
    </w:p>
    <w:p w:rsidR="00C61021" w:rsidRDefault="00C61021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p w:rsidR="00C61021" w:rsidRDefault="00D937E5">
      <w:pPr>
        <w:keepNext/>
        <w:widowControl w:val="0"/>
        <w:spacing w:line="160" w:lineRule="atLeast"/>
        <w:jc w:val="center"/>
      </w:pPr>
      <w:proofErr w:type="spellStart"/>
      <w:r>
        <w:rPr>
          <w:rFonts w:ascii="Arial" w:hAnsi="Arial" w:cs="Arial"/>
          <w:i/>
          <w:color w:val="00000A"/>
          <w:u w:val="single"/>
        </w:rPr>
        <w:t>Email</w:t>
      </w:r>
      <w:proofErr w:type="spellEnd"/>
      <w:r>
        <w:rPr>
          <w:rFonts w:ascii="Arial" w:hAnsi="Arial" w:cs="Arial"/>
          <w:i/>
          <w:color w:val="00000A"/>
          <w:u w:val="single"/>
        </w:rPr>
        <w:t xml:space="preserve"> de contato: </w:t>
      </w:r>
      <w:hyperlink r:id="rId6">
        <w:r>
          <w:rPr>
            <w:rStyle w:val="LinkdaInternet"/>
            <w:rFonts w:ascii="Arial" w:hAnsi="Arial" w:cs="Arial"/>
            <w:i/>
          </w:rPr>
          <w:t>vanessapires@sapucaia.ifsul.edu.br</w:t>
        </w:r>
      </w:hyperlink>
    </w:p>
    <w:p w:rsidR="00C61021" w:rsidRDefault="00C61021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color w:val="00000A"/>
        </w:rPr>
      </w:pPr>
    </w:p>
    <w:p w:rsidR="00C61021" w:rsidRDefault="00C61021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color w:val="00000A"/>
        </w:rPr>
      </w:pPr>
    </w:p>
    <w:p w:rsidR="00C61021" w:rsidRDefault="00C61021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61021">
        <w:tc>
          <w:tcPr>
            <w:tcW w:w="10560" w:type="dxa"/>
            <w:shd w:val="clear" w:color="auto" w:fill="auto"/>
          </w:tcPr>
          <w:p w:rsidR="00C61021" w:rsidRDefault="00D937E5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Ementa:</w:t>
            </w:r>
          </w:p>
          <w:p w:rsidR="00C61021" w:rsidRDefault="00C61021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C61021" w:rsidRDefault="00D937E5">
            <w:pPr>
              <w:widowControl w:val="0"/>
              <w:spacing w:line="240" w:lineRule="auto"/>
            </w:pPr>
            <w:r>
              <w:rPr>
                <w:rFonts w:ascii="Arial" w:hAnsi="Arial" w:cs="Arial"/>
              </w:rPr>
              <w:t xml:space="preserve">Tessitura do texto técnico e do técnico-científico: marcações </w:t>
            </w:r>
            <w:r>
              <w:rPr>
                <w:rFonts w:ascii="Arial" w:hAnsi="Arial"/>
              </w:rPr>
              <w:t>linguísticas; Leitura e análise de textos técnicos; Elaboração de textos descritivos e de narrativo-descritivos; elaboração de curriculum vitae, relatórios e projetos na área de plástico.</w:t>
            </w:r>
          </w:p>
          <w:p w:rsidR="00C61021" w:rsidRDefault="00C61021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C61021" w:rsidRDefault="00C61021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61021">
        <w:tc>
          <w:tcPr>
            <w:tcW w:w="10560" w:type="dxa"/>
            <w:shd w:val="clear" w:color="auto" w:fill="auto"/>
          </w:tcPr>
          <w:p w:rsidR="00C61021" w:rsidRDefault="00D937E5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Objetivos:</w:t>
            </w:r>
          </w:p>
          <w:p w:rsidR="00C61021" w:rsidRDefault="00C61021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color w:val="00000A"/>
                <w:lang w:eastAsia="en-US"/>
              </w:rPr>
            </w:pPr>
          </w:p>
        </w:tc>
      </w:tr>
    </w:tbl>
    <w:p w:rsidR="00C61021" w:rsidRDefault="00C61021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61021">
        <w:tc>
          <w:tcPr>
            <w:tcW w:w="10560" w:type="dxa"/>
            <w:shd w:val="clear" w:color="auto" w:fill="auto"/>
          </w:tcPr>
          <w:p w:rsidR="00C61021" w:rsidRDefault="00D937E5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Conteúdos programáticos:</w:t>
            </w:r>
          </w:p>
          <w:p w:rsidR="00C61021" w:rsidRDefault="00C61021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C61021" w:rsidRDefault="00D937E5">
            <w:pPr>
              <w:jc w:val="left"/>
            </w:pPr>
            <w:r>
              <w:rPr>
                <w:rFonts w:ascii="Arial" w:hAnsi="Arial" w:cs="Arial"/>
              </w:rPr>
              <w:t xml:space="preserve">UNIDADE I </w:t>
            </w:r>
            <w:r>
              <w:rPr>
                <w:rFonts w:ascii="Arial" w:hAnsi="Arial"/>
              </w:rPr>
              <w:t>– Tessitura do Texto Técnico e do Técnico-Científico</w:t>
            </w:r>
          </w:p>
          <w:p w:rsidR="00C61021" w:rsidRDefault="00D937E5">
            <w:pPr>
              <w:jc w:val="left"/>
            </w:pPr>
            <w:r>
              <w:rPr>
                <w:rFonts w:ascii="Arial" w:hAnsi="Arial"/>
              </w:rPr>
              <w:t>1.1 Leitura, análise e produção de textos técnicos</w:t>
            </w:r>
          </w:p>
          <w:p w:rsidR="00C61021" w:rsidRDefault="00D937E5">
            <w:pPr>
              <w:jc w:val="left"/>
            </w:pPr>
            <w:r>
              <w:rPr>
                <w:rFonts w:ascii="Arial" w:hAnsi="Arial"/>
              </w:rPr>
              <w:t>1.2 Curriculum vitae</w:t>
            </w:r>
          </w:p>
          <w:p w:rsidR="00C61021" w:rsidRDefault="00D937E5">
            <w:pPr>
              <w:jc w:val="left"/>
            </w:pPr>
            <w:r>
              <w:rPr>
                <w:rFonts w:ascii="Arial" w:hAnsi="Arial"/>
              </w:rPr>
              <w:t>1.3 Relatórios técnicos</w:t>
            </w:r>
          </w:p>
          <w:p w:rsidR="00C61021" w:rsidRDefault="00D937E5">
            <w:pPr>
              <w:jc w:val="left"/>
            </w:pPr>
            <w:r>
              <w:rPr>
                <w:rFonts w:ascii="Arial" w:hAnsi="Arial"/>
              </w:rPr>
              <w:t>1.4 Projetos na área de plástico</w:t>
            </w:r>
          </w:p>
          <w:p w:rsidR="00C61021" w:rsidRDefault="00D937E5">
            <w:pPr>
              <w:jc w:val="left"/>
            </w:pPr>
            <w:r>
              <w:rPr>
                <w:rFonts w:ascii="Arial" w:hAnsi="Arial"/>
              </w:rPr>
              <w:t>1.5 Exposição oral</w:t>
            </w:r>
          </w:p>
          <w:p w:rsidR="00C61021" w:rsidRDefault="00D937E5">
            <w:r>
              <w:rPr>
                <w:rFonts w:ascii="Arial" w:hAnsi="Arial"/>
              </w:rPr>
              <w:t>1.6 Artigos científicos</w:t>
            </w:r>
          </w:p>
          <w:p w:rsidR="00C61021" w:rsidRDefault="00C61021">
            <w:pPr>
              <w:rPr>
                <w:rFonts w:ascii="Arial" w:hAnsi="Arial" w:cs="Arial"/>
              </w:rPr>
            </w:pPr>
          </w:p>
        </w:tc>
      </w:tr>
      <w:tr w:rsidR="00C61021">
        <w:tc>
          <w:tcPr>
            <w:tcW w:w="10560" w:type="dxa"/>
            <w:shd w:val="clear" w:color="auto" w:fill="auto"/>
          </w:tcPr>
          <w:p w:rsidR="00C61021" w:rsidRDefault="00C61021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</w:tc>
      </w:tr>
    </w:tbl>
    <w:p w:rsidR="00C61021" w:rsidRDefault="00C61021">
      <w:pPr>
        <w:widowControl w:val="0"/>
        <w:spacing w:before="120" w:line="160" w:lineRule="atLeast"/>
        <w:jc w:val="left"/>
        <w:rPr>
          <w:rFonts w:ascii="Arial" w:hAnsi="Arial" w:cs="Arial"/>
          <w:color w:val="00000A"/>
        </w:rPr>
      </w:pPr>
    </w:p>
    <w:p w:rsidR="00C61021" w:rsidRDefault="00C61021">
      <w:pPr>
        <w:widowControl w:val="0"/>
        <w:spacing w:before="120" w:line="160" w:lineRule="atLeast"/>
        <w:jc w:val="left"/>
        <w:rPr>
          <w:rFonts w:ascii="Arial" w:hAnsi="Arial" w:cs="Arial"/>
          <w:color w:val="00000A"/>
        </w:rPr>
      </w:pPr>
    </w:p>
    <w:p w:rsidR="00C61021" w:rsidRDefault="00C61021">
      <w:pPr>
        <w:widowControl w:val="0"/>
        <w:spacing w:before="120" w:line="160" w:lineRule="atLeast"/>
        <w:jc w:val="left"/>
        <w:rPr>
          <w:rFonts w:ascii="Arial" w:hAnsi="Arial" w:cs="Arial"/>
          <w:color w:val="00000A"/>
        </w:rPr>
      </w:pPr>
    </w:p>
    <w:p w:rsidR="00C61021" w:rsidRDefault="00C61021">
      <w:pPr>
        <w:widowControl w:val="0"/>
        <w:spacing w:before="120" w:line="160" w:lineRule="atLeast"/>
        <w:jc w:val="left"/>
        <w:rPr>
          <w:rFonts w:ascii="Arial" w:hAnsi="Arial" w:cs="Arial"/>
          <w:color w:val="00000A"/>
        </w:rPr>
      </w:pPr>
    </w:p>
    <w:p w:rsidR="00C61021" w:rsidRDefault="00D937E5">
      <w:pPr>
        <w:spacing w:line="240" w:lineRule="auto"/>
        <w:ind w:firstLine="284"/>
        <w:jc w:val="left"/>
        <w:rPr>
          <w:rFonts w:ascii="Arial" w:hAnsi="Arial" w:cs="Arial"/>
          <w:b/>
          <w:color w:val="00000A"/>
          <w:u w:val="single"/>
        </w:rPr>
      </w:pPr>
      <w:r>
        <w:rPr>
          <w:rFonts w:ascii="Arial" w:hAnsi="Arial" w:cs="Arial"/>
          <w:b/>
          <w:color w:val="00000A"/>
          <w:u w:val="single"/>
        </w:rPr>
        <w:t xml:space="preserve">5.Metodologia de trabalho: </w:t>
      </w:r>
    </w:p>
    <w:p w:rsidR="00C61021" w:rsidRDefault="00C61021">
      <w:pPr>
        <w:spacing w:line="240" w:lineRule="auto"/>
        <w:jc w:val="left"/>
        <w:rPr>
          <w:rFonts w:ascii="Arial" w:hAnsi="Arial" w:cs="Arial"/>
          <w:b/>
          <w:color w:val="00000A"/>
          <w:u w:val="single"/>
        </w:rPr>
      </w:pPr>
    </w:p>
    <w:p w:rsidR="00C61021" w:rsidRDefault="00D937E5">
      <w:pPr>
        <w:pStyle w:val="PargrafodaLista"/>
        <w:numPr>
          <w:ilvl w:val="0"/>
          <w:numId w:val="2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propostas de produções textuais serão precedidas por debates, conversas em sala de aula, leitura de textos ou a partir de outros meios que despertem o interesse do aluno ao tema a ser trabalhado;</w:t>
      </w:r>
    </w:p>
    <w:p w:rsidR="00C61021" w:rsidRDefault="00D937E5">
      <w:pPr>
        <w:pStyle w:val="PargrafodaLista"/>
        <w:numPr>
          <w:ilvl w:val="0"/>
          <w:numId w:val="2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aulas expositivas serão realizadas através de quadro-negro, slides, vídeos e debates;</w:t>
      </w:r>
    </w:p>
    <w:p w:rsidR="00C61021" w:rsidRDefault="00D937E5">
      <w:pPr>
        <w:pStyle w:val="PargrafodaLista"/>
        <w:numPr>
          <w:ilvl w:val="0"/>
          <w:numId w:val="2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produções textuais serão analisadas individualmente, pela professora, que utilizará um código de correção previamente combinado com os alunos, para uso durante a reescrita dos textos;</w:t>
      </w:r>
    </w:p>
    <w:p w:rsidR="00C61021" w:rsidRDefault="00D937E5">
      <w:pPr>
        <w:pStyle w:val="PargrafodaLista"/>
        <w:numPr>
          <w:ilvl w:val="0"/>
          <w:numId w:val="2"/>
        </w:numPr>
        <w:tabs>
          <w:tab w:val="left" w:pos="990"/>
        </w:tabs>
      </w:pPr>
      <w:r>
        <w:rPr>
          <w:rFonts w:ascii="Arial" w:hAnsi="Arial" w:cs="Arial"/>
        </w:rPr>
        <w:t>Também serão utilizados, em sala de aula, textos literários e textos técnicos para análise e produção.</w:t>
      </w:r>
    </w:p>
    <w:p w:rsidR="00C61021" w:rsidRDefault="00C61021">
      <w:pPr>
        <w:spacing w:before="120" w:line="160" w:lineRule="atLeast"/>
        <w:jc w:val="left"/>
        <w:rPr>
          <w:rFonts w:ascii="Arial" w:hAnsi="Arial" w:cs="Arial"/>
          <w:color w:val="00000A"/>
          <w:lang w:eastAsia="en-US"/>
        </w:rPr>
      </w:pPr>
    </w:p>
    <w:p w:rsidR="00C61021" w:rsidRDefault="00D937E5">
      <w:pPr>
        <w:spacing w:line="240" w:lineRule="auto"/>
        <w:ind w:firstLine="284"/>
        <w:jc w:val="left"/>
      </w:pPr>
      <w:r>
        <w:rPr>
          <w:rFonts w:ascii="Arial" w:hAnsi="Arial" w:cs="Arial"/>
          <w:b/>
          <w:color w:val="00000A"/>
          <w:u w:val="single"/>
        </w:rPr>
        <w:t>6. Avaliação:</w:t>
      </w:r>
    </w:p>
    <w:p w:rsidR="00C61021" w:rsidRDefault="00C61021">
      <w:pPr>
        <w:spacing w:line="240" w:lineRule="auto"/>
        <w:ind w:firstLine="284"/>
        <w:jc w:val="left"/>
        <w:rPr>
          <w:rFonts w:ascii="Arial" w:hAnsi="Arial" w:cs="Arial"/>
          <w:b/>
          <w:color w:val="00000A"/>
          <w:u w:val="single"/>
        </w:rPr>
      </w:pPr>
    </w:p>
    <w:p w:rsidR="00C61021" w:rsidRDefault="00D937E5">
      <w:pPr>
        <w:spacing w:line="240" w:lineRule="auto"/>
        <w:jc w:val="left"/>
      </w:pPr>
      <w:r>
        <w:rPr>
          <w:rFonts w:ascii="Arial" w:hAnsi="Arial" w:cs="Arial"/>
          <w:color w:val="00000A"/>
        </w:rPr>
        <w:t>A nota final de cada semestre será calculada a partir da média ponderada das seguintes avaliações:</w:t>
      </w:r>
    </w:p>
    <w:p w:rsidR="00C61021" w:rsidRDefault="00C61021">
      <w:pPr>
        <w:spacing w:line="240" w:lineRule="auto"/>
        <w:jc w:val="left"/>
        <w:rPr>
          <w:rFonts w:ascii="Arial" w:hAnsi="Arial" w:cs="Arial"/>
          <w:color w:val="00000A"/>
        </w:rPr>
      </w:pPr>
    </w:p>
    <w:p w:rsidR="00C61021" w:rsidRDefault="00C61021">
      <w:pPr>
        <w:spacing w:line="240" w:lineRule="auto"/>
        <w:jc w:val="left"/>
        <w:rPr>
          <w:rFonts w:ascii="Arial" w:hAnsi="Arial" w:cs="Arial"/>
          <w:color w:val="00000A"/>
        </w:rPr>
      </w:pPr>
    </w:p>
    <w:p w:rsidR="00C61021" w:rsidRDefault="00D937E5">
      <w:pPr>
        <w:spacing w:line="240" w:lineRule="auto"/>
        <w:jc w:val="left"/>
        <w:rPr>
          <w:u w:val="single"/>
        </w:rPr>
      </w:pPr>
      <w:r>
        <w:rPr>
          <w:rFonts w:ascii="Arial" w:hAnsi="Arial" w:cs="Arial"/>
          <w:color w:val="00000A"/>
          <w:u w:val="single"/>
        </w:rPr>
        <w:t>1º semestre</w:t>
      </w:r>
    </w:p>
    <w:p w:rsidR="00C61021" w:rsidRDefault="00C61021">
      <w:pPr>
        <w:spacing w:line="240" w:lineRule="auto"/>
        <w:jc w:val="center"/>
        <w:rPr>
          <w:rFonts w:ascii="Arial" w:hAnsi="Arial" w:cs="Arial"/>
          <w:color w:val="00000A"/>
        </w:rPr>
      </w:pPr>
    </w:p>
    <w:p w:rsidR="00C61021" w:rsidRDefault="00D937E5">
      <w:pPr>
        <w:spacing w:line="240" w:lineRule="auto"/>
      </w:pPr>
      <w:r>
        <w:rPr>
          <w:rFonts w:ascii="Arial" w:hAnsi="Arial" w:cs="Arial"/>
          <w:b/>
          <w:lang w:val="en-US"/>
        </w:rPr>
        <w:t xml:space="preserve">a)  </w:t>
      </w:r>
      <w:proofErr w:type="spellStart"/>
      <w:r>
        <w:rPr>
          <w:rFonts w:ascii="Arial" w:hAnsi="Arial" w:cs="Arial"/>
          <w:b/>
          <w:lang w:val="en-US"/>
        </w:rPr>
        <w:t>Produção</w:t>
      </w:r>
      <w:proofErr w:type="spellEnd"/>
      <w:r>
        <w:rPr>
          <w:rFonts w:ascii="Arial" w:hAnsi="Arial" w:cs="Arial"/>
          <w:b/>
          <w:lang w:val="en-US"/>
        </w:rPr>
        <w:t xml:space="preserve"> de um </w:t>
      </w:r>
      <w:proofErr w:type="spellStart"/>
      <w:r>
        <w:rPr>
          <w:rFonts w:ascii="Arial" w:hAnsi="Arial" w:cs="Arial"/>
          <w:b/>
          <w:lang w:val="en-US"/>
        </w:rPr>
        <w:t>Resumo</w:t>
      </w:r>
      <w:proofErr w:type="spellEnd"/>
      <w:r>
        <w:rPr>
          <w:rFonts w:ascii="Arial" w:hAnsi="Arial" w:cs="Arial"/>
          <w:b/>
          <w:lang w:val="en-US"/>
        </w:rPr>
        <w:t xml:space="preserve"> – Peso 2 –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lang w:val="en-US"/>
        </w:rPr>
        <w:t xml:space="preserve"> data a </w:t>
      </w:r>
      <w:proofErr w:type="spellStart"/>
      <w:r>
        <w:rPr>
          <w:rFonts w:ascii="Arial" w:hAnsi="Arial" w:cs="Arial"/>
          <w:lang w:val="en-US"/>
        </w:rPr>
        <w:t>ser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combinada</w:t>
      </w:r>
      <w:proofErr w:type="spellEnd"/>
      <w:r>
        <w:rPr>
          <w:rFonts w:ascii="Arial" w:hAnsi="Arial" w:cs="Arial"/>
          <w:lang w:val="en-US"/>
        </w:rPr>
        <w:t xml:space="preserve"> e </w:t>
      </w:r>
      <w:proofErr w:type="spellStart"/>
      <w:r>
        <w:rPr>
          <w:rFonts w:ascii="Arial" w:hAnsi="Arial" w:cs="Arial"/>
          <w:lang w:val="en-US"/>
        </w:rPr>
        <w:t>conforme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critérios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estabelecidos</w:t>
      </w:r>
      <w:proofErr w:type="spellEnd"/>
      <w:r>
        <w:rPr>
          <w:rFonts w:ascii="Arial" w:hAnsi="Arial" w:cs="Arial"/>
          <w:lang w:val="en-US"/>
        </w:rPr>
        <w:t xml:space="preserve"> e da </w:t>
      </w:r>
      <w:proofErr w:type="spellStart"/>
      <w:r>
        <w:rPr>
          <w:rFonts w:ascii="Arial" w:hAnsi="Arial" w:cs="Arial"/>
          <w:lang w:val="en-US"/>
        </w:rPr>
        <w:t>proposta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apresentada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lang w:val="en-US"/>
        </w:rPr>
        <w:t xml:space="preserve"> aula;</w:t>
      </w:r>
    </w:p>
    <w:p w:rsidR="00C61021" w:rsidRDefault="00D937E5">
      <w:pPr>
        <w:spacing w:line="240" w:lineRule="auto"/>
      </w:pPr>
      <w:r>
        <w:rPr>
          <w:rFonts w:ascii="Arial" w:hAnsi="Arial" w:cs="Arial"/>
          <w:b/>
        </w:rPr>
        <w:t xml:space="preserve">b) Produção de uma Resenha – Peso 2 </w:t>
      </w:r>
      <w:r>
        <w:rPr>
          <w:rFonts w:ascii="Arial" w:hAnsi="Arial" w:cs="Arial"/>
          <w:b/>
          <w:lang w:val="en-US"/>
        </w:rPr>
        <w:t xml:space="preserve">–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lang w:val="en-US"/>
        </w:rPr>
        <w:t xml:space="preserve"> data a </w:t>
      </w:r>
      <w:proofErr w:type="spellStart"/>
      <w:r>
        <w:rPr>
          <w:rFonts w:ascii="Arial" w:hAnsi="Arial" w:cs="Arial"/>
          <w:lang w:val="en-US"/>
        </w:rPr>
        <w:t>ser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combinada</w:t>
      </w:r>
      <w:proofErr w:type="spellEnd"/>
      <w:r>
        <w:rPr>
          <w:rFonts w:ascii="Arial" w:hAnsi="Arial" w:cs="Arial"/>
          <w:lang w:val="en-US"/>
        </w:rPr>
        <w:t xml:space="preserve"> e </w:t>
      </w:r>
      <w:proofErr w:type="spellStart"/>
      <w:r>
        <w:rPr>
          <w:rFonts w:ascii="Arial" w:hAnsi="Arial" w:cs="Arial"/>
          <w:lang w:val="en-US"/>
        </w:rPr>
        <w:t>conforme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critérios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estabelecidos</w:t>
      </w:r>
      <w:proofErr w:type="spellEnd"/>
      <w:r>
        <w:rPr>
          <w:rFonts w:ascii="Arial" w:hAnsi="Arial" w:cs="Arial"/>
          <w:lang w:val="en-US"/>
        </w:rPr>
        <w:t xml:space="preserve"> e da </w:t>
      </w:r>
      <w:proofErr w:type="spellStart"/>
      <w:r>
        <w:rPr>
          <w:rFonts w:ascii="Arial" w:hAnsi="Arial" w:cs="Arial"/>
          <w:lang w:val="en-US"/>
        </w:rPr>
        <w:t>proposta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apresentada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lang w:val="en-US"/>
        </w:rPr>
        <w:t xml:space="preserve"> aula;</w:t>
      </w:r>
    </w:p>
    <w:p w:rsidR="00C61021" w:rsidRDefault="00D937E5">
      <w:pPr>
        <w:spacing w:line="240" w:lineRule="auto"/>
      </w:pPr>
      <w:r>
        <w:rPr>
          <w:rFonts w:ascii="Arial" w:hAnsi="Arial" w:cs="Arial"/>
          <w:b/>
        </w:rPr>
        <w:t>c) Produção de Currículo Vitae</w:t>
      </w:r>
      <w:r w:rsidR="006E6DBF">
        <w:rPr>
          <w:rFonts w:ascii="Arial" w:hAnsi="Arial" w:cs="Arial"/>
          <w:b/>
        </w:rPr>
        <w:t xml:space="preserve"> e </w:t>
      </w:r>
      <w:proofErr w:type="spellStart"/>
      <w:r w:rsidR="006E6DBF">
        <w:rPr>
          <w:rFonts w:ascii="Arial" w:hAnsi="Arial" w:cs="Arial"/>
          <w:b/>
        </w:rPr>
        <w:t>Videocurrículo</w:t>
      </w:r>
      <w:proofErr w:type="spellEnd"/>
      <w:r>
        <w:rPr>
          <w:rFonts w:ascii="Arial" w:hAnsi="Arial" w:cs="Arial"/>
          <w:b/>
        </w:rPr>
        <w:t xml:space="preserve"> – Peso 2 </w:t>
      </w:r>
      <w:r>
        <w:rPr>
          <w:rFonts w:ascii="Arial" w:hAnsi="Arial" w:cs="Arial"/>
          <w:b/>
          <w:lang w:val="en-US"/>
        </w:rPr>
        <w:t xml:space="preserve">–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lang w:val="en-US"/>
        </w:rPr>
        <w:t xml:space="preserve"> data a </w:t>
      </w:r>
      <w:proofErr w:type="spellStart"/>
      <w:r>
        <w:rPr>
          <w:rFonts w:ascii="Arial" w:hAnsi="Arial" w:cs="Arial"/>
          <w:lang w:val="en-US"/>
        </w:rPr>
        <w:t>ser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combinada</w:t>
      </w:r>
      <w:proofErr w:type="spellEnd"/>
      <w:r>
        <w:rPr>
          <w:rFonts w:ascii="Arial" w:hAnsi="Arial" w:cs="Arial"/>
          <w:lang w:val="en-US"/>
        </w:rPr>
        <w:t xml:space="preserve"> e </w:t>
      </w:r>
      <w:proofErr w:type="spellStart"/>
      <w:r>
        <w:rPr>
          <w:rFonts w:ascii="Arial" w:hAnsi="Arial" w:cs="Arial"/>
          <w:lang w:val="en-US"/>
        </w:rPr>
        <w:t>conforme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critérios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estabelecidos</w:t>
      </w:r>
      <w:proofErr w:type="spellEnd"/>
      <w:r>
        <w:rPr>
          <w:rFonts w:ascii="Arial" w:hAnsi="Arial" w:cs="Arial"/>
          <w:lang w:val="en-US"/>
        </w:rPr>
        <w:t xml:space="preserve"> e da </w:t>
      </w:r>
      <w:proofErr w:type="spellStart"/>
      <w:r>
        <w:rPr>
          <w:rFonts w:ascii="Arial" w:hAnsi="Arial" w:cs="Arial"/>
          <w:lang w:val="en-US"/>
        </w:rPr>
        <w:t>proposta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apresentada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lang w:val="en-US"/>
        </w:rPr>
        <w:t xml:space="preserve"> aula;</w:t>
      </w:r>
    </w:p>
    <w:p w:rsidR="00C61021" w:rsidRDefault="00D937E5">
      <w:pPr>
        <w:spacing w:line="240" w:lineRule="auto"/>
      </w:pPr>
      <w:r>
        <w:rPr>
          <w:rFonts w:ascii="Arial" w:hAnsi="Arial" w:cs="Arial"/>
          <w:b/>
        </w:rPr>
        <w:t xml:space="preserve">d) Participação em sala de aula – Peso 1 – </w:t>
      </w:r>
      <w:r>
        <w:rPr>
          <w:rFonts w:ascii="Arial" w:hAnsi="Arial" w:cs="Arial"/>
        </w:rPr>
        <w:t>Nota a ser atribuída considerando o interesse do estudante pela disciplina, presença e participação nas discussões em sala de aula, exercícios e demais atividades.</w:t>
      </w:r>
    </w:p>
    <w:p w:rsidR="00C61021" w:rsidRDefault="00C61021">
      <w:pPr>
        <w:spacing w:line="240" w:lineRule="auto"/>
        <w:rPr>
          <w:rFonts w:ascii="Arial" w:hAnsi="Arial" w:cs="Arial"/>
          <w:color w:val="00000A"/>
          <w:u w:val="single"/>
        </w:rPr>
      </w:pPr>
      <w:bookmarkStart w:id="1" w:name="__DdeLink__916_1468345519"/>
      <w:bookmarkEnd w:id="1"/>
    </w:p>
    <w:p w:rsidR="00C61021" w:rsidRDefault="00D937E5">
      <w:pPr>
        <w:spacing w:line="240" w:lineRule="auto"/>
        <w:jc w:val="left"/>
        <w:rPr>
          <w:u w:val="single"/>
        </w:rPr>
      </w:pPr>
      <w:r>
        <w:rPr>
          <w:rFonts w:ascii="Arial" w:hAnsi="Arial" w:cs="Arial"/>
          <w:color w:val="00000A"/>
          <w:u w:val="single"/>
        </w:rPr>
        <w:t>2º semestre</w:t>
      </w:r>
    </w:p>
    <w:p w:rsidR="00C61021" w:rsidRDefault="00C61021">
      <w:pPr>
        <w:spacing w:line="240" w:lineRule="auto"/>
        <w:jc w:val="center"/>
        <w:rPr>
          <w:rFonts w:ascii="Arial" w:hAnsi="Arial" w:cs="Arial"/>
          <w:color w:val="00000A"/>
        </w:rPr>
      </w:pPr>
    </w:p>
    <w:p w:rsidR="00C61021" w:rsidRDefault="00D937E5">
      <w:pPr>
        <w:spacing w:line="240" w:lineRule="auto"/>
      </w:pPr>
      <w:r>
        <w:rPr>
          <w:rFonts w:ascii="Arial" w:hAnsi="Arial" w:cs="Arial"/>
          <w:b/>
          <w:lang w:val="en-US"/>
        </w:rPr>
        <w:t xml:space="preserve">a)  </w:t>
      </w:r>
      <w:proofErr w:type="spellStart"/>
      <w:r w:rsidR="006E6DBF">
        <w:rPr>
          <w:rFonts w:ascii="Arial" w:hAnsi="Arial" w:cs="Arial"/>
          <w:b/>
          <w:lang w:val="en-US"/>
        </w:rPr>
        <w:t>Apresentação</w:t>
      </w:r>
      <w:proofErr w:type="spellEnd"/>
      <w:r>
        <w:rPr>
          <w:rFonts w:ascii="Arial" w:hAnsi="Arial" w:cs="Arial"/>
          <w:b/>
          <w:lang w:val="en-US"/>
        </w:rPr>
        <w:t xml:space="preserve"> de um </w:t>
      </w:r>
      <w:proofErr w:type="spellStart"/>
      <w:r>
        <w:rPr>
          <w:rFonts w:ascii="Arial" w:hAnsi="Arial" w:cs="Arial"/>
          <w:b/>
          <w:lang w:val="en-US"/>
        </w:rPr>
        <w:t>Artigo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Científico</w:t>
      </w:r>
      <w:proofErr w:type="spellEnd"/>
      <w:r>
        <w:rPr>
          <w:rFonts w:ascii="Arial" w:hAnsi="Arial" w:cs="Arial"/>
          <w:b/>
          <w:lang w:val="en-US"/>
        </w:rPr>
        <w:t xml:space="preserve"> – Peso 2 –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lang w:val="en-US"/>
        </w:rPr>
        <w:t xml:space="preserve"> data a </w:t>
      </w:r>
      <w:proofErr w:type="spellStart"/>
      <w:r>
        <w:rPr>
          <w:rFonts w:ascii="Arial" w:hAnsi="Arial" w:cs="Arial"/>
          <w:lang w:val="en-US"/>
        </w:rPr>
        <w:t>ser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combinada</w:t>
      </w:r>
      <w:proofErr w:type="spellEnd"/>
      <w:r>
        <w:rPr>
          <w:rFonts w:ascii="Arial" w:hAnsi="Arial" w:cs="Arial"/>
          <w:lang w:val="en-US"/>
        </w:rPr>
        <w:t xml:space="preserve"> e </w:t>
      </w:r>
      <w:proofErr w:type="spellStart"/>
      <w:r>
        <w:rPr>
          <w:rFonts w:ascii="Arial" w:hAnsi="Arial" w:cs="Arial"/>
          <w:lang w:val="en-US"/>
        </w:rPr>
        <w:t>conforme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critérios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estabelecidos</w:t>
      </w:r>
      <w:proofErr w:type="spellEnd"/>
      <w:r>
        <w:rPr>
          <w:rFonts w:ascii="Arial" w:hAnsi="Arial" w:cs="Arial"/>
          <w:lang w:val="en-US"/>
        </w:rPr>
        <w:t xml:space="preserve"> e da </w:t>
      </w:r>
      <w:proofErr w:type="spellStart"/>
      <w:r>
        <w:rPr>
          <w:rFonts w:ascii="Arial" w:hAnsi="Arial" w:cs="Arial"/>
          <w:lang w:val="en-US"/>
        </w:rPr>
        <w:t>proposta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apresentada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lang w:val="en-US"/>
        </w:rPr>
        <w:t xml:space="preserve"> aula;</w:t>
      </w:r>
    </w:p>
    <w:p w:rsidR="00C61021" w:rsidRDefault="00D937E5">
      <w:pPr>
        <w:spacing w:line="240" w:lineRule="auto"/>
      </w:pPr>
      <w:r>
        <w:rPr>
          <w:rFonts w:ascii="Arial" w:hAnsi="Arial" w:cs="Arial"/>
          <w:b/>
        </w:rPr>
        <w:t xml:space="preserve">b) Produção do Relatório Técnico – Peso </w:t>
      </w:r>
      <w:r w:rsidR="006E6DBF">
        <w:rPr>
          <w:rFonts w:ascii="Arial" w:hAnsi="Arial" w:cs="Arial"/>
          <w:b/>
        </w:rPr>
        <w:t>1 (em grupo)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 xml:space="preserve">–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lang w:val="en-US"/>
        </w:rPr>
        <w:t xml:space="preserve"> data a </w:t>
      </w:r>
      <w:proofErr w:type="spellStart"/>
      <w:r>
        <w:rPr>
          <w:rFonts w:ascii="Arial" w:hAnsi="Arial" w:cs="Arial"/>
          <w:lang w:val="en-US"/>
        </w:rPr>
        <w:t>ser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combinada</w:t>
      </w:r>
      <w:proofErr w:type="spellEnd"/>
      <w:r>
        <w:rPr>
          <w:rFonts w:ascii="Arial" w:hAnsi="Arial" w:cs="Arial"/>
          <w:lang w:val="en-US"/>
        </w:rPr>
        <w:t xml:space="preserve"> e </w:t>
      </w:r>
      <w:proofErr w:type="spellStart"/>
      <w:r>
        <w:rPr>
          <w:rFonts w:ascii="Arial" w:hAnsi="Arial" w:cs="Arial"/>
          <w:lang w:val="en-US"/>
        </w:rPr>
        <w:t>conforme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critérios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estabelecidos</w:t>
      </w:r>
      <w:proofErr w:type="spellEnd"/>
      <w:r>
        <w:rPr>
          <w:rFonts w:ascii="Arial" w:hAnsi="Arial" w:cs="Arial"/>
          <w:lang w:val="en-US"/>
        </w:rPr>
        <w:t xml:space="preserve"> e da </w:t>
      </w:r>
      <w:proofErr w:type="spellStart"/>
      <w:r>
        <w:rPr>
          <w:rFonts w:ascii="Arial" w:hAnsi="Arial" w:cs="Arial"/>
          <w:lang w:val="en-US"/>
        </w:rPr>
        <w:t>proposta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apresentada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lang w:val="en-US"/>
        </w:rPr>
        <w:t xml:space="preserve"> aula;</w:t>
      </w:r>
    </w:p>
    <w:p w:rsidR="006E6DBF" w:rsidRDefault="006E6DB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Apresentação do Relatório Técnico – Peso 1 (individual) </w:t>
      </w:r>
    </w:p>
    <w:p w:rsidR="00C61021" w:rsidRDefault="00D937E5">
      <w:pPr>
        <w:spacing w:line="240" w:lineRule="auto"/>
      </w:pPr>
      <w:r>
        <w:rPr>
          <w:rFonts w:ascii="Arial" w:hAnsi="Arial" w:cs="Arial"/>
          <w:b/>
        </w:rPr>
        <w:t xml:space="preserve">d) Participação em sala de aula – Peso 1 – </w:t>
      </w:r>
      <w:r>
        <w:rPr>
          <w:rFonts w:ascii="Arial" w:hAnsi="Arial" w:cs="Arial"/>
        </w:rPr>
        <w:t>Nota a ser atribuída considerando o interesse do estudante pela disciplina, presença e participação nas discussões em sala de aula, exercícios e demais atividades.</w:t>
      </w:r>
    </w:p>
    <w:p w:rsidR="00C61021" w:rsidRDefault="00C61021">
      <w:pPr>
        <w:spacing w:line="240" w:lineRule="auto"/>
        <w:rPr>
          <w:rFonts w:ascii="Arial" w:hAnsi="Arial" w:cs="Arial"/>
          <w:b/>
          <w:color w:val="00000A"/>
        </w:rPr>
      </w:pPr>
    </w:p>
    <w:p w:rsidR="00C61021" w:rsidRDefault="00C61021">
      <w:pPr>
        <w:spacing w:line="240" w:lineRule="auto"/>
        <w:rPr>
          <w:rFonts w:ascii="Arial" w:hAnsi="Arial" w:cs="Arial"/>
          <w:color w:val="00000A"/>
        </w:rPr>
      </w:pPr>
    </w:p>
    <w:p w:rsidR="00C61021" w:rsidRDefault="00D937E5">
      <w:pPr>
        <w:spacing w:line="240" w:lineRule="auto"/>
      </w:pPr>
      <w:r>
        <w:rPr>
          <w:rFonts w:ascii="Arial" w:hAnsi="Arial" w:cs="Arial"/>
          <w:color w:val="00000A"/>
          <w:u w:val="single"/>
        </w:rPr>
        <w:t xml:space="preserve">Em relação à recuperação: </w:t>
      </w:r>
    </w:p>
    <w:p w:rsidR="00C61021" w:rsidRDefault="00D937E5">
      <w:pPr>
        <w:spacing w:line="240" w:lineRule="auto"/>
      </w:pPr>
      <w:r>
        <w:rPr>
          <w:rFonts w:ascii="Arial" w:hAnsi="Arial" w:cs="Arial"/>
          <w:color w:val="00000A"/>
        </w:rPr>
        <w:t xml:space="preserve">Lembre-se: </w:t>
      </w:r>
      <w:r>
        <w:rPr>
          <w:rFonts w:ascii="Arial" w:hAnsi="Arial" w:cs="Arial"/>
          <w:b/>
          <w:color w:val="00000A"/>
        </w:rPr>
        <w:t>Não há prova de recuperação que substitua a nota final construída ao longo do semestre; cada instrumento deverá ser realizado novamente, em data destinada à recuperação do semestre.</w:t>
      </w:r>
    </w:p>
    <w:p w:rsidR="00C61021" w:rsidRDefault="00C61021">
      <w:pPr>
        <w:spacing w:line="240" w:lineRule="auto"/>
        <w:rPr>
          <w:rFonts w:ascii="Arial" w:hAnsi="Arial" w:cs="Arial"/>
          <w:color w:val="00000A"/>
        </w:rPr>
      </w:pPr>
    </w:p>
    <w:p w:rsidR="00C61021" w:rsidRDefault="00D937E5">
      <w:pPr>
        <w:spacing w:line="240" w:lineRule="auto"/>
        <w:jc w:val="left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lastRenderedPageBreak/>
        <w:t>Observação: As ausências deverão ser justificadas na CORAC no prazo de até 02 (dois) dias úteis após a data de término da ausência.  Pedidos posteriores a este prazo não serão considerados.</w:t>
      </w:r>
    </w:p>
    <w:p w:rsidR="00C61021" w:rsidRDefault="00C61021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C61021" w:rsidRDefault="00D937E5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Justificativa da Falta</w:t>
      </w:r>
    </w:p>
    <w:p w:rsidR="00C61021" w:rsidRDefault="00D937E5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715-69</w:t>
      </w:r>
      <w:r>
        <w:rPr>
          <w:rFonts w:ascii="Arial" w:hAnsi="Arial" w:cs="Arial"/>
          <w:color w:val="00000A"/>
          <w:sz w:val="16"/>
          <w:szCs w:val="16"/>
        </w:rPr>
        <w:t xml:space="preserve"> - relativo à prestação do Serviço Militar (Exército, Marinha e Aeronáutica).</w:t>
      </w:r>
    </w:p>
    <w:p w:rsidR="00C61021" w:rsidRDefault="00D937E5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9.615/98</w:t>
      </w:r>
      <w:r>
        <w:rPr>
          <w:rFonts w:ascii="Arial" w:hAnsi="Arial" w:cs="Arial"/>
          <w:color w:val="00000A"/>
          <w:sz w:val="16"/>
          <w:szCs w:val="16"/>
        </w:rPr>
        <w:t xml:space="preserve"> - participação do aluno em competições esportivas institucionais de cunho oficial representando o País.</w:t>
      </w:r>
    </w:p>
    <w:p w:rsidR="00C61021" w:rsidRDefault="00D937E5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5.869/79</w:t>
      </w:r>
      <w:r>
        <w:rPr>
          <w:rFonts w:ascii="Arial" w:hAnsi="Arial" w:cs="Arial"/>
          <w:color w:val="00000A"/>
          <w:sz w:val="16"/>
          <w:szCs w:val="16"/>
        </w:rPr>
        <w:t xml:space="preserve"> - convocação para audiência judicial.</w:t>
      </w:r>
    </w:p>
    <w:p w:rsidR="00C61021" w:rsidRDefault="00D937E5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Ausência Autorizada (Exercícios Domiciliares)</w:t>
      </w:r>
    </w:p>
    <w:p w:rsidR="00C61021" w:rsidRDefault="00D937E5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1,044/69</w:t>
      </w:r>
      <w:r>
        <w:rPr>
          <w:rFonts w:ascii="Arial" w:hAnsi="Arial" w:cs="Arial"/>
          <w:color w:val="00000A"/>
          <w:sz w:val="16"/>
          <w:szCs w:val="16"/>
        </w:rPr>
        <w:t xml:space="preserve"> - dispõe sobre tratamento excepcional para os alunos portadores de afecções que indica.</w:t>
      </w:r>
    </w:p>
    <w:p w:rsidR="00C61021" w:rsidRDefault="00D937E5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6.202/75</w:t>
      </w:r>
      <w:r>
        <w:rPr>
          <w:rFonts w:ascii="Arial" w:hAnsi="Arial" w:cs="Arial"/>
          <w:color w:val="00000A"/>
          <w:sz w:val="16"/>
          <w:szCs w:val="16"/>
        </w:rPr>
        <w:t xml:space="preserve"> - amparo a gestação, parto ou puerpério.</w:t>
      </w:r>
    </w:p>
    <w:p w:rsidR="00C61021" w:rsidRDefault="00D937E5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57.654/66</w:t>
      </w:r>
      <w:r>
        <w:rPr>
          <w:rFonts w:ascii="Arial" w:hAnsi="Arial" w:cs="Arial"/>
          <w:color w:val="00000A"/>
          <w:sz w:val="16"/>
          <w:szCs w:val="16"/>
        </w:rPr>
        <w:t xml:space="preserve"> - lei do Serviço Militar (período longo de afastamento).</w:t>
      </w:r>
    </w:p>
    <w:p w:rsidR="00C61021" w:rsidRDefault="00D937E5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10.412</w:t>
      </w:r>
      <w:r>
        <w:rPr>
          <w:rFonts w:ascii="Arial" w:hAnsi="Arial" w:cs="Arial"/>
          <w:color w:val="00000A"/>
          <w:sz w:val="16"/>
          <w:szCs w:val="16"/>
        </w:rPr>
        <w:t xml:space="preserve"> - às mães adotivas em licença-maternidade.</w:t>
      </w:r>
    </w:p>
    <w:p w:rsidR="00C61021" w:rsidRDefault="00C61021">
      <w:pPr>
        <w:ind w:firstLine="284"/>
        <w:rPr>
          <w:rFonts w:ascii="Arial" w:hAnsi="Arial" w:cs="Arial"/>
        </w:rPr>
      </w:pPr>
    </w:p>
    <w:p w:rsidR="00C61021" w:rsidRDefault="00D937E5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  <w:t xml:space="preserve">7.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Bibliografia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básica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:</w:t>
      </w:r>
    </w:p>
    <w:p w:rsidR="00C61021" w:rsidRDefault="00D937E5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olor w:val="00000A"/>
          <w:sz w:val="22"/>
          <w:szCs w:val="22"/>
          <w:u w:val="single"/>
        </w:rPr>
      </w:pPr>
      <w:r>
        <w:rPr>
          <w:rFonts w:ascii="Arial" w:hAnsi="Arial" w:cs="Arial"/>
          <w:b/>
          <w:color w:val="00000A"/>
          <w:szCs w:val="22"/>
          <w:u w:val="single"/>
        </w:rPr>
        <w:t>Bibliografia básica</w:t>
      </w:r>
    </w:p>
    <w:p w:rsidR="00C61021" w:rsidRDefault="00D937E5">
      <w:pPr>
        <w:jc w:val="left"/>
      </w:pPr>
      <w:r>
        <w:rPr>
          <w:rFonts w:ascii="Arial" w:hAnsi="Arial"/>
        </w:rPr>
        <w:t xml:space="preserve">ASSUMPÇÃO, Maria Helena Ortega Ortiz &amp; BOCCHINI, Maria Otília. </w:t>
      </w:r>
      <w:r>
        <w:rPr>
          <w:rFonts w:ascii="Arial" w:hAnsi="Arial"/>
          <w:b/>
        </w:rPr>
        <w:t>Para Escrever Bem</w:t>
      </w:r>
      <w:r>
        <w:rPr>
          <w:rFonts w:ascii="Arial" w:hAnsi="Arial"/>
        </w:rPr>
        <w:t>. São Paulo: Manole, 2006.</w:t>
      </w:r>
    </w:p>
    <w:p w:rsidR="00C61021" w:rsidRDefault="00D937E5">
      <w:pPr>
        <w:jc w:val="left"/>
      </w:pPr>
      <w:r>
        <w:rPr>
          <w:rFonts w:ascii="Arial" w:hAnsi="Arial"/>
        </w:rPr>
        <w:t xml:space="preserve">COSTA VAL, Maria da Graça. </w:t>
      </w:r>
      <w:r>
        <w:rPr>
          <w:rFonts w:ascii="Arial" w:hAnsi="Arial"/>
          <w:b/>
        </w:rPr>
        <w:t>Redação e Textualidade</w:t>
      </w:r>
      <w:r>
        <w:rPr>
          <w:rFonts w:ascii="Arial" w:hAnsi="Arial"/>
        </w:rPr>
        <w:t>. 3. ed. São Paulo: Martins Fontes. 2006.</w:t>
      </w:r>
    </w:p>
    <w:p w:rsidR="00C61021" w:rsidRDefault="00D937E5">
      <w:pPr>
        <w:jc w:val="left"/>
      </w:pPr>
      <w:r>
        <w:rPr>
          <w:rFonts w:ascii="Arial" w:hAnsi="Arial"/>
        </w:rPr>
        <w:t xml:space="preserve">OLIVEIRA, P.; MOTTA, C. </w:t>
      </w:r>
      <w:r>
        <w:rPr>
          <w:rFonts w:ascii="Arial" w:hAnsi="Arial"/>
          <w:b/>
        </w:rPr>
        <w:t>Como Escrever Textos Técnicos</w:t>
      </w:r>
      <w:r>
        <w:rPr>
          <w:rFonts w:ascii="Arial" w:hAnsi="Arial"/>
        </w:rPr>
        <w:t>. São Paulo: Thomson, 2005.</w:t>
      </w:r>
    </w:p>
    <w:p w:rsidR="00C61021" w:rsidRDefault="00D937E5">
      <w:pPr>
        <w:jc w:val="left"/>
      </w:pPr>
      <w:r>
        <w:rPr>
          <w:rFonts w:ascii="Arial" w:hAnsi="Arial"/>
          <w:b/>
        </w:rPr>
        <w:t>Bibliografia complementar</w:t>
      </w:r>
    </w:p>
    <w:p w:rsidR="00C61021" w:rsidRDefault="00D937E5">
      <w:pPr>
        <w:jc w:val="left"/>
      </w:pPr>
      <w:r>
        <w:rPr>
          <w:rFonts w:ascii="Arial" w:hAnsi="Arial"/>
        </w:rPr>
        <w:t xml:space="preserve">BECHARA, E. </w:t>
      </w:r>
      <w:r>
        <w:rPr>
          <w:rFonts w:ascii="Arial" w:hAnsi="Arial"/>
          <w:b/>
        </w:rPr>
        <w:t xml:space="preserve">Nova Gramática Portuguesa. </w:t>
      </w:r>
      <w:r>
        <w:rPr>
          <w:rFonts w:ascii="Arial" w:hAnsi="Arial"/>
        </w:rPr>
        <w:t>37. ed. Rio de Janeiro: Nova Fronteira, 2009.</w:t>
      </w:r>
    </w:p>
    <w:p w:rsidR="00C61021" w:rsidRDefault="00D937E5">
      <w:pPr>
        <w:jc w:val="left"/>
      </w:pPr>
      <w:r>
        <w:rPr>
          <w:rFonts w:ascii="Arial" w:hAnsi="Arial"/>
        </w:rPr>
        <w:t xml:space="preserve">CUNHA, C.; CINTRA, L. </w:t>
      </w:r>
      <w:r>
        <w:rPr>
          <w:rFonts w:ascii="Arial" w:hAnsi="Arial"/>
          <w:b/>
        </w:rPr>
        <w:t>Nova Gramática do Português Contemporâneo</w:t>
      </w:r>
      <w:r>
        <w:rPr>
          <w:rFonts w:ascii="Arial" w:hAnsi="Arial"/>
        </w:rPr>
        <w:t xml:space="preserve">. 5. ed. Rio de Janeiro: </w:t>
      </w:r>
      <w:proofErr w:type="spellStart"/>
      <w:r>
        <w:rPr>
          <w:rFonts w:ascii="Arial" w:hAnsi="Arial"/>
        </w:rPr>
        <w:t>Lexikon</w:t>
      </w:r>
      <w:proofErr w:type="spellEnd"/>
      <w:r>
        <w:rPr>
          <w:rFonts w:ascii="Arial" w:hAnsi="Arial"/>
        </w:rPr>
        <w:t>, 2009.</w:t>
      </w:r>
    </w:p>
    <w:p w:rsidR="00C61021" w:rsidRDefault="00D937E5">
      <w:pPr>
        <w:jc w:val="left"/>
      </w:pPr>
      <w:r>
        <w:rPr>
          <w:rFonts w:ascii="Arial" w:hAnsi="Arial"/>
        </w:rPr>
        <w:t xml:space="preserve">FARACO, Carlos Alberto &amp; TEZZA, </w:t>
      </w:r>
      <w:proofErr w:type="spellStart"/>
      <w:r>
        <w:rPr>
          <w:rFonts w:ascii="Arial" w:hAnsi="Arial"/>
        </w:rPr>
        <w:t>Cristovão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b/>
        </w:rPr>
        <w:t>Oficina de texto</w:t>
      </w:r>
      <w:r>
        <w:rPr>
          <w:rFonts w:ascii="Arial" w:hAnsi="Arial"/>
        </w:rPr>
        <w:t xml:space="preserve">. Curitiba: Livro do </w:t>
      </w:r>
      <w:proofErr w:type="spellStart"/>
      <w:r>
        <w:rPr>
          <w:rFonts w:ascii="Arial" w:hAnsi="Arial"/>
        </w:rPr>
        <w:t>Eleotério</w:t>
      </w:r>
      <w:proofErr w:type="spellEnd"/>
      <w:r>
        <w:rPr>
          <w:rFonts w:ascii="Arial" w:hAnsi="Arial"/>
        </w:rPr>
        <w:t>, 1999.</w:t>
      </w:r>
    </w:p>
    <w:p w:rsidR="00C61021" w:rsidRDefault="00C61021">
      <w:pPr>
        <w:jc w:val="left"/>
        <w:rPr>
          <w:rFonts w:ascii="Arial" w:hAnsi="Arial"/>
        </w:rPr>
      </w:pPr>
    </w:p>
    <w:p w:rsidR="00C61021" w:rsidRDefault="00D937E5">
      <w:pPr>
        <w:jc w:val="left"/>
        <w:rPr>
          <w:rFonts w:ascii="Arial" w:hAnsi="Arial"/>
        </w:rPr>
      </w:pPr>
      <w:r>
        <w:br w:type="page"/>
      </w:r>
    </w:p>
    <w:p w:rsidR="00C61021" w:rsidRDefault="00D937E5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>
            <wp:extent cx="1276985" cy="440055"/>
            <wp:effectExtent l="0" t="0" r="0" b="0"/>
            <wp:docPr id="2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CRONOGRAMA DE ATIVIDADES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76985" cy="440055"/>
            <wp:effectExtent l="0" t="0" r="0" b="0"/>
            <wp:docPr id="3" name="Figura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21" w:rsidRDefault="00C61021">
      <w:pPr>
        <w:widowControl w:val="0"/>
        <w:spacing w:line="160" w:lineRule="atLeast"/>
        <w:jc w:val="center"/>
        <w:rPr>
          <w:rFonts w:ascii="Arial" w:hAnsi="Arial" w:cs="Arial"/>
        </w:rPr>
      </w:pPr>
    </w:p>
    <w:p w:rsidR="00C61021" w:rsidRDefault="00D937E5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FEDERAL SUL-RIO-GRANDENSE</w:t>
      </w:r>
    </w:p>
    <w:p w:rsidR="00C61021" w:rsidRDefault="00D937E5">
      <w:pPr>
        <w:widowControl w:val="0"/>
        <w:spacing w:line="160" w:lineRule="atLeast"/>
        <w:jc w:val="center"/>
      </w:pPr>
      <w:r>
        <w:rPr>
          <w:rFonts w:ascii="Arial" w:hAnsi="Arial" w:cs="Arial"/>
          <w:b/>
        </w:rPr>
        <w:t>CAMPUS SAPUCAIA DO SUL</w:t>
      </w:r>
    </w:p>
    <w:p w:rsidR="00C61021" w:rsidRDefault="00C61021">
      <w:pPr>
        <w:widowControl w:val="0"/>
        <w:spacing w:line="160" w:lineRule="atLeast"/>
        <w:jc w:val="center"/>
        <w:rPr>
          <w:rFonts w:ascii="Arial" w:hAnsi="Arial" w:cs="Arial"/>
          <w:b/>
        </w:rPr>
      </w:pPr>
    </w:p>
    <w:p w:rsidR="00763E75" w:rsidRDefault="00763E75" w:rsidP="00763E7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bookmarkStart w:id="2" w:name="__DdeLink__1463_172548313311"/>
      <w:bookmarkEnd w:id="2"/>
      <w:r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</w:rPr>
        <w:t>Técnico em Plásticos</w:t>
      </w:r>
    </w:p>
    <w:p w:rsidR="00763E75" w:rsidRDefault="00763E75" w:rsidP="00763E7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>Disciplina:</w:t>
      </w:r>
      <w:r>
        <w:rPr>
          <w:rFonts w:ascii="Arial" w:hAnsi="Arial" w:cs="Arial"/>
        </w:rPr>
        <w:t xml:space="preserve"> Português Técnico</w:t>
      </w:r>
    </w:p>
    <w:p w:rsidR="00763E75" w:rsidRDefault="00763E75" w:rsidP="00763E75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Turma: </w:t>
      </w:r>
      <w:r>
        <w:rPr>
          <w:rFonts w:ascii="Arial" w:hAnsi="Arial" w:cs="Arial"/>
          <w:b w:val="0"/>
          <w:szCs w:val="24"/>
          <w:lang w:eastAsia="pt-BR"/>
        </w:rPr>
        <w:t>4P</w:t>
      </w:r>
    </w:p>
    <w:p w:rsidR="00763E75" w:rsidRDefault="00763E75" w:rsidP="00763E75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Professor: </w:t>
      </w:r>
      <w:r>
        <w:rPr>
          <w:rFonts w:ascii="Arial" w:hAnsi="Arial" w:cs="Arial"/>
          <w:b w:val="0"/>
          <w:szCs w:val="24"/>
          <w:lang w:eastAsia="pt-BR"/>
        </w:rPr>
        <w:t>Dra. Vanessa de Oliveira Dagostim Pires</w:t>
      </w:r>
    </w:p>
    <w:p w:rsidR="00763E75" w:rsidRDefault="00763E75" w:rsidP="00763E7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>Carga horária total:</w:t>
      </w:r>
      <w:r>
        <w:rPr>
          <w:rFonts w:ascii="Arial" w:hAnsi="Arial" w:cs="Arial"/>
        </w:rPr>
        <w:t xml:space="preserve"> 60h – Segundas-feiras (15h - 16h45)</w:t>
      </w:r>
    </w:p>
    <w:p w:rsidR="00763E75" w:rsidRDefault="00763E75" w:rsidP="00763E7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Ano/ Semestre: </w:t>
      </w:r>
      <w:r>
        <w:rPr>
          <w:rFonts w:ascii="Arial" w:hAnsi="Arial" w:cs="Arial"/>
        </w:rPr>
        <w:t>2018</w:t>
      </w:r>
    </w:p>
    <w:p w:rsidR="00763E75" w:rsidRDefault="00763E75" w:rsidP="00763E75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Horário de atendimento: </w:t>
      </w:r>
      <w:r>
        <w:rPr>
          <w:rFonts w:ascii="Arial" w:hAnsi="Arial" w:cs="Arial"/>
          <w:bCs/>
        </w:rPr>
        <w:t>Terças</w:t>
      </w:r>
      <w:r>
        <w:rPr>
          <w:rFonts w:ascii="Arial" w:hAnsi="Arial" w:cs="Arial"/>
        </w:rPr>
        <w:t xml:space="preserve">-feiras (18h15) </w:t>
      </w:r>
    </w:p>
    <w:p w:rsidR="00C61021" w:rsidRDefault="00C61021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</w:p>
    <w:p w:rsidR="00C61021" w:rsidRDefault="00C61021">
      <w:pPr>
        <w:widowControl w:val="0"/>
        <w:spacing w:line="160" w:lineRule="atLeast"/>
        <w:jc w:val="center"/>
        <w:rPr>
          <w:rFonts w:ascii="Arial" w:hAnsi="Arial" w:cs="Arial"/>
          <w:b/>
          <w:i/>
        </w:rPr>
      </w:pPr>
    </w:p>
    <w:p w:rsidR="00C61021" w:rsidRDefault="00C61021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</w:pPr>
    </w:p>
    <w:tbl>
      <w:tblPr>
        <w:tblStyle w:val="Tabelacomgrade"/>
        <w:tblW w:w="10201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734"/>
        <w:gridCol w:w="1019"/>
        <w:gridCol w:w="8448"/>
      </w:tblGrid>
      <w:tr w:rsidR="00C61021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C61021" w:rsidRDefault="00D937E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Aula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C61021" w:rsidRDefault="00D937E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Data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C61021" w:rsidRDefault="00D937E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Conteúdos</w:t>
            </w:r>
          </w:p>
        </w:tc>
      </w:tr>
      <w:tr w:rsidR="00C61021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C61021" w:rsidRDefault="00D937E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C61021" w:rsidRDefault="00BB090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 w:rsidR="00D937E5">
              <w:rPr>
                <w:rFonts w:ascii="Arial" w:hAnsi="Arial"/>
              </w:rPr>
              <w:t>/02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C61021" w:rsidRPr="00EF37A0" w:rsidRDefault="00D937E5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</w:rPr>
              <w:t>Apresentação da disciplina.</w:t>
            </w:r>
          </w:p>
        </w:tc>
      </w:tr>
      <w:tr w:rsidR="00C61021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C61021" w:rsidRDefault="00D937E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C61021" w:rsidRDefault="00443F6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05/03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C61021" w:rsidRPr="00EF37A0" w:rsidRDefault="00D937E5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lang w:eastAsia="en-US"/>
              </w:rPr>
              <w:t>Gênero textual Resumo</w:t>
            </w:r>
          </w:p>
        </w:tc>
      </w:tr>
      <w:tr w:rsidR="00C61021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C61021" w:rsidRDefault="00D937E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C61021" w:rsidRDefault="00443F6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12/03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C61021" w:rsidRPr="00EF37A0" w:rsidRDefault="00D937E5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lang w:eastAsia="en-US"/>
              </w:rPr>
              <w:t>Produção de texto: resumo de vídeo de curta-metragem</w:t>
            </w:r>
          </w:p>
        </w:tc>
      </w:tr>
      <w:tr w:rsidR="00C61021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C61021" w:rsidRDefault="00D937E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C61021" w:rsidRDefault="00D937E5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443F61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/03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C61021" w:rsidRPr="00EF37A0" w:rsidRDefault="00D937E5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lang w:eastAsia="en-US"/>
              </w:rPr>
              <w:t>Interpretação de texto</w:t>
            </w:r>
          </w:p>
        </w:tc>
      </w:tr>
      <w:tr w:rsidR="00C61021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C61021" w:rsidRDefault="00D937E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C61021" w:rsidRDefault="00443F6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 w:rsidR="00D937E5">
              <w:rPr>
                <w:rFonts w:ascii="Arial" w:hAnsi="Arial"/>
              </w:rPr>
              <w:t>/03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C61021" w:rsidRPr="00EF37A0" w:rsidRDefault="00D937E5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lang w:eastAsia="en-US"/>
              </w:rPr>
              <w:t>Interpretação</w:t>
            </w:r>
            <w:r w:rsidR="002C1D8A" w:rsidRPr="00EF37A0">
              <w:rPr>
                <w:rFonts w:ascii="Arial" w:hAnsi="Arial" w:cs="Arial"/>
                <w:lang w:eastAsia="en-US"/>
              </w:rPr>
              <w:t xml:space="preserve"> e produção</w:t>
            </w:r>
            <w:r w:rsidRPr="00EF37A0">
              <w:rPr>
                <w:rFonts w:ascii="Arial" w:hAnsi="Arial" w:cs="Arial"/>
                <w:lang w:eastAsia="en-US"/>
              </w:rPr>
              <w:t xml:space="preserve"> de texto: Diferentes pontos de vista </w:t>
            </w:r>
            <w:r w:rsidR="002C1D8A" w:rsidRPr="00EF37A0">
              <w:rPr>
                <w:rFonts w:ascii="Arial" w:hAnsi="Arial" w:cs="Arial"/>
                <w:lang w:eastAsia="en-US"/>
              </w:rPr>
              <w:t>de</w:t>
            </w:r>
            <w:r w:rsidRPr="00EF37A0">
              <w:rPr>
                <w:rFonts w:ascii="Arial" w:hAnsi="Arial" w:cs="Arial"/>
                <w:lang w:eastAsia="en-US"/>
              </w:rPr>
              <w:t xml:space="preserve"> um texto</w:t>
            </w:r>
          </w:p>
        </w:tc>
      </w:tr>
      <w:tr w:rsidR="00C61021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C61021" w:rsidRDefault="00D937E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C61021" w:rsidRDefault="00443F6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02/04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C61021" w:rsidRPr="00EF37A0" w:rsidRDefault="00D937E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F37A0">
              <w:rPr>
                <w:rFonts w:ascii="Arial" w:hAnsi="Arial" w:cs="Arial"/>
                <w:b/>
                <w:bCs/>
                <w:lang w:eastAsia="en-US"/>
              </w:rPr>
              <w:t>Avaliação 1: Resumo</w:t>
            </w:r>
          </w:p>
        </w:tc>
      </w:tr>
      <w:tr w:rsidR="00C61021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C61021" w:rsidRDefault="00D937E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C61021" w:rsidRDefault="00443F6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09/04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C61021" w:rsidRPr="00EF37A0" w:rsidRDefault="002C1D8A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lang w:eastAsia="en-US"/>
              </w:rPr>
              <w:t>Gênero textual Resenha</w:t>
            </w:r>
          </w:p>
        </w:tc>
      </w:tr>
      <w:tr w:rsidR="00C61021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C61021" w:rsidRDefault="00D937E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C61021" w:rsidRDefault="00443F6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16/04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C61021" w:rsidRPr="00EF37A0" w:rsidRDefault="002C1D8A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lang w:eastAsia="en-US"/>
              </w:rPr>
              <w:t>Leitura e interpretação textual</w:t>
            </w:r>
          </w:p>
        </w:tc>
      </w:tr>
      <w:tr w:rsidR="00C61021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C61021" w:rsidRDefault="00D937E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C61021" w:rsidRDefault="00443F6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23/04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C61021" w:rsidRPr="00EF37A0" w:rsidRDefault="002C1D8A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</w:rPr>
              <w:t>Conectores</w:t>
            </w:r>
          </w:p>
        </w:tc>
      </w:tr>
      <w:tr w:rsidR="00C61021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C61021" w:rsidRDefault="00D937E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C61021" w:rsidRDefault="00443F6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07/05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C61021" w:rsidRPr="00EF37A0" w:rsidRDefault="00D937E5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lang w:eastAsia="en-US"/>
              </w:rPr>
              <w:t>Exercícios de coesão e coerência</w:t>
            </w:r>
          </w:p>
        </w:tc>
      </w:tr>
      <w:tr w:rsidR="00C61021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C61021" w:rsidRDefault="00D937E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C61021" w:rsidRDefault="00443F61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09/05*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C61021" w:rsidRPr="00EF37A0" w:rsidRDefault="002C1D8A">
            <w:pPr>
              <w:spacing w:line="240" w:lineRule="auto"/>
              <w:rPr>
                <w:rFonts w:ascii="Arial" w:hAnsi="Arial" w:cs="Arial"/>
                <w:bCs/>
              </w:rPr>
            </w:pPr>
            <w:r w:rsidRPr="00EF37A0">
              <w:rPr>
                <w:rFonts w:ascii="Arial" w:hAnsi="Arial" w:cs="Arial"/>
                <w:bCs/>
              </w:rPr>
              <w:t>Atividades NEABI (Conselhos de Classe)</w:t>
            </w:r>
          </w:p>
        </w:tc>
      </w:tr>
      <w:tr w:rsidR="002C1D8A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14/05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2C1D8A" w:rsidRPr="00EF37A0" w:rsidRDefault="002C1D8A" w:rsidP="002C1D8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F37A0">
              <w:rPr>
                <w:rFonts w:ascii="Arial" w:hAnsi="Arial" w:cs="Arial"/>
                <w:b/>
                <w:bCs/>
                <w:lang w:eastAsia="en-US"/>
              </w:rPr>
              <w:t>Avaliação 2: Resenha</w:t>
            </w:r>
          </w:p>
        </w:tc>
      </w:tr>
      <w:tr w:rsidR="002C1D8A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</w:pPr>
            <w:r>
              <w:rPr>
                <w:rFonts w:ascii="Arial" w:hAnsi="Arial"/>
              </w:rPr>
              <w:t>21/05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2C1D8A" w:rsidRPr="00EF37A0" w:rsidRDefault="002C1D8A" w:rsidP="002C1D8A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EF37A0">
              <w:rPr>
                <w:rFonts w:ascii="Arial" w:hAnsi="Arial" w:cs="Arial"/>
                <w:lang w:eastAsia="en-US"/>
              </w:rPr>
              <w:t>Currículum</w:t>
            </w:r>
            <w:proofErr w:type="spellEnd"/>
            <w:r w:rsidRPr="00EF37A0">
              <w:rPr>
                <w:rFonts w:ascii="Arial" w:hAnsi="Arial" w:cs="Arial"/>
                <w:lang w:eastAsia="en-US"/>
              </w:rPr>
              <w:t xml:space="preserve"> Vitae: Instruções da área RH </w:t>
            </w:r>
          </w:p>
        </w:tc>
      </w:tr>
      <w:tr w:rsidR="002C1D8A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</w:pPr>
            <w:r w:rsidRPr="00443F61">
              <w:rPr>
                <w:rFonts w:ascii="Arial" w:hAnsi="Arial"/>
              </w:rPr>
              <w:t>28/05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Pr="00EF37A0" w:rsidRDefault="002C1D8A" w:rsidP="002C1D8A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lang w:eastAsia="en-US"/>
              </w:rPr>
              <w:t xml:space="preserve">Primeira produção de CV em aula </w:t>
            </w:r>
          </w:p>
        </w:tc>
      </w:tr>
      <w:tr w:rsidR="002C1D8A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</w:pPr>
            <w:r>
              <w:rPr>
                <w:rFonts w:ascii="Arial" w:hAnsi="Arial"/>
              </w:rPr>
              <w:t>04/06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2C1D8A" w:rsidRPr="00EF37A0" w:rsidRDefault="002C1D8A" w:rsidP="002C1D8A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lang w:eastAsia="en-US"/>
              </w:rPr>
              <w:t>Reescrita e análise de CV</w:t>
            </w:r>
          </w:p>
        </w:tc>
      </w:tr>
      <w:tr w:rsidR="002C1D8A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</w:pPr>
            <w:r>
              <w:rPr>
                <w:rFonts w:ascii="Arial" w:hAnsi="Arial"/>
              </w:rPr>
              <w:t>11/06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2C1D8A" w:rsidRPr="00EF37A0" w:rsidRDefault="002C1D8A" w:rsidP="002C1D8A">
            <w:pPr>
              <w:tabs>
                <w:tab w:val="center" w:pos="4131"/>
              </w:tabs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EF37A0">
              <w:rPr>
                <w:rFonts w:ascii="Arial" w:hAnsi="Arial" w:cs="Arial"/>
                <w:b/>
                <w:bCs/>
                <w:lang w:eastAsia="en-US"/>
              </w:rPr>
              <w:t>Avaliação 3: Curriculum Vitae</w:t>
            </w:r>
          </w:p>
          <w:p w:rsidR="002C1D8A" w:rsidRPr="00EF37A0" w:rsidRDefault="002C1D8A" w:rsidP="002C1D8A">
            <w:pPr>
              <w:tabs>
                <w:tab w:val="center" w:pos="4131"/>
              </w:tabs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</w:rPr>
              <w:t>Entrega dos currículos</w:t>
            </w:r>
          </w:p>
          <w:p w:rsidR="002C1D8A" w:rsidRPr="00EF37A0" w:rsidRDefault="002C1D8A" w:rsidP="002C1D8A">
            <w:pPr>
              <w:tabs>
                <w:tab w:val="center" w:pos="4131"/>
              </w:tabs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</w:rPr>
              <w:t>Análise dos vídeos</w:t>
            </w:r>
          </w:p>
        </w:tc>
      </w:tr>
      <w:tr w:rsidR="002C1D8A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18/06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2C1D8A" w:rsidRPr="00EF37A0" w:rsidRDefault="002C1D8A" w:rsidP="002C1D8A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lang w:eastAsia="en-US"/>
              </w:rPr>
              <w:t>Estrutura de um artigo científico (parte 1)</w:t>
            </w:r>
          </w:p>
        </w:tc>
      </w:tr>
      <w:tr w:rsidR="002C1D8A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25/06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2C1D8A" w:rsidRPr="00EF37A0" w:rsidRDefault="002C1D8A" w:rsidP="002C1D8A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lang w:eastAsia="en-US"/>
              </w:rPr>
              <w:t>Estrutura de um artigo científico (parte 2)</w:t>
            </w:r>
          </w:p>
        </w:tc>
      </w:tr>
      <w:tr w:rsidR="002C1D8A">
        <w:tc>
          <w:tcPr>
            <w:tcW w:w="734" w:type="dxa"/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19" w:type="dxa"/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02/07</w:t>
            </w:r>
          </w:p>
        </w:tc>
        <w:tc>
          <w:tcPr>
            <w:tcW w:w="8448" w:type="dxa"/>
            <w:shd w:val="clear" w:color="auto" w:fill="auto"/>
            <w:tcMar>
              <w:left w:w="78" w:type="dxa"/>
            </w:tcMar>
          </w:tcPr>
          <w:p w:rsidR="002C1D8A" w:rsidRPr="00EF37A0" w:rsidRDefault="002C1D8A" w:rsidP="002C1D8A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F37A0">
              <w:rPr>
                <w:rFonts w:ascii="Arial" w:hAnsi="Arial" w:cs="Arial"/>
                <w:lang w:eastAsia="en-US"/>
              </w:rPr>
              <w:t>Divulgação das notas do primeiro semestre</w:t>
            </w:r>
          </w:p>
          <w:p w:rsidR="002C1D8A" w:rsidRPr="00EF37A0" w:rsidRDefault="002C1D8A" w:rsidP="002C1D8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F37A0">
              <w:rPr>
                <w:rFonts w:ascii="Arial" w:hAnsi="Arial" w:cs="Arial"/>
                <w:lang w:eastAsia="en-US"/>
              </w:rPr>
              <w:t>Interpretação textual</w:t>
            </w:r>
          </w:p>
        </w:tc>
      </w:tr>
      <w:tr w:rsidR="002C1D8A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09/07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Pr="00EF37A0" w:rsidRDefault="002C1D8A" w:rsidP="002C1D8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F37A0">
              <w:rPr>
                <w:rFonts w:ascii="Arial" w:hAnsi="Arial" w:cs="Arial"/>
                <w:b/>
                <w:bCs/>
                <w:lang w:eastAsia="en-US"/>
              </w:rPr>
              <w:t>Recuperação do primeiro semestre</w:t>
            </w:r>
          </w:p>
        </w:tc>
      </w:tr>
      <w:tr w:rsidR="002C1D8A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06/08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9B20FF" w:rsidRPr="00EF37A0" w:rsidRDefault="009B20FF" w:rsidP="002C1D8A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b/>
                <w:bCs/>
                <w:color w:val="FF3300"/>
                <w:lang w:eastAsia="en-US"/>
              </w:rPr>
              <w:t>Início do segundo semestre</w:t>
            </w:r>
          </w:p>
          <w:p w:rsidR="002C1D8A" w:rsidRPr="00EF37A0" w:rsidRDefault="002C1D8A" w:rsidP="002C1D8A">
            <w:pPr>
              <w:spacing w:line="240" w:lineRule="auto"/>
              <w:rPr>
                <w:rFonts w:ascii="Arial" w:hAnsi="Arial" w:cs="Arial"/>
                <w:b/>
                <w:bCs/>
                <w:color w:val="FF3300"/>
              </w:rPr>
            </w:pPr>
            <w:r w:rsidRPr="00EF37A0">
              <w:rPr>
                <w:rFonts w:ascii="Arial" w:hAnsi="Arial" w:cs="Arial"/>
              </w:rPr>
              <w:t>Exposição oral - técnicas</w:t>
            </w:r>
            <w:r w:rsidRPr="00EF37A0">
              <w:rPr>
                <w:rFonts w:ascii="Arial" w:hAnsi="Arial" w:cs="Arial"/>
                <w:b/>
                <w:bCs/>
                <w:color w:val="FF3300"/>
                <w:lang w:eastAsia="en-US"/>
              </w:rPr>
              <w:t xml:space="preserve"> </w:t>
            </w:r>
          </w:p>
          <w:p w:rsidR="002C1D8A" w:rsidRPr="00EF37A0" w:rsidRDefault="002C1D8A" w:rsidP="002C1D8A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</w:rPr>
              <w:t>Instruções sobre o trabalho de exposição oral</w:t>
            </w:r>
          </w:p>
          <w:p w:rsidR="002C1D8A" w:rsidRPr="00EF37A0" w:rsidRDefault="002C1D8A" w:rsidP="002C1D8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C1D8A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13/08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Pr="00EF37A0" w:rsidRDefault="00E27172" w:rsidP="002C1D8A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</w:rPr>
              <w:t>Leitura e escolha de artigos científicos conforme área de interesse (individual) – Lab. De Informática</w:t>
            </w:r>
          </w:p>
        </w:tc>
      </w:tr>
      <w:tr w:rsidR="002C1D8A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2C1D8A" w:rsidRDefault="002C1D8A" w:rsidP="002C1D8A">
            <w:pPr>
              <w:spacing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25/08*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Pr="00EF37A0" w:rsidRDefault="002C1D8A" w:rsidP="002C1D8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F37A0">
              <w:rPr>
                <w:rFonts w:ascii="Arial" w:hAnsi="Arial" w:cs="Arial"/>
                <w:b/>
                <w:bCs/>
              </w:rPr>
              <w:t>Sábado letivo</w:t>
            </w:r>
          </w:p>
          <w:p w:rsidR="00F07013" w:rsidRPr="00EF37A0" w:rsidRDefault="00F07013" w:rsidP="002C1D8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F37A0">
              <w:rPr>
                <w:rFonts w:ascii="Arial" w:hAnsi="Arial" w:cs="Arial"/>
              </w:rPr>
              <w:t>Montagem das apresentações para o trabalho</w:t>
            </w:r>
          </w:p>
          <w:p w:rsidR="002C1D8A" w:rsidRPr="00EF37A0" w:rsidRDefault="002C1D8A" w:rsidP="002C1D8A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C1D8A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24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27/08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Pr="00EF37A0" w:rsidRDefault="002C1D8A" w:rsidP="002C1D8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F37A0">
              <w:rPr>
                <w:rFonts w:ascii="Arial" w:hAnsi="Arial" w:cs="Arial"/>
                <w:b/>
                <w:bCs/>
              </w:rPr>
              <w:t xml:space="preserve">Apresentações dos trabalhos dos artigos científicos (Parte </w:t>
            </w:r>
            <w:r w:rsidR="00E27172" w:rsidRPr="00EF37A0">
              <w:rPr>
                <w:rFonts w:ascii="Arial" w:hAnsi="Arial" w:cs="Arial"/>
                <w:b/>
                <w:bCs/>
              </w:rPr>
              <w:t>1</w:t>
            </w:r>
            <w:r w:rsidRPr="00EF37A0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C1D8A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Default="002C1D8A" w:rsidP="002C1D8A">
            <w:pPr>
              <w:spacing w:line="240" w:lineRule="auto"/>
            </w:pPr>
            <w:bookmarkStart w:id="3" w:name="__DdeLink__1279_1941349272"/>
            <w:bookmarkEnd w:id="3"/>
            <w:r>
              <w:rPr>
                <w:rFonts w:ascii="Arial" w:hAnsi="Arial"/>
              </w:rPr>
              <w:t>03/09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2C1D8A" w:rsidRPr="00EF37A0" w:rsidRDefault="00E27172" w:rsidP="002C1D8A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b/>
                <w:bCs/>
              </w:rPr>
              <w:t>Apresentações dos trabalhos dos artigos científicos (Parte 2)</w:t>
            </w:r>
          </w:p>
        </w:tc>
      </w:tr>
      <w:tr w:rsidR="00E27172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27172" w:rsidRDefault="00E27172" w:rsidP="00E27172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27172" w:rsidRDefault="00E27172" w:rsidP="00E27172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10/09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27172" w:rsidRPr="00EF37A0" w:rsidRDefault="00E27172" w:rsidP="00E27172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b/>
                <w:bCs/>
              </w:rPr>
              <w:t>Apresentações dos trabalhos dos artigos científicos (Parte 3)</w:t>
            </w:r>
          </w:p>
        </w:tc>
      </w:tr>
      <w:tr w:rsidR="00E27172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27172" w:rsidRDefault="00E27172" w:rsidP="00E27172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27172" w:rsidRDefault="00E27172" w:rsidP="00E27172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17/09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27172" w:rsidRPr="00EF37A0" w:rsidRDefault="00EF37A0" w:rsidP="00E27172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</w:rPr>
              <w:t>Textos Dissertativos: ENEM</w:t>
            </w:r>
          </w:p>
        </w:tc>
      </w:tr>
      <w:tr w:rsidR="00EF37A0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24/09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Pr="00EF37A0" w:rsidRDefault="00EF37A0" w:rsidP="00EF37A0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</w:rPr>
              <w:t xml:space="preserve">Textos Dissertativos: </w:t>
            </w:r>
            <w:r w:rsidRPr="00EF37A0">
              <w:rPr>
                <w:rFonts w:ascii="Arial" w:hAnsi="Arial" w:cs="Arial"/>
              </w:rPr>
              <w:t xml:space="preserve">UFRGS e </w:t>
            </w:r>
            <w:r>
              <w:rPr>
                <w:rFonts w:ascii="Arial" w:hAnsi="Arial" w:cs="Arial"/>
              </w:rPr>
              <w:t>vestibulares</w:t>
            </w:r>
          </w:p>
        </w:tc>
      </w:tr>
      <w:tr w:rsidR="00EF37A0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01/10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Pr="00EF37A0" w:rsidRDefault="00EF37A0" w:rsidP="00EF37A0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lang w:eastAsia="en-US"/>
              </w:rPr>
              <w:t>Relatórios técnicos: leitura e análise</w:t>
            </w:r>
            <w:bookmarkStart w:id="4" w:name="_GoBack"/>
            <w:bookmarkEnd w:id="4"/>
          </w:p>
        </w:tc>
      </w:tr>
      <w:tr w:rsidR="00EF37A0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08/10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Pr="00EF37A0" w:rsidRDefault="00EF37A0" w:rsidP="00EF37A0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lang w:eastAsia="en-US"/>
              </w:rPr>
              <w:t>Estrutura de um Relatório Técnico</w:t>
            </w:r>
          </w:p>
        </w:tc>
      </w:tr>
      <w:tr w:rsidR="00EF37A0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15/10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Pr="00EF37A0" w:rsidRDefault="00EF37A0" w:rsidP="00EF37A0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</w:rPr>
              <w:t>Escrita do Relatório Técnico</w:t>
            </w:r>
          </w:p>
        </w:tc>
      </w:tr>
      <w:tr w:rsidR="00EF37A0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22/10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Pr="00EF37A0" w:rsidRDefault="00EF37A0" w:rsidP="00EF37A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F37A0">
              <w:rPr>
                <w:rFonts w:ascii="Arial" w:hAnsi="Arial" w:cs="Arial"/>
              </w:rPr>
              <w:t>Escrita do Relatório Técnico</w:t>
            </w:r>
          </w:p>
        </w:tc>
      </w:tr>
      <w:tr w:rsidR="00EF37A0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29/10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Pr="00EF37A0" w:rsidRDefault="00EF37A0" w:rsidP="00EF37A0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</w:rPr>
              <w:t>Escrita do Relatório Técnico</w:t>
            </w:r>
            <w:r w:rsidRPr="00EF37A0">
              <w:rPr>
                <w:rFonts w:ascii="Arial" w:hAnsi="Arial" w:cs="Arial"/>
              </w:rPr>
              <w:t xml:space="preserve"> (Revisão com a professora)</w:t>
            </w:r>
          </w:p>
        </w:tc>
      </w:tr>
      <w:tr w:rsidR="00EF37A0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05/11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Pr="00EF37A0" w:rsidRDefault="00EF37A0" w:rsidP="00EF37A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F37A0">
              <w:rPr>
                <w:rFonts w:ascii="Arial" w:hAnsi="Arial" w:cs="Arial"/>
                <w:b/>
                <w:bCs/>
              </w:rPr>
              <w:t>Finalização e e</w:t>
            </w:r>
            <w:r w:rsidRPr="00EF37A0">
              <w:rPr>
                <w:rFonts w:ascii="Arial" w:hAnsi="Arial" w:cs="Arial"/>
                <w:b/>
                <w:bCs/>
              </w:rPr>
              <w:t xml:space="preserve">ntrega </w:t>
            </w:r>
            <w:r w:rsidRPr="00EF37A0">
              <w:rPr>
                <w:rFonts w:ascii="Arial" w:hAnsi="Arial" w:cs="Arial"/>
                <w:b/>
                <w:bCs/>
              </w:rPr>
              <w:t xml:space="preserve">do </w:t>
            </w:r>
            <w:r w:rsidRPr="00EF37A0">
              <w:rPr>
                <w:rFonts w:ascii="Arial" w:hAnsi="Arial" w:cs="Arial"/>
                <w:b/>
                <w:bCs/>
              </w:rPr>
              <w:t>Relatório Técnico</w:t>
            </w:r>
          </w:p>
        </w:tc>
      </w:tr>
      <w:tr w:rsidR="00EF37A0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12/11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Pr="00EF37A0" w:rsidRDefault="00EF37A0" w:rsidP="00EF37A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F37A0">
              <w:rPr>
                <w:rFonts w:ascii="Arial" w:hAnsi="Arial" w:cs="Arial"/>
                <w:b/>
                <w:bCs/>
              </w:rPr>
              <w:t>Apresentação do Relatório Técnico (Parte 1)</w:t>
            </w:r>
          </w:p>
        </w:tc>
      </w:tr>
      <w:tr w:rsidR="00EF37A0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19/11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Pr="00EF37A0" w:rsidRDefault="00EF37A0" w:rsidP="00EF37A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F37A0">
              <w:rPr>
                <w:rFonts w:ascii="Arial" w:hAnsi="Arial" w:cs="Arial"/>
                <w:b/>
                <w:bCs/>
              </w:rPr>
              <w:t>Apresentação do Relatório Técnico (Parte 2)</w:t>
            </w:r>
          </w:p>
        </w:tc>
      </w:tr>
      <w:tr w:rsidR="00EF37A0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26/11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Pr="00EF37A0" w:rsidRDefault="00EF37A0" w:rsidP="00EF37A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EF37A0">
              <w:rPr>
                <w:rFonts w:ascii="Arial" w:hAnsi="Arial" w:cs="Arial"/>
                <w:b/>
                <w:bCs/>
              </w:rPr>
              <w:t>Apresentação do Relatório Técnico (Parte 3)</w:t>
            </w:r>
          </w:p>
          <w:p w:rsidR="00EF37A0" w:rsidRPr="00EF37A0" w:rsidRDefault="00EF37A0" w:rsidP="00EF37A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F37A0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03/12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Pr="00EF37A0" w:rsidRDefault="00EF37A0" w:rsidP="00EF37A0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F37A0">
              <w:rPr>
                <w:rFonts w:ascii="Arial" w:hAnsi="Arial" w:cs="Arial"/>
                <w:b/>
                <w:bCs/>
              </w:rPr>
              <w:t>Entrega da versão final do RT</w:t>
            </w:r>
          </w:p>
        </w:tc>
      </w:tr>
      <w:tr w:rsidR="00EF37A0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10/12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Pr="00EF37A0" w:rsidRDefault="00EF37A0" w:rsidP="00EF37A0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b/>
                <w:bCs/>
                <w:lang w:eastAsia="en-US"/>
              </w:rPr>
              <w:t>Recuperação do 2º semestre</w:t>
            </w:r>
          </w:p>
        </w:tc>
      </w:tr>
      <w:tr w:rsidR="00EF37A0">
        <w:tc>
          <w:tcPr>
            <w:tcW w:w="73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Default="00EF37A0" w:rsidP="00EF37A0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17/12</w:t>
            </w:r>
          </w:p>
        </w:tc>
        <w:tc>
          <w:tcPr>
            <w:tcW w:w="844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F37A0" w:rsidRPr="00EF37A0" w:rsidRDefault="00EF37A0" w:rsidP="00EF37A0">
            <w:pPr>
              <w:spacing w:line="240" w:lineRule="auto"/>
              <w:rPr>
                <w:rFonts w:ascii="Arial" w:hAnsi="Arial" w:cs="Arial"/>
              </w:rPr>
            </w:pPr>
            <w:r w:rsidRPr="00EF37A0">
              <w:rPr>
                <w:rFonts w:ascii="Arial" w:hAnsi="Arial" w:cs="Arial"/>
                <w:lang w:eastAsia="en-US"/>
              </w:rPr>
              <w:t>Devolução das avaliações, trabalhos e textos.</w:t>
            </w:r>
          </w:p>
        </w:tc>
      </w:tr>
    </w:tbl>
    <w:p w:rsidR="00C61021" w:rsidRDefault="00C61021"/>
    <w:sectPr w:rsidR="00C61021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1971"/>
    <w:multiLevelType w:val="multilevel"/>
    <w:tmpl w:val="86E224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922D6A"/>
    <w:multiLevelType w:val="multilevel"/>
    <w:tmpl w:val="F6886B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7241F"/>
    <w:multiLevelType w:val="multilevel"/>
    <w:tmpl w:val="D06C6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21"/>
    <w:rsid w:val="0006525B"/>
    <w:rsid w:val="002C1D8A"/>
    <w:rsid w:val="00345661"/>
    <w:rsid w:val="00443F61"/>
    <w:rsid w:val="006E6DBF"/>
    <w:rsid w:val="00763E75"/>
    <w:rsid w:val="009B20FF"/>
    <w:rsid w:val="00BB090C"/>
    <w:rsid w:val="00C61021"/>
    <w:rsid w:val="00D937E5"/>
    <w:rsid w:val="00DA5D3F"/>
    <w:rsid w:val="00E27172"/>
    <w:rsid w:val="00E52477"/>
    <w:rsid w:val="00EF37A0"/>
    <w:rsid w:val="00F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8D66"/>
  <w15:docId w15:val="{7AD92D96-53FD-4C61-96EF-F9BC6263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D20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C1289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left"/>
      <w:outlineLvl w:val="6"/>
    </w:pPr>
    <w:rPr>
      <w:b/>
      <w:color w:val="00000A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354C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qFormat/>
    <w:rsid w:val="00562B01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9"/>
    <w:qFormat/>
    <w:rsid w:val="001C12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67F8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0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hAnsi="Arial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Arial" w:hAnsi="Arial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24">
    <w:name w:val="ListLabel 24"/>
    <w:qFormat/>
    <w:rPr>
      <w:rFonts w:ascii="Arial" w:hAnsi="Arial"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paragraph" w:customStyle="1" w:styleId="Encabezado">
    <w:name w:val="Encabezado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00000A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00000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354C"/>
    <w:pPr>
      <w:spacing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7F83"/>
    <w:pPr>
      <w:tabs>
        <w:tab w:val="center" w:pos="4252"/>
        <w:tab w:val="right" w:pos="8504"/>
      </w:tabs>
      <w:spacing w:line="240" w:lineRule="auto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styleId="Tabelacomgrade">
    <w:name w:val="Table Grid"/>
    <w:basedOn w:val="Tabelanormal"/>
    <w:uiPriority w:val="59"/>
    <w:rsid w:val="000C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essapires@sapucaia.ifsul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1119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Trevisan</dc:creator>
  <dc:description/>
  <cp:lastModifiedBy>Vanessa Dagostim</cp:lastModifiedBy>
  <cp:revision>4</cp:revision>
  <dcterms:created xsi:type="dcterms:W3CDTF">2018-02-16T10:59:00Z</dcterms:created>
  <dcterms:modified xsi:type="dcterms:W3CDTF">2018-02-26T19:22:00Z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Campus 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