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A249B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-351790</wp:posOffset>
                </wp:positionV>
                <wp:extent cx="5791835" cy="1235075"/>
                <wp:effectExtent l="0" t="0" r="1841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9F" w:rsidRPr="00815FBF" w:rsidRDefault="0046229F" w:rsidP="0046229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229F" w:rsidRPr="000218DA" w:rsidRDefault="0046229F" w:rsidP="0046229F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46229F" w:rsidRPr="000218DA" w:rsidRDefault="0046229F" w:rsidP="0046229F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46229F" w:rsidRPr="000218DA" w:rsidRDefault="0046229F" w:rsidP="004622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</w:t>
                            </w:r>
                            <w:r w:rsidR="00194B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-REITORIA</w:t>
                            </w:r>
                            <w:proofErr w:type="gramEnd"/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ENSINO</w:t>
                            </w:r>
                          </w:p>
                          <w:p w:rsidR="0046229F" w:rsidRDefault="0046229F" w:rsidP="00462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-27.7pt;width:456.0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">
                <v:textbox>
                  <w:txbxContent>
                    <w:p w:rsidR="0046229F" w:rsidRPr="00815FBF" w:rsidRDefault="0046229F" w:rsidP="0046229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3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229F" w:rsidRPr="000218DA" w:rsidRDefault="0046229F" w:rsidP="0046229F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46229F" w:rsidRPr="000218DA" w:rsidRDefault="0046229F" w:rsidP="0046229F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46229F" w:rsidRPr="000218DA" w:rsidRDefault="0046229F" w:rsidP="004622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</w:t>
                      </w:r>
                      <w:r w:rsidR="00194B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-REITORIA</w:t>
                      </w:r>
                      <w:proofErr w:type="gramEnd"/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ENSINO</w:t>
                      </w:r>
                    </w:p>
                    <w:p w:rsidR="0046229F" w:rsidRDefault="0046229F" w:rsidP="0046229F"/>
                  </w:txbxContent>
                </v:textbox>
              </v:shape>
            </w:pict>
          </mc:Fallback>
        </mc:AlternateContent>
      </w:r>
    </w:p>
    <w:p w:rsidR="0046229F" w:rsidRDefault="0046229F" w:rsidP="0046229F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D1AE7" w:rsidRDefault="002E2A50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0356C" w:rsidRPr="00340565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 w:rsidR="00E526D6">
        <w:rPr>
          <w:rFonts w:ascii="Arial" w:hAnsi="Arial" w:cs="Arial"/>
          <w:snapToGrid w:val="0"/>
          <w:sz w:val="24"/>
          <w:szCs w:val="24"/>
          <w:lang w:eastAsia="pt-BR"/>
        </w:rPr>
        <w:t xml:space="preserve"> Integrado</w:t>
      </w:r>
      <w:r w:rsidR="00D0356C"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 em </w:t>
      </w:r>
      <w:r w:rsidR="00CF1D44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2E2A50" w:rsidRPr="003A29EA" w:rsidRDefault="00C77DF8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CF1D44">
        <w:rPr>
          <w:rFonts w:ascii="Arial" w:hAnsi="Arial" w:cs="Arial"/>
          <w:snapToGrid w:val="0"/>
          <w:sz w:val="24"/>
          <w:szCs w:val="24"/>
          <w:lang w:eastAsia="pt-BR"/>
        </w:rPr>
        <w:t xml:space="preserve">Química </w:t>
      </w:r>
      <w:r w:rsidR="00C66B8C">
        <w:rPr>
          <w:rFonts w:ascii="Arial" w:hAnsi="Arial" w:cs="Arial"/>
          <w:snapToGrid w:val="0"/>
          <w:sz w:val="24"/>
          <w:szCs w:val="24"/>
          <w:lang w:eastAsia="pt-BR"/>
        </w:rPr>
        <w:t>III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D1C47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DF10BB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253C3A">
        <w:rPr>
          <w:rFonts w:ascii="Arial" w:hAnsi="Arial" w:cs="Arial"/>
          <w:b w:val="0"/>
          <w:snapToGrid w:val="0"/>
          <w:szCs w:val="24"/>
          <w:lang w:eastAsia="pt-BR"/>
        </w:rPr>
        <w:t>L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9D1C47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(a</w:t>
      </w: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):</w:t>
      </w:r>
      <w:proofErr w:type="gramEnd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253C3A">
        <w:rPr>
          <w:rFonts w:ascii="Arial" w:hAnsi="Arial" w:cs="Arial"/>
          <w:snapToGrid w:val="0"/>
          <w:sz w:val="24"/>
          <w:szCs w:val="24"/>
          <w:lang w:eastAsia="pt-BR"/>
        </w:rPr>
        <w:t>60</w:t>
      </w:r>
      <w:r w:rsidR="00AF6EBC">
        <w:rPr>
          <w:rFonts w:ascii="Arial" w:hAnsi="Arial" w:cs="Arial"/>
          <w:snapToGrid w:val="0"/>
          <w:sz w:val="24"/>
          <w:szCs w:val="24"/>
          <w:lang w:eastAsia="pt-BR"/>
        </w:rPr>
        <w:t xml:space="preserve"> horas</w:t>
      </w:r>
    </w:p>
    <w:p w:rsidR="002E2A50" w:rsidRDefault="0098078E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r w:rsidR="00CF1D44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r w:rsidR="009D1C47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EE3B00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A63ED" w:rsidRPr="00CF1D44" w:rsidRDefault="002E2A50" w:rsidP="001A63ED">
            <w:pPr>
              <w:jc w:val="both"/>
              <w:rPr>
                <w:rFonts w:ascii="Arial" w:hAnsi="Arial" w:cs="Arial"/>
              </w:rPr>
            </w:pPr>
            <w:proofErr w:type="gramStart"/>
            <w:r w:rsidRPr="00CF1D44">
              <w:rPr>
                <w:rFonts w:ascii="Arial" w:hAnsi="Arial" w:cs="Arial"/>
                <w:b/>
              </w:rPr>
              <w:t>1.</w:t>
            </w:r>
            <w:proofErr w:type="gramEnd"/>
            <w:r w:rsidRPr="00CF1D44">
              <w:rPr>
                <w:rFonts w:ascii="Arial" w:hAnsi="Arial" w:cs="Arial"/>
                <w:b/>
              </w:rPr>
              <w:t>EMENTA:</w:t>
            </w:r>
          </w:p>
          <w:p w:rsidR="002E2A50" w:rsidRPr="00CF1D44" w:rsidRDefault="00253C3A" w:rsidP="009C7DA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  <w:r w:rsidRPr="00E26DED">
              <w:rPr>
                <w:rFonts w:ascii="Arial" w:hAnsi="Arial" w:cs="Arial"/>
                <w:sz w:val="24"/>
                <w:szCs w:val="24"/>
              </w:rPr>
              <w:t>Compreensão da influência das tecnologias nas</w:t>
            </w:r>
            <w:proofErr w:type="gramStart"/>
            <w:r w:rsidRPr="00E26DE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26DED">
              <w:rPr>
                <w:rFonts w:ascii="Arial" w:hAnsi="Arial" w:cs="Arial"/>
                <w:sz w:val="24"/>
                <w:szCs w:val="24"/>
              </w:rPr>
              <w:t>atividades químicas envolvendo a sociedade e o meio ambiente. O papel da tecnologia</w:t>
            </w:r>
            <w:r w:rsidR="00E26DED" w:rsidRPr="00E26D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6DED">
              <w:rPr>
                <w:rFonts w:ascii="Arial" w:hAnsi="Arial" w:cs="Arial"/>
                <w:sz w:val="24"/>
                <w:szCs w:val="24"/>
              </w:rPr>
              <w:t xml:space="preserve">no âmbito dos recursos naturais e seu impacto no meio ambiente.  </w:t>
            </w:r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>Destacar a</w:t>
            </w:r>
            <w:r w:rsidR="00E26DED"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 </w:t>
            </w:r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importâncias das transformações </w:t>
            </w:r>
            <w:r w:rsidRPr="00E26DED">
              <w:rPr>
                <w:rStyle w:val="nfase"/>
                <w:rFonts w:ascii="Arial" w:hAnsi="Arial" w:cs="Arial"/>
                <w:i w:val="0"/>
                <w:sz w:val="24"/>
                <w:szCs w:val="24"/>
              </w:rPr>
              <w:t>tecnológicas</w:t>
            </w:r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 para a</w:t>
            </w:r>
            <w:proofErr w:type="gramStart"/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>sociedade  e  o meio ambiente</w:t>
            </w:r>
            <w:r w:rsidR="00992447" w:rsidRPr="00CF1D44">
              <w:rPr>
                <w:rFonts w:ascii="Arial" w:hAnsi="Arial" w:cs="Arial"/>
                <w:snapToGrid w:val="0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388A" w:rsidRDefault="002E2A50" w:rsidP="006178F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253C3A" w:rsidRPr="00CF1D44" w:rsidRDefault="00253C3A" w:rsidP="00E26DED">
            <w:pPr>
              <w:pStyle w:val="PargrafodaLista"/>
              <w:widowControl w:val="0"/>
              <w:numPr>
                <w:ilvl w:val="0"/>
                <w:numId w:val="6"/>
              </w:numPr>
              <w:spacing w:before="120" w:line="160" w:lineRule="atLeast"/>
              <w:rPr>
                <w:rFonts w:eastAsia="Calibri" w:cs="Arial"/>
                <w:szCs w:val="20"/>
              </w:rPr>
            </w:pPr>
            <w:r w:rsidRPr="00CF1D44">
              <w:rPr>
                <w:rFonts w:eastAsia="Calibri" w:cs="Arial"/>
                <w:szCs w:val="20"/>
              </w:rPr>
              <w:t>Interpretar os fenômenos químicos, relacionando-os com o cotidiano.</w:t>
            </w:r>
          </w:p>
          <w:p w:rsidR="00253C3A" w:rsidRPr="00CF1D44" w:rsidRDefault="00253C3A" w:rsidP="00E26DED">
            <w:pPr>
              <w:pStyle w:val="PargrafodaLista"/>
              <w:widowControl w:val="0"/>
              <w:numPr>
                <w:ilvl w:val="0"/>
                <w:numId w:val="6"/>
              </w:numPr>
              <w:spacing w:before="120" w:line="160" w:lineRule="atLeast"/>
              <w:rPr>
                <w:rFonts w:eastAsia="Calibri" w:cs="Arial"/>
                <w:szCs w:val="20"/>
              </w:rPr>
            </w:pPr>
            <w:r w:rsidRPr="00CF1D44">
              <w:rPr>
                <w:rFonts w:eastAsia="Calibri" w:cs="Arial"/>
                <w:szCs w:val="20"/>
              </w:rPr>
              <w:t>Identificar as tecnologias envolvidas nas atividades químicas</w:t>
            </w:r>
            <w:proofErr w:type="gramStart"/>
            <w:r w:rsidRPr="00CF1D44">
              <w:rPr>
                <w:rFonts w:eastAsia="Calibri" w:cs="Arial"/>
                <w:szCs w:val="20"/>
              </w:rPr>
              <w:t xml:space="preserve">  </w:t>
            </w:r>
            <w:proofErr w:type="gramEnd"/>
            <w:r w:rsidRPr="00CF1D44">
              <w:rPr>
                <w:rFonts w:eastAsia="Calibri" w:cs="Arial"/>
                <w:szCs w:val="20"/>
              </w:rPr>
              <w:t>e sua utilização.</w:t>
            </w:r>
          </w:p>
          <w:p w:rsidR="002E2A50" w:rsidRPr="00E26DED" w:rsidRDefault="00253C3A" w:rsidP="00CF1D44">
            <w:pPr>
              <w:pStyle w:val="PargrafodaLista"/>
              <w:numPr>
                <w:ilvl w:val="0"/>
                <w:numId w:val="6"/>
              </w:numPr>
              <w:rPr>
                <w:rFonts w:eastAsia="Calibri" w:cs="Arial"/>
              </w:rPr>
            </w:pPr>
            <w:r w:rsidRPr="00E26DED">
              <w:rPr>
                <w:rFonts w:eastAsia="Calibri" w:cs="Arial"/>
              </w:rPr>
              <w:t>Compreender os processos de transformação tecnológi</w:t>
            </w:r>
            <w:r w:rsidR="00E26DED">
              <w:rPr>
                <w:rFonts w:eastAsia="Calibri" w:cs="Arial"/>
              </w:rPr>
              <w:t>ca e seu impacto</w:t>
            </w:r>
            <w:proofErr w:type="gramStart"/>
            <w:r w:rsidR="00E26DED">
              <w:rPr>
                <w:rFonts w:eastAsia="Calibri" w:cs="Arial"/>
              </w:rPr>
              <w:t xml:space="preserve">  </w:t>
            </w:r>
            <w:proofErr w:type="gramEnd"/>
            <w:r w:rsidR="00E26DED">
              <w:rPr>
                <w:rFonts w:eastAsia="Calibri" w:cs="Arial"/>
              </w:rPr>
              <w:t xml:space="preserve">na sociedade </w:t>
            </w:r>
            <w:r w:rsidRPr="00E26DED">
              <w:rPr>
                <w:rFonts w:eastAsia="Calibri" w:cs="Arial"/>
              </w:rPr>
              <w:t xml:space="preserve"> no meio ambiente</w:t>
            </w:r>
            <w:r w:rsidR="00E26DED">
              <w:rPr>
                <w:rFonts w:eastAsia="Calibri" w:cs="Arial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E08FC" w:rsidRDefault="002E2A50" w:rsidP="00BE6924">
            <w:pPr>
              <w:pStyle w:val="Corpodetexto"/>
              <w:ind w:left="1560" w:hanging="1560"/>
              <w:rPr>
                <w:rFonts w:ascii="Arial" w:hAnsi="Arial" w:cs="Arial"/>
                <w:b/>
                <w:bCs/>
                <w:sz w:val="22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</w:p>
          <w:p w:rsidR="00253C3A" w:rsidRPr="00B85128" w:rsidRDefault="00253C3A" w:rsidP="00B85128">
            <w:pPr>
              <w:rPr>
                <w:rFonts w:ascii="Arial" w:hAnsi="Arial" w:cs="Arial"/>
                <w:b/>
              </w:rPr>
            </w:pP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1. Química no cotidiano.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2. Química na agricultura e na saúde.</w:t>
            </w:r>
          </w:p>
          <w:p w:rsidR="003F2F0E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3. Química nos alimentos.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4. Química e ambiente.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5.  Indústria Química: obtenção e utilização de insumos para fabricação de produtos.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6. Poluição e tratamento de água.  Poluição atmosférica. Contaminação e proteção do ambiente.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7. Energias Químicas no Cotidiano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·         Petróleo.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Gás natural.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Carvão.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Madeira e hulha.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·         Biomassa.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Biocombustíveis.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8.  Impactos ambientais de combustíveis fósseis.</w:t>
            </w:r>
          </w:p>
          <w:p w:rsidR="00BE6924" w:rsidRPr="003F2F0E" w:rsidRDefault="00253C3A" w:rsidP="00B85128">
            <w:pPr>
              <w:rPr>
                <w:rFonts w:cs="Arial"/>
              </w:rPr>
            </w:pPr>
            <w:r w:rsidRPr="00B85128">
              <w:rPr>
                <w:rFonts w:ascii="Arial" w:hAnsi="Arial" w:cs="Arial"/>
              </w:rPr>
              <w:t>9.  Energia nuclear. Vantagens e desvantagens do uso de energia nuclear. Lixo atômico.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7F47AE" w:rsidRDefault="002E2A50" w:rsidP="007F47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  <w:r w:rsidR="009716A2" w:rsidRPr="009716A2">
        <w:rPr>
          <w:rFonts w:eastAsia="Calibri" w:cs="Arial"/>
          <w:sz w:val="20"/>
        </w:rPr>
        <w:t xml:space="preserve"> </w:t>
      </w:r>
      <w:r w:rsidR="009716A2" w:rsidRPr="007F47AE">
        <w:rPr>
          <w:rFonts w:ascii="Arial" w:eastAsia="Calibri" w:hAnsi="Arial" w:cs="Arial"/>
          <w:sz w:val="20"/>
        </w:rPr>
        <w:t xml:space="preserve">Aula expositiva </w:t>
      </w:r>
      <w:r w:rsidR="009716A2" w:rsidRPr="007F47AE">
        <w:rPr>
          <w:rFonts w:ascii="Arial" w:hAnsi="Arial" w:cs="Arial"/>
          <w:sz w:val="20"/>
        </w:rPr>
        <w:t>dialogada e no final  da aula um</w:t>
      </w:r>
      <w:r w:rsidR="009716A2" w:rsidRPr="007F47AE">
        <w:rPr>
          <w:rFonts w:ascii="Arial" w:eastAsia="Calibri" w:hAnsi="Arial" w:cs="Arial"/>
          <w:sz w:val="20"/>
        </w:rPr>
        <w:t xml:space="preserve"> resumo do conteúdo ministrado em tópicos</w:t>
      </w:r>
      <w:r w:rsidR="009716A2" w:rsidRPr="007F47AE">
        <w:rPr>
          <w:rFonts w:ascii="Arial" w:hAnsi="Arial" w:cs="Arial"/>
          <w:sz w:val="20"/>
        </w:rPr>
        <w:t>; Aulas com conteúdo mais teórico realizadas com auxílio de multimídia; Realizar exercícios em aula e em casa ao final de cada conteúdo ou tópico; Dese</w:t>
      </w:r>
      <w:r w:rsidR="009716A2" w:rsidRPr="007F47AE">
        <w:rPr>
          <w:rFonts w:ascii="Arial" w:eastAsia="Calibri" w:hAnsi="Arial" w:cs="Arial"/>
          <w:sz w:val="20"/>
        </w:rPr>
        <w:t xml:space="preserve">nvolver experimentos práticos coerentes com a parte teórica, proporcionando desta forma um maior entendimento dos temas abordados </w:t>
      </w:r>
      <w:r w:rsidR="009716A2" w:rsidRPr="007F47AE">
        <w:rPr>
          <w:rFonts w:ascii="Arial" w:hAnsi="Arial" w:cs="Arial"/>
          <w:sz w:val="20"/>
        </w:rPr>
        <w:t>(nas aulas práticas os alunos deverão fazer relatórios dos experimentos realizados).</w:t>
      </w:r>
    </w:p>
    <w:p w:rsidR="009716A2" w:rsidRPr="007F47AE" w:rsidRDefault="009716A2" w:rsidP="007F47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7F47AE">
        <w:rPr>
          <w:rFonts w:ascii="Arial" w:hAnsi="Arial" w:cs="Arial"/>
          <w:sz w:val="20"/>
        </w:rPr>
        <w:lastRenderedPageBreak/>
        <w:t>Visitas técnicas em indústrias, centro de</w:t>
      </w:r>
      <w:r w:rsidR="007327A6" w:rsidRPr="007F47AE">
        <w:rPr>
          <w:rFonts w:ascii="Arial" w:hAnsi="Arial" w:cs="Arial"/>
          <w:sz w:val="20"/>
        </w:rPr>
        <w:t xml:space="preserve"> </w:t>
      </w:r>
      <w:r w:rsidRPr="007F47AE">
        <w:rPr>
          <w:rFonts w:ascii="Arial" w:hAnsi="Arial" w:cs="Arial"/>
          <w:sz w:val="20"/>
        </w:rPr>
        <w:t>pesquisas de Universidades e órgãos governamentais envolvidos na</w:t>
      </w:r>
      <w:r w:rsidR="00B36B3B">
        <w:rPr>
          <w:rFonts w:ascii="Arial" w:hAnsi="Arial" w:cs="Arial"/>
          <w:sz w:val="20"/>
        </w:rPr>
        <w:t xml:space="preserve"> preservação do meio ambiente.</w:t>
      </w:r>
    </w:p>
    <w:p w:rsidR="002E2A50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F0608" w:rsidRPr="00515AED" w:rsidRDefault="00FC3526" w:rsidP="00515AE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A avaliação ocorrerá no decorrer do semestre, durante as aulas e em momentos específicos em que serão realizados trabalhos escritos, análise</w:t>
      </w:r>
      <w:r w:rsidR="00122428" w:rsidRPr="00515AED">
        <w:rPr>
          <w:rFonts w:ascii="Arial" w:hAnsi="Arial" w:cs="Arial"/>
          <w:sz w:val="20"/>
        </w:rPr>
        <w:t xml:space="preserve"> de norma</w:t>
      </w:r>
      <w:r w:rsidR="00C44077" w:rsidRPr="00515AED">
        <w:rPr>
          <w:rFonts w:ascii="Arial" w:hAnsi="Arial" w:cs="Arial"/>
          <w:sz w:val="20"/>
        </w:rPr>
        <w:t>s e procedimentos práticos e re</w:t>
      </w:r>
      <w:r w:rsidR="00122428" w:rsidRPr="00515AED">
        <w:rPr>
          <w:rFonts w:ascii="Arial" w:hAnsi="Arial" w:cs="Arial"/>
          <w:sz w:val="20"/>
        </w:rPr>
        <w:t>l</w:t>
      </w:r>
      <w:r w:rsidR="00C44077" w:rsidRPr="00515AED">
        <w:rPr>
          <w:rFonts w:ascii="Arial" w:hAnsi="Arial" w:cs="Arial"/>
          <w:sz w:val="20"/>
        </w:rPr>
        <w:t>a</w:t>
      </w:r>
      <w:r w:rsidR="00122428" w:rsidRPr="00515AED">
        <w:rPr>
          <w:rFonts w:ascii="Arial" w:hAnsi="Arial" w:cs="Arial"/>
          <w:sz w:val="20"/>
        </w:rPr>
        <w:t>tórios; exercícios e</w:t>
      </w:r>
      <w:r w:rsidRPr="00515AED">
        <w:rPr>
          <w:rFonts w:ascii="Arial" w:hAnsi="Arial" w:cs="Arial"/>
          <w:sz w:val="20"/>
        </w:rPr>
        <w:t xml:space="preserve"> provas teóricas.</w:t>
      </w:r>
      <w:r w:rsidR="00515AED">
        <w:rPr>
          <w:rFonts w:ascii="Arial" w:hAnsi="Arial" w:cs="Arial"/>
          <w:sz w:val="20"/>
        </w:rPr>
        <w:t xml:space="preserve"> </w:t>
      </w:r>
      <w:r w:rsidR="00E13080" w:rsidRPr="00515AED">
        <w:rPr>
          <w:rFonts w:ascii="Arial" w:hAnsi="Arial" w:cs="Arial"/>
          <w:sz w:val="20"/>
        </w:rPr>
        <w:t>A nota s</w:t>
      </w:r>
      <w:r w:rsidR="001F0608" w:rsidRPr="00515AED">
        <w:rPr>
          <w:rFonts w:ascii="Arial" w:hAnsi="Arial" w:cs="Arial"/>
          <w:sz w:val="20"/>
        </w:rPr>
        <w:t xml:space="preserve">erá o resultado de </w:t>
      </w:r>
      <w:r w:rsidR="009C6904" w:rsidRPr="00515AED">
        <w:rPr>
          <w:rFonts w:ascii="Arial" w:hAnsi="Arial" w:cs="Arial"/>
          <w:sz w:val="20"/>
        </w:rPr>
        <w:t xml:space="preserve">todas as </w:t>
      </w:r>
      <w:r w:rsidR="001F0608" w:rsidRPr="00515AED">
        <w:rPr>
          <w:rFonts w:ascii="Arial" w:hAnsi="Arial" w:cs="Arial"/>
          <w:sz w:val="20"/>
        </w:rPr>
        <w:t>atividades r</w:t>
      </w:r>
      <w:r w:rsidR="00BE37ED" w:rsidRPr="00515AED">
        <w:rPr>
          <w:rFonts w:ascii="Arial" w:hAnsi="Arial" w:cs="Arial"/>
          <w:sz w:val="20"/>
        </w:rPr>
        <w:t>ealizadas</w:t>
      </w:r>
      <w:r w:rsidR="00E03958">
        <w:rPr>
          <w:rFonts w:ascii="Arial" w:hAnsi="Arial" w:cs="Arial"/>
          <w:sz w:val="20"/>
        </w:rPr>
        <w:t>, com nota mínima de aprovação 6,0</w:t>
      </w:r>
      <w:bookmarkStart w:id="0" w:name="_GoBack"/>
      <w:bookmarkEnd w:id="0"/>
      <w:r w:rsidR="00BE37ED" w:rsidRPr="00515AED">
        <w:rPr>
          <w:rFonts w:ascii="Arial" w:hAnsi="Arial" w:cs="Arial"/>
          <w:sz w:val="20"/>
        </w:rPr>
        <w:t>.</w:t>
      </w:r>
    </w:p>
    <w:p w:rsidR="001F0608" w:rsidRPr="00515AED" w:rsidRDefault="00C26084" w:rsidP="00515AE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O aluno terá direito a duas recuperações</w:t>
      </w:r>
      <w:r w:rsidR="001F0608" w:rsidRPr="00515AED">
        <w:rPr>
          <w:rFonts w:ascii="Arial" w:hAnsi="Arial" w:cs="Arial"/>
          <w:sz w:val="20"/>
        </w:rPr>
        <w:t xml:space="preserve"> ao final do semestre</w:t>
      </w:r>
      <w:r w:rsidRPr="00515AED">
        <w:rPr>
          <w:rFonts w:ascii="Arial" w:hAnsi="Arial" w:cs="Arial"/>
          <w:sz w:val="20"/>
        </w:rPr>
        <w:t>, uma referente ao</w:t>
      </w:r>
      <w:r w:rsidR="00515AED">
        <w:rPr>
          <w:rFonts w:ascii="Arial" w:hAnsi="Arial" w:cs="Arial"/>
          <w:sz w:val="20"/>
        </w:rPr>
        <w:t xml:space="preserve"> </w:t>
      </w:r>
      <w:r w:rsidR="001F0608" w:rsidRPr="00515AED">
        <w:rPr>
          <w:rFonts w:ascii="Arial" w:hAnsi="Arial" w:cs="Arial"/>
          <w:sz w:val="20"/>
        </w:rPr>
        <w:t>conteúdo</w:t>
      </w:r>
      <w:r w:rsidRPr="00515AED">
        <w:rPr>
          <w:rFonts w:ascii="Arial" w:hAnsi="Arial" w:cs="Arial"/>
          <w:sz w:val="20"/>
        </w:rPr>
        <w:t xml:space="preserve"> teórico e outra referente </w:t>
      </w:r>
      <w:proofErr w:type="gramStart"/>
      <w:r w:rsidRPr="00515AED">
        <w:rPr>
          <w:rFonts w:ascii="Arial" w:hAnsi="Arial" w:cs="Arial"/>
          <w:sz w:val="20"/>
        </w:rPr>
        <w:t>as</w:t>
      </w:r>
      <w:proofErr w:type="gramEnd"/>
      <w:r w:rsidRPr="00515AED">
        <w:rPr>
          <w:rFonts w:ascii="Arial" w:hAnsi="Arial" w:cs="Arial"/>
          <w:sz w:val="20"/>
        </w:rPr>
        <w:t xml:space="preserve"> aulas práticas.</w:t>
      </w:r>
    </w:p>
    <w:p w:rsidR="00BE37ED" w:rsidRPr="00515AED" w:rsidRDefault="001F0608" w:rsidP="00515AE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Observação:</w:t>
      </w:r>
    </w:p>
    <w:p w:rsidR="006D54D1" w:rsidRPr="00515AED" w:rsidRDefault="006D54D1" w:rsidP="00515AE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Se necessário, serão combinados outras datas para entrega de trabalhos e /ou realização de provas, sendo os alunos previamente avisados.</w:t>
      </w:r>
    </w:p>
    <w:p w:rsidR="00584A33" w:rsidRPr="00515AED" w:rsidRDefault="001F0608" w:rsidP="00515AE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</w:rPr>
      </w:pPr>
      <w:r w:rsidRPr="00515AED">
        <w:rPr>
          <w:rFonts w:ascii="Arial" w:hAnsi="Arial" w:cs="Arial"/>
          <w:sz w:val="20"/>
        </w:rPr>
        <w:t xml:space="preserve">As ausências deverão ser justificadas </w:t>
      </w:r>
      <w:r w:rsidR="00584A33" w:rsidRPr="00515AED">
        <w:rPr>
          <w:rFonts w:ascii="Arial" w:hAnsi="Arial" w:cs="Arial"/>
          <w:sz w:val="20"/>
        </w:rPr>
        <w:t>na CORAC no prazo de até 02 (dois) dias úteis após a data de término da ausência. Pedidos posteriores a este prazo não serão considerados.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Legislação – Justificativa da Falta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Decreto-Lei 715-69 - relativo à prestação do Serviço Militar (Exército, Marinha e Aeronáutica).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Lei 9.615/98 - participação do aluno em competições esportivas institucionais de cunho oficial representando o País.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Lei 5.869/79 - convocação para audiência judicial.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Legislação – Ausência Autorizada (Exercícios Domiciliares)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Decreto-Lei 1,044/69 - dispõe sobre tratamento excepcional para os alunos portadores de afecções que indica.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Lei 6.202/75 - amparo a gestação, parto ou puerpério.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Decreto-Lei 57.654/66 - lei do Serviço Militar (período longo de afastamento).</w:t>
      </w:r>
    </w:p>
    <w:p w:rsidR="001F0608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515AED">
        <w:rPr>
          <w:rFonts w:ascii="Arial" w:hAnsi="Arial" w:cs="Arial"/>
          <w:i/>
        </w:rPr>
        <w:t>- Lei 10.412 - às mães adotivas em licença-maternidade.</w:t>
      </w:r>
    </w:p>
    <w:p w:rsidR="002A5545" w:rsidRDefault="002A5545" w:rsidP="002A5545">
      <w:pPr>
        <w:rPr>
          <w:lang w:eastAsia="pt-BR"/>
        </w:rPr>
      </w:pPr>
    </w:p>
    <w:p w:rsidR="009B280B" w:rsidRPr="00815FBF" w:rsidRDefault="009B280B" w:rsidP="009B280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9B280B" w:rsidRPr="00815FBF" w:rsidRDefault="009B280B" w:rsidP="009B280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9B280B" w:rsidRPr="00614B8B" w:rsidRDefault="009D1C47" w:rsidP="009D1C4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Segunda e </w:t>
      </w:r>
      <w:r w:rsidR="009B280B">
        <w:rPr>
          <w:rFonts w:ascii="Arial" w:hAnsi="Arial" w:cs="Arial"/>
          <w:szCs w:val="24"/>
        </w:rPr>
        <w:t>Terça-feira a partir das 1</w:t>
      </w:r>
      <w:r>
        <w:rPr>
          <w:rFonts w:ascii="Arial" w:hAnsi="Arial" w:cs="Arial"/>
          <w:szCs w:val="24"/>
        </w:rPr>
        <w:t>7h</w:t>
      </w:r>
      <w:r w:rsidR="009B280B">
        <w:rPr>
          <w:rFonts w:ascii="Arial" w:hAnsi="Arial" w:cs="Arial"/>
          <w:szCs w:val="24"/>
        </w:rPr>
        <w:t xml:space="preserve"> até 1</w:t>
      </w:r>
      <w:r>
        <w:rPr>
          <w:rFonts w:ascii="Arial" w:hAnsi="Arial" w:cs="Arial"/>
          <w:szCs w:val="24"/>
        </w:rPr>
        <w:t>9</w:t>
      </w:r>
      <w:r w:rsidR="009B280B">
        <w:rPr>
          <w:rFonts w:ascii="Arial" w:hAnsi="Arial" w:cs="Arial"/>
          <w:szCs w:val="24"/>
        </w:rPr>
        <w:t xml:space="preserve">h na sala dos professores. </w:t>
      </w:r>
    </w:p>
    <w:p w:rsidR="003F2F0E" w:rsidRPr="00E26DED" w:rsidRDefault="009B280B" w:rsidP="00E2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F2F0E" w:rsidRDefault="009B280B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rPr>
          <w:rFonts w:cs="Arial"/>
          <w:b w:val="0"/>
          <w:sz w:val="20"/>
        </w:rPr>
      </w:pPr>
      <w:proofErr w:type="gramStart"/>
      <w:r>
        <w:rPr>
          <w:rFonts w:ascii="Arial" w:hAnsi="Arial" w:cs="Arial"/>
          <w:szCs w:val="24"/>
        </w:rPr>
        <w:t>7</w:t>
      </w:r>
      <w:r w:rsidR="003F2F0E" w:rsidRPr="00815FBF">
        <w:rPr>
          <w:rFonts w:ascii="Arial" w:hAnsi="Arial" w:cs="Arial"/>
          <w:szCs w:val="24"/>
        </w:rPr>
        <w:t>.</w:t>
      </w:r>
      <w:proofErr w:type="gramEnd"/>
      <w:r w:rsidR="003F2F0E" w:rsidRPr="00815FBF">
        <w:rPr>
          <w:rFonts w:ascii="Arial" w:hAnsi="Arial" w:cs="Arial"/>
          <w:szCs w:val="24"/>
        </w:rPr>
        <w:t>Bibliografia básica:</w:t>
      </w:r>
      <w:r w:rsidR="003F2F0E" w:rsidRPr="003F2F0E">
        <w:rPr>
          <w:rFonts w:cs="Arial"/>
          <w:b w:val="0"/>
          <w:sz w:val="20"/>
        </w:rPr>
        <w:t xml:space="preserve"> </w:t>
      </w:r>
    </w:p>
    <w:p w:rsidR="004476D1" w:rsidRPr="000605D3" w:rsidRDefault="003F2F0E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0605D3">
        <w:rPr>
          <w:rFonts w:ascii="Arial" w:hAnsi="Arial" w:cs="Arial"/>
          <w:b w:val="0"/>
          <w:sz w:val="20"/>
        </w:rPr>
        <w:t xml:space="preserve">ROCHA, </w:t>
      </w:r>
      <w:proofErr w:type="spellStart"/>
      <w:r w:rsidRPr="000605D3">
        <w:rPr>
          <w:rFonts w:ascii="Arial" w:hAnsi="Arial" w:cs="Arial"/>
          <w:b w:val="0"/>
          <w:sz w:val="20"/>
        </w:rPr>
        <w:t>Julio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Cesar; ROSA, </w:t>
      </w:r>
      <w:proofErr w:type="spellStart"/>
      <w:r w:rsidRPr="000605D3">
        <w:rPr>
          <w:rFonts w:ascii="Arial" w:hAnsi="Arial" w:cs="Arial"/>
          <w:b w:val="0"/>
          <w:sz w:val="20"/>
        </w:rPr>
        <w:t>Andre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Henrique; CARDOSO, Arnaldo Alves.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Cs/>
          <w:sz w:val="20"/>
        </w:rPr>
        <w:t xml:space="preserve">Introdução à química ambiental. </w:t>
      </w:r>
      <w:r w:rsidRPr="000605D3">
        <w:rPr>
          <w:rFonts w:ascii="Arial" w:hAnsi="Arial" w:cs="Arial"/>
          <w:b w:val="0"/>
          <w:sz w:val="20"/>
        </w:rPr>
        <w:t xml:space="preserve">São Paulo, SP: </w:t>
      </w:r>
      <w:proofErr w:type="spellStart"/>
      <w:r w:rsidRPr="000605D3">
        <w:rPr>
          <w:rFonts w:ascii="Arial" w:hAnsi="Arial" w:cs="Arial"/>
          <w:b w:val="0"/>
          <w:sz w:val="20"/>
        </w:rPr>
        <w:t>Bookman</w:t>
      </w:r>
      <w:proofErr w:type="spellEnd"/>
      <w:r w:rsidRPr="000605D3">
        <w:rPr>
          <w:rFonts w:ascii="Arial" w:hAnsi="Arial" w:cs="Arial"/>
          <w:b w:val="0"/>
          <w:sz w:val="20"/>
        </w:rPr>
        <w:t>, 2004. 154 p</w:t>
      </w:r>
      <w:r w:rsidR="004476D1" w:rsidRPr="000605D3">
        <w:rPr>
          <w:rFonts w:ascii="Arial" w:hAnsi="Arial" w:cs="Arial"/>
          <w:sz w:val="20"/>
        </w:rPr>
        <w:t xml:space="preserve"> </w:t>
      </w:r>
    </w:p>
    <w:p w:rsidR="0091506C" w:rsidRPr="000605D3" w:rsidRDefault="004476D1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0605D3">
        <w:rPr>
          <w:rFonts w:ascii="Arial" w:hAnsi="Arial" w:cs="Arial"/>
          <w:b w:val="0"/>
          <w:sz w:val="20"/>
        </w:rPr>
        <w:t>JONES, D. G</w:t>
      </w:r>
      <w:r w:rsidRPr="000605D3">
        <w:rPr>
          <w:rFonts w:ascii="Arial" w:hAnsi="Arial" w:cs="Arial"/>
          <w:sz w:val="20"/>
        </w:rPr>
        <w:t xml:space="preserve">. </w:t>
      </w:r>
      <w:r w:rsidRPr="000605D3">
        <w:rPr>
          <w:rFonts w:ascii="Arial" w:hAnsi="Arial" w:cs="Arial"/>
          <w:bCs/>
          <w:sz w:val="20"/>
        </w:rPr>
        <w:t xml:space="preserve">Introdução </w:t>
      </w:r>
      <w:proofErr w:type="gramStart"/>
      <w:r w:rsidRPr="000605D3">
        <w:rPr>
          <w:rFonts w:ascii="Arial" w:hAnsi="Arial" w:cs="Arial"/>
          <w:bCs/>
          <w:sz w:val="20"/>
        </w:rPr>
        <w:t>a</w:t>
      </w:r>
      <w:proofErr w:type="gramEnd"/>
      <w:r w:rsidRPr="000605D3">
        <w:rPr>
          <w:rFonts w:ascii="Arial" w:hAnsi="Arial" w:cs="Arial"/>
          <w:bCs/>
          <w:sz w:val="20"/>
        </w:rPr>
        <w:t xml:space="preserve"> tecnologia química: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 xml:space="preserve">aplicações de princípios básicos em pesquisa e desenvolvimento de processos. São Paulo, SP: Edgard </w:t>
      </w:r>
      <w:proofErr w:type="spellStart"/>
      <w:r w:rsidRPr="000605D3">
        <w:rPr>
          <w:rFonts w:ascii="Arial" w:hAnsi="Arial" w:cs="Arial"/>
          <w:b w:val="0"/>
          <w:sz w:val="20"/>
        </w:rPr>
        <w:t>Blücher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</w:t>
      </w:r>
      <w:proofErr w:type="gramStart"/>
      <w:r w:rsidRPr="000605D3">
        <w:rPr>
          <w:rFonts w:ascii="Arial" w:hAnsi="Arial" w:cs="Arial"/>
          <w:b w:val="0"/>
          <w:sz w:val="20"/>
        </w:rPr>
        <w:t>184</w:t>
      </w:r>
      <w:proofErr w:type="gramEnd"/>
      <w:r w:rsidR="0091506C" w:rsidRPr="000605D3">
        <w:rPr>
          <w:rFonts w:ascii="Arial" w:hAnsi="Arial" w:cs="Arial"/>
          <w:b w:val="0"/>
          <w:sz w:val="20"/>
        </w:rPr>
        <w:t xml:space="preserve"> </w:t>
      </w:r>
    </w:p>
    <w:p w:rsidR="00AE7A49" w:rsidRPr="000605D3" w:rsidRDefault="0091506C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0605D3">
        <w:rPr>
          <w:rFonts w:ascii="Arial" w:hAnsi="Arial" w:cs="Arial"/>
          <w:b w:val="0"/>
          <w:sz w:val="20"/>
        </w:rPr>
        <w:t>HALL</w:t>
      </w:r>
      <w:proofErr w:type="gramStart"/>
      <w:r w:rsidRPr="000605D3">
        <w:rPr>
          <w:rFonts w:ascii="Arial" w:hAnsi="Arial" w:cs="Arial"/>
          <w:b w:val="0"/>
          <w:sz w:val="20"/>
        </w:rPr>
        <w:t>, Nina</w:t>
      </w:r>
      <w:proofErr w:type="gramEnd"/>
      <w:r w:rsidRPr="000605D3">
        <w:rPr>
          <w:rFonts w:ascii="Arial" w:hAnsi="Arial" w:cs="Arial"/>
          <w:sz w:val="20"/>
        </w:rPr>
        <w:t xml:space="preserve">. </w:t>
      </w:r>
      <w:proofErr w:type="spellStart"/>
      <w:r w:rsidRPr="000605D3">
        <w:rPr>
          <w:rFonts w:ascii="Arial" w:hAnsi="Arial" w:cs="Arial"/>
          <w:bCs/>
          <w:sz w:val="20"/>
        </w:rPr>
        <w:t>Neoquímica</w:t>
      </w:r>
      <w:proofErr w:type="spellEnd"/>
      <w:r w:rsidRPr="000605D3">
        <w:rPr>
          <w:rFonts w:ascii="Arial" w:hAnsi="Arial" w:cs="Arial"/>
          <w:bCs/>
          <w:sz w:val="20"/>
        </w:rPr>
        <w:t xml:space="preserve">: </w:t>
      </w:r>
      <w:r w:rsidRPr="000605D3">
        <w:rPr>
          <w:rFonts w:ascii="Arial" w:hAnsi="Arial" w:cs="Arial"/>
          <w:sz w:val="20"/>
        </w:rPr>
        <w:t>a química moderna e suas aplicações</w:t>
      </w:r>
      <w:r w:rsidR="000605D3">
        <w:rPr>
          <w:rFonts w:ascii="Arial" w:hAnsi="Arial" w:cs="Arial"/>
          <w:sz w:val="20"/>
        </w:rPr>
        <w:t xml:space="preserve">; </w:t>
      </w:r>
      <w:r w:rsidRPr="000605D3">
        <w:rPr>
          <w:rFonts w:ascii="Arial" w:hAnsi="Arial" w:cs="Arial"/>
          <w:b w:val="0"/>
          <w:sz w:val="20"/>
        </w:rPr>
        <w:t xml:space="preserve">Porto Alegre, RS: </w:t>
      </w:r>
      <w:proofErr w:type="spellStart"/>
      <w:r w:rsidRPr="000605D3">
        <w:rPr>
          <w:rFonts w:ascii="Arial" w:hAnsi="Arial" w:cs="Arial"/>
          <w:b w:val="0"/>
          <w:sz w:val="20"/>
        </w:rPr>
        <w:t>Bookman</w:t>
      </w:r>
      <w:proofErr w:type="spellEnd"/>
      <w:r w:rsidRPr="000605D3">
        <w:rPr>
          <w:rFonts w:ascii="Arial" w:hAnsi="Arial" w:cs="Arial"/>
          <w:b w:val="0"/>
          <w:sz w:val="20"/>
        </w:rPr>
        <w:t>, 2006. 392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>p ISBN 8536303433.</w:t>
      </w:r>
      <w:r w:rsidR="00AE7A49" w:rsidRPr="000605D3">
        <w:rPr>
          <w:rFonts w:ascii="Arial" w:hAnsi="Arial" w:cs="Arial"/>
          <w:b w:val="0"/>
          <w:sz w:val="20"/>
        </w:rPr>
        <w:t xml:space="preserve"> </w:t>
      </w:r>
    </w:p>
    <w:p w:rsidR="00320718" w:rsidRPr="00C66B8C" w:rsidRDefault="00AE7A49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  <w:lang w:val="en-US"/>
        </w:rPr>
      </w:pPr>
      <w:r w:rsidRPr="000605D3">
        <w:rPr>
          <w:rFonts w:ascii="Arial" w:hAnsi="Arial" w:cs="Arial"/>
          <w:b w:val="0"/>
          <w:sz w:val="20"/>
        </w:rPr>
        <w:t xml:space="preserve"> ATKINS, Peter; ALENCASTRO, Ricardo </w:t>
      </w:r>
      <w:proofErr w:type="spellStart"/>
      <w:r w:rsidRPr="000605D3">
        <w:rPr>
          <w:rFonts w:ascii="Arial" w:hAnsi="Arial" w:cs="Arial"/>
          <w:b w:val="0"/>
          <w:sz w:val="20"/>
        </w:rPr>
        <w:t>Bicca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de (Trad.).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 xml:space="preserve"> </w:t>
      </w:r>
      <w:r w:rsidRPr="000605D3">
        <w:rPr>
          <w:rFonts w:ascii="Arial" w:hAnsi="Arial" w:cs="Arial"/>
          <w:bCs/>
          <w:sz w:val="20"/>
        </w:rPr>
        <w:t xml:space="preserve">Princípios de química: </w:t>
      </w:r>
      <w:r w:rsidRPr="000605D3">
        <w:rPr>
          <w:rFonts w:ascii="Arial" w:hAnsi="Arial" w:cs="Arial"/>
          <w:sz w:val="20"/>
        </w:rPr>
        <w:t>questionando a vida</w:t>
      </w:r>
      <w:r w:rsid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sz w:val="20"/>
        </w:rPr>
        <w:t xml:space="preserve">moderna e o meio ambiente. </w:t>
      </w:r>
      <w:proofErr w:type="gramStart"/>
      <w:r w:rsidRPr="00C66B8C">
        <w:rPr>
          <w:rFonts w:ascii="Arial" w:hAnsi="Arial" w:cs="Arial"/>
          <w:b w:val="0"/>
          <w:sz w:val="20"/>
          <w:lang w:val="en-US"/>
        </w:rPr>
        <w:t>3.ed</w:t>
      </w:r>
      <w:proofErr w:type="gramEnd"/>
      <w:r w:rsidRPr="00C66B8C">
        <w:rPr>
          <w:rFonts w:ascii="Arial" w:hAnsi="Arial" w:cs="Arial"/>
          <w:b w:val="0"/>
          <w:sz w:val="20"/>
          <w:lang w:val="en-US"/>
        </w:rPr>
        <w:t xml:space="preserve">. Porto Alegre, RS: Bookman, 2006. </w:t>
      </w:r>
      <w:proofErr w:type="gramStart"/>
      <w:r w:rsidRPr="00C66B8C">
        <w:rPr>
          <w:rFonts w:ascii="Arial" w:hAnsi="Arial" w:cs="Arial"/>
          <w:b w:val="0"/>
          <w:sz w:val="20"/>
          <w:lang w:val="en-US"/>
        </w:rPr>
        <w:t>965 p. ISBN 071675701X (ed. original).</w:t>
      </w:r>
      <w:proofErr w:type="gramEnd"/>
      <w:r w:rsidR="00320718" w:rsidRPr="00C66B8C">
        <w:rPr>
          <w:rFonts w:ascii="Arial" w:hAnsi="Arial" w:cs="Arial"/>
          <w:b w:val="0"/>
          <w:sz w:val="20"/>
          <w:lang w:val="en-US"/>
        </w:rPr>
        <w:t xml:space="preserve"> </w:t>
      </w:r>
    </w:p>
    <w:p w:rsidR="00320718" w:rsidRDefault="00320718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0605D3">
        <w:rPr>
          <w:rFonts w:ascii="Arial" w:hAnsi="Arial" w:cs="Arial"/>
          <w:b w:val="0"/>
          <w:sz w:val="20"/>
        </w:rPr>
        <w:t xml:space="preserve">PERUZZO, Tito Miragaia; CANTO, Eduardo Leite </w:t>
      </w:r>
      <w:proofErr w:type="gramStart"/>
      <w:r w:rsidRPr="000605D3">
        <w:rPr>
          <w:rFonts w:ascii="Arial" w:hAnsi="Arial" w:cs="Arial"/>
          <w:b w:val="0"/>
          <w:sz w:val="20"/>
        </w:rPr>
        <w:t>do;</w:t>
      </w:r>
      <w:proofErr w:type="gramEnd"/>
      <w:r w:rsidRPr="000605D3">
        <w:rPr>
          <w:rFonts w:ascii="Arial" w:hAnsi="Arial" w:cs="Arial"/>
          <w:sz w:val="20"/>
        </w:rPr>
        <w:t xml:space="preserve">  </w:t>
      </w:r>
      <w:r w:rsidRPr="000605D3">
        <w:rPr>
          <w:rFonts w:ascii="Arial" w:hAnsi="Arial" w:cs="Arial"/>
          <w:bCs/>
          <w:sz w:val="20"/>
        </w:rPr>
        <w:t>Química na abordagem do cotidiano.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>São Paulo, SP: Moderna, 1996. 512 p. ISBN 8516015157</w:t>
      </w:r>
      <w:r w:rsidR="000605D3">
        <w:rPr>
          <w:rFonts w:ascii="Arial" w:hAnsi="Arial" w:cs="Arial"/>
          <w:b w:val="0"/>
          <w:sz w:val="20"/>
        </w:rPr>
        <w:t xml:space="preserve">. </w:t>
      </w:r>
    </w:p>
    <w:p w:rsidR="00E26DED" w:rsidRPr="00E26DED" w:rsidRDefault="00E26DED" w:rsidP="00E26DED">
      <w:pPr>
        <w:rPr>
          <w:lang w:eastAsia="pt-BR"/>
        </w:rPr>
      </w:pPr>
    </w:p>
    <w:p w:rsidR="00E26DED" w:rsidRDefault="00E26DED" w:rsidP="00E26DED">
      <w:pPr>
        <w:rPr>
          <w:lang w:eastAsia="pt-BR"/>
        </w:rPr>
      </w:pPr>
    </w:p>
    <w:p w:rsidR="00E26DED" w:rsidRPr="00E26DED" w:rsidRDefault="00E26DED" w:rsidP="00E26DED">
      <w:pPr>
        <w:rPr>
          <w:lang w:eastAsia="pt-BR"/>
        </w:rPr>
      </w:pPr>
    </w:p>
    <w:p w:rsidR="000605D3" w:rsidRPr="000605D3" w:rsidRDefault="000605D3" w:rsidP="000605D3">
      <w:pPr>
        <w:rPr>
          <w:lang w:eastAsia="pt-BR"/>
        </w:rPr>
      </w:pPr>
    </w:p>
    <w:p w:rsidR="000605D3" w:rsidRPr="000605D3" w:rsidRDefault="000605D3" w:rsidP="000605D3">
      <w:pPr>
        <w:rPr>
          <w:lang w:eastAsia="pt-BR"/>
        </w:rPr>
      </w:pPr>
    </w:p>
    <w:p w:rsidR="007B6152" w:rsidRDefault="007B6152" w:rsidP="007B6152">
      <w:pPr>
        <w:rPr>
          <w:lang w:eastAsia="pt-BR"/>
        </w:rPr>
      </w:pPr>
    </w:p>
    <w:p w:rsidR="007B6152" w:rsidRPr="007B6152" w:rsidRDefault="007B6152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pt-BR"/>
        </w:rPr>
      </w:pPr>
    </w:p>
    <w:p w:rsidR="000605D3" w:rsidRPr="000605D3" w:rsidRDefault="009B280B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605D3" w:rsidRPr="000605D3">
        <w:rPr>
          <w:rFonts w:ascii="Arial" w:hAnsi="Arial" w:cs="Arial"/>
          <w:b/>
          <w:sz w:val="24"/>
          <w:szCs w:val="24"/>
        </w:rPr>
        <w:t xml:space="preserve">. </w:t>
      </w:r>
      <w:r w:rsidR="000605D3">
        <w:rPr>
          <w:rFonts w:ascii="Arial" w:hAnsi="Arial" w:cs="Arial"/>
          <w:b/>
          <w:sz w:val="24"/>
          <w:szCs w:val="24"/>
        </w:rPr>
        <w:t>B</w:t>
      </w:r>
      <w:r w:rsidR="000605D3" w:rsidRPr="000605D3">
        <w:rPr>
          <w:rFonts w:ascii="Arial" w:hAnsi="Arial" w:cs="Arial"/>
          <w:b/>
          <w:sz w:val="24"/>
          <w:szCs w:val="24"/>
        </w:rPr>
        <w:t xml:space="preserve">ibliografia </w:t>
      </w:r>
      <w:r w:rsidR="000605D3">
        <w:rPr>
          <w:rFonts w:ascii="Arial" w:hAnsi="Arial" w:cs="Arial"/>
          <w:b/>
          <w:sz w:val="24"/>
          <w:szCs w:val="24"/>
        </w:rPr>
        <w:t>C</w:t>
      </w:r>
      <w:r w:rsidR="000605D3" w:rsidRPr="000605D3">
        <w:rPr>
          <w:rFonts w:ascii="Arial" w:hAnsi="Arial" w:cs="Arial"/>
          <w:b/>
          <w:sz w:val="24"/>
          <w:szCs w:val="24"/>
        </w:rPr>
        <w:t>omplementar</w:t>
      </w:r>
    </w:p>
    <w:p w:rsidR="000605D3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605D3" w:rsidRPr="009B280B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B280B">
        <w:rPr>
          <w:rFonts w:ascii="Arial" w:hAnsi="Arial" w:cs="Arial"/>
        </w:rPr>
        <w:lastRenderedPageBreak/>
        <w:t xml:space="preserve">OVRE, Geraldo José. </w:t>
      </w:r>
      <w:r w:rsidRPr="009B280B">
        <w:rPr>
          <w:rFonts w:ascii="Arial" w:hAnsi="Arial" w:cs="Arial"/>
          <w:b/>
          <w:bCs/>
        </w:rPr>
        <w:t xml:space="preserve">Química: </w:t>
      </w:r>
      <w:r w:rsidRPr="009B280B">
        <w:rPr>
          <w:rFonts w:ascii="Arial" w:hAnsi="Arial" w:cs="Arial"/>
        </w:rPr>
        <w:t xml:space="preserve">o homem e a natureza. São Paulo, SP: FTD, 2000. </w:t>
      </w:r>
      <w:proofErr w:type="gramStart"/>
      <w:r w:rsidRPr="009B280B">
        <w:rPr>
          <w:rFonts w:ascii="Arial" w:hAnsi="Arial" w:cs="Arial"/>
        </w:rPr>
        <w:t>3</w:t>
      </w:r>
      <w:proofErr w:type="gramEnd"/>
      <w:r w:rsidRPr="009B280B">
        <w:rPr>
          <w:rFonts w:ascii="Arial" w:hAnsi="Arial" w:cs="Arial"/>
        </w:rPr>
        <w:t xml:space="preserve"> v. (Coleção Química: o homem e a natureza). ISBN 8532244475.</w:t>
      </w:r>
    </w:p>
    <w:p w:rsidR="000605D3" w:rsidRPr="009B280B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605D3" w:rsidRPr="009B280B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B280B">
        <w:rPr>
          <w:rFonts w:ascii="Arial" w:hAnsi="Arial" w:cs="Arial"/>
        </w:rPr>
        <w:t xml:space="preserve">FRANCO, Guilherme. </w:t>
      </w:r>
      <w:r w:rsidRPr="009B280B">
        <w:rPr>
          <w:rFonts w:ascii="Arial" w:hAnsi="Arial" w:cs="Arial"/>
          <w:b/>
          <w:bCs/>
        </w:rPr>
        <w:t xml:space="preserve">Tabela de composição química dos alimentos. </w:t>
      </w:r>
      <w:proofErr w:type="gramStart"/>
      <w:r w:rsidRPr="009B280B">
        <w:rPr>
          <w:rFonts w:ascii="Arial" w:hAnsi="Arial" w:cs="Arial"/>
        </w:rPr>
        <w:t>9.</w:t>
      </w:r>
      <w:proofErr w:type="gramEnd"/>
      <w:r w:rsidRPr="009B280B">
        <w:rPr>
          <w:rFonts w:ascii="Arial" w:hAnsi="Arial" w:cs="Arial"/>
        </w:rPr>
        <w:t>ed. São Paulo, SP: Atheneu, c1999. ISBN 8573191349.</w:t>
      </w:r>
    </w:p>
    <w:p w:rsidR="009B280B" w:rsidRPr="009B280B" w:rsidRDefault="009B280B" w:rsidP="009B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  <w:r w:rsidRPr="009B280B">
        <w:rPr>
          <w:rFonts w:ascii="Arial" w:hAnsi="Arial" w:cs="Arial"/>
        </w:rPr>
        <w:t xml:space="preserve">ATKINS, Peter; ALENCASTRO, Ricardo </w:t>
      </w:r>
      <w:proofErr w:type="spellStart"/>
      <w:r w:rsidRPr="009B280B">
        <w:rPr>
          <w:rFonts w:ascii="Arial" w:hAnsi="Arial" w:cs="Arial"/>
        </w:rPr>
        <w:t>Bicca</w:t>
      </w:r>
      <w:proofErr w:type="spellEnd"/>
      <w:r w:rsidRPr="009B280B">
        <w:rPr>
          <w:rFonts w:ascii="Arial" w:hAnsi="Arial" w:cs="Arial"/>
        </w:rPr>
        <w:t xml:space="preserve"> de (Trad.).</w:t>
      </w:r>
      <w:r w:rsidRPr="009B280B">
        <w:rPr>
          <w:rFonts w:ascii="Arial" w:hAnsi="Arial" w:cs="Arial"/>
          <w:b/>
        </w:rPr>
        <w:t xml:space="preserve">  Princípios de química: questionando a vida moderna e o meio ambiente. </w:t>
      </w:r>
      <w:proofErr w:type="gramStart"/>
      <w:r w:rsidRPr="009B280B">
        <w:rPr>
          <w:rFonts w:ascii="Arial" w:hAnsi="Arial" w:cs="Arial"/>
          <w:lang w:val="en-US"/>
        </w:rPr>
        <w:t>3.ed</w:t>
      </w:r>
      <w:proofErr w:type="gramEnd"/>
      <w:r w:rsidRPr="009B280B">
        <w:rPr>
          <w:rFonts w:ascii="Arial" w:hAnsi="Arial" w:cs="Arial"/>
          <w:lang w:val="en-US"/>
        </w:rPr>
        <w:t xml:space="preserve">. Porto Alegre, RS: Bookman, 2006. </w:t>
      </w:r>
      <w:proofErr w:type="gramStart"/>
      <w:r w:rsidRPr="009B280B">
        <w:rPr>
          <w:rFonts w:ascii="Arial" w:hAnsi="Arial" w:cs="Arial"/>
          <w:lang w:val="en-US"/>
        </w:rPr>
        <w:t>965 p. ISBN 071675701X (ed. original).</w:t>
      </w:r>
      <w:proofErr w:type="gramEnd"/>
      <w:r w:rsidRPr="009B280B">
        <w:rPr>
          <w:rFonts w:ascii="Arial" w:hAnsi="Arial" w:cs="Arial"/>
          <w:lang w:val="en-US"/>
        </w:rPr>
        <w:t xml:space="preserve"> </w:t>
      </w:r>
    </w:p>
    <w:p w:rsidR="009B280B" w:rsidRPr="009B280B" w:rsidRDefault="009B280B" w:rsidP="009B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B280B">
        <w:rPr>
          <w:rFonts w:ascii="Arial" w:hAnsi="Arial" w:cs="Arial"/>
        </w:rPr>
        <w:t xml:space="preserve">PERUZZO, Tito Miragaia; CANTO, Eduardo Leite </w:t>
      </w:r>
      <w:proofErr w:type="gramStart"/>
      <w:r w:rsidRPr="009B280B">
        <w:rPr>
          <w:rFonts w:ascii="Arial" w:hAnsi="Arial" w:cs="Arial"/>
        </w:rPr>
        <w:t>do;</w:t>
      </w:r>
      <w:proofErr w:type="gramEnd"/>
      <w:r w:rsidRPr="009B280B">
        <w:rPr>
          <w:rFonts w:ascii="Arial" w:hAnsi="Arial" w:cs="Arial"/>
          <w:b/>
        </w:rPr>
        <w:t xml:space="preserve">  Química na abordagem do cotidiano. </w:t>
      </w:r>
      <w:r w:rsidRPr="009B280B">
        <w:rPr>
          <w:rFonts w:ascii="Arial" w:hAnsi="Arial" w:cs="Arial"/>
        </w:rPr>
        <w:t>São Paulo, SP: Moderna, 1996. 512 p. ISBN 8516015157</w:t>
      </w:r>
      <w:r w:rsidRPr="009B280B">
        <w:rPr>
          <w:rFonts w:cs="Arial"/>
        </w:rPr>
        <w:t>.</w:t>
      </w:r>
    </w:p>
    <w:p w:rsidR="007B6152" w:rsidRPr="007B6152" w:rsidRDefault="007B6152" w:rsidP="007B6152">
      <w:pPr>
        <w:rPr>
          <w:lang w:eastAsia="pt-BR"/>
        </w:rPr>
      </w:pPr>
    </w:p>
    <w:p w:rsidR="00210D33" w:rsidRPr="00763254" w:rsidRDefault="00210D33" w:rsidP="00763254">
      <w:pPr>
        <w:jc w:val="both"/>
        <w:rPr>
          <w:rFonts w:cs="Arial"/>
        </w:rPr>
      </w:pPr>
    </w:p>
    <w:p w:rsidR="00075269" w:rsidRDefault="00075269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763254" w:rsidRDefault="002E2A50" w:rsidP="00763254">
      <w:pPr>
        <w:jc w:val="center"/>
        <w:rPr>
          <w:rFonts w:ascii="Arial" w:hAnsi="Arial" w:cs="Arial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F33BCC" w:rsidRPr="00340565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340565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 w:rsidR="00E526D6">
        <w:rPr>
          <w:rFonts w:ascii="Arial" w:hAnsi="Arial" w:cs="Arial"/>
          <w:snapToGrid w:val="0"/>
          <w:sz w:val="24"/>
          <w:szCs w:val="24"/>
          <w:lang w:eastAsia="pt-BR"/>
        </w:rPr>
        <w:t xml:space="preserve"> Integrado</w:t>
      </w:r>
      <w:r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 em </w:t>
      </w:r>
      <w:r w:rsidR="00763254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F33BCC" w:rsidRPr="003A29EA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C66B8C">
        <w:rPr>
          <w:rFonts w:ascii="Arial" w:hAnsi="Arial" w:cs="Arial"/>
          <w:snapToGrid w:val="0"/>
          <w:sz w:val="24"/>
          <w:szCs w:val="24"/>
          <w:lang w:eastAsia="pt-BR"/>
        </w:rPr>
        <w:t>Química III</w:t>
      </w:r>
    </w:p>
    <w:p w:rsidR="00F33BCC" w:rsidRPr="00815FBF" w:rsidRDefault="00F33BCC" w:rsidP="00F33BC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>Polgatti</w:t>
      </w:r>
      <w:proofErr w:type="spellEnd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F33BCC" w:rsidRPr="00815FBF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4C0AD9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:rsidR="00F33BCC" w:rsidRDefault="00F33BCC" w:rsidP="00033C1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210D33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763254">
        <w:rPr>
          <w:rFonts w:ascii="Arial" w:hAnsi="Arial" w:cs="Arial"/>
          <w:b w:val="0"/>
          <w:snapToGrid w:val="0"/>
          <w:szCs w:val="24"/>
          <w:lang w:eastAsia="pt-BR"/>
        </w:rPr>
        <w:t>L</w:t>
      </w:r>
      <w:r w:rsidR="00E03958">
        <w:rPr>
          <w:rFonts w:ascii="Arial" w:hAnsi="Arial" w:cs="Arial"/>
          <w:b w:val="0"/>
          <w:snapToGrid w:val="0"/>
          <w:szCs w:val="24"/>
          <w:lang w:eastAsia="pt-BR"/>
        </w:rPr>
        <w:t xml:space="preserve"> – Quinta-feira das 15h -16h45</w:t>
      </w:r>
    </w:p>
    <w:p w:rsidR="002E2A50" w:rsidRPr="00E127FB" w:rsidRDefault="00E127FB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>helena@sapucaia.ifsul.edu.br</w:t>
      </w:r>
    </w:p>
    <w:p w:rsidR="002E2A50" w:rsidRPr="00E127FB" w:rsidRDefault="002E2A50" w:rsidP="00A72453">
      <w:pPr>
        <w:pStyle w:val="Subttulo"/>
      </w:pPr>
    </w:p>
    <w:tbl>
      <w:tblPr>
        <w:tblpPr w:leftFromText="141" w:rightFromText="141" w:vertAnchor="text" w:horzAnchor="margin" w:tblpX="-176" w:tblpY="207"/>
        <w:tblW w:w="55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30"/>
        <w:gridCol w:w="8332"/>
      </w:tblGrid>
      <w:tr w:rsidR="00172ABE" w:rsidRPr="00172ABE" w:rsidTr="00172ABE">
        <w:tc>
          <w:tcPr>
            <w:tcW w:w="483" w:type="pct"/>
          </w:tcPr>
          <w:p w:rsidR="00855184" w:rsidRDefault="00855184" w:rsidP="00172A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172ABE" w:rsidRPr="00172ABE" w:rsidRDefault="00172ABE" w:rsidP="00172A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72ABE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364" w:type="pct"/>
          </w:tcPr>
          <w:p w:rsidR="00855184" w:rsidRDefault="00855184" w:rsidP="00172ABE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172ABE" w:rsidRPr="00172ABE" w:rsidRDefault="00172ABE" w:rsidP="00172ABE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72ABE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4153" w:type="pct"/>
          </w:tcPr>
          <w:p w:rsidR="00855184" w:rsidRDefault="00855184" w:rsidP="00172ABE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  <w:p w:rsidR="00172ABE" w:rsidRPr="00172ABE" w:rsidRDefault="00172ABE" w:rsidP="00172ABE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172ABE">
              <w:rPr>
                <w:rFonts w:ascii="Arial" w:hAnsi="Arial" w:cs="Arial"/>
                <w:szCs w:val="24"/>
              </w:rPr>
              <w:t>Conteúdo Programático</w:t>
            </w:r>
          </w:p>
          <w:p w:rsidR="00172ABE" w:rsidRPr="00172ABE" w:rsidRDefault="00172ABE" w:rsidP="00172ABE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2ABE" w:rsidRPr="00172ABE" w:rsidTr="00172ABE">
        <w:tc>
          <w:tcPr>
            <w:tcW w:w="483" w:type="pct"/>
          </w:tcPr>
          <w:p w:rsidR="00855184" w:rsidRDefault="00855184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855184" w:rsidRDefault="00855184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ABE" w:rsidRPr="00172ABE" w:rsidRDefault="00855184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53" w:type="pct"/>
            <w:shd w:val="clear" w:color="auto" w:fill="FFFFFF"/>
            <w:vAlign w:val="center"/>
          </w:tcPr>
          <w:p w:rsidR="00172ABE" w:rsidRPr="00172ABE" w:rsidRDefault="00172ABE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plano de ensino.</w:t>
            </w:r>
            <w:r w:rsidRPr="00172ABE">
              <w:rPr>
                <w:rFonts w:ascii="Arial" w:hAnsi="Arial" w:cs="Arial"/>
                <w:sz w:val="24"/>
                <w:szCs w:val="24"/>
              </w:rPr>
              <w:t xml:space="preserve">  Relações da Química com as Tecnologias, a Sociedade e o Meio Ambiente.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172ABE" w:rsidRPr="00172ABE" w:rsidRDefault="00172ABE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53" w:type="pct"/>
            <w:shd w:val="clear" w:color="auto" w:fill="FFFFFF"/>
            <w:vAlign w:val="center"/>
          </w:tcPr>
          <w:p w:rsidR="00172ABE" w:rsidRPr="00172ABE" w:rsidRDefault="00172ABE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Relações da Química com as Tecnologias, a Sociedade e o Meio Ambiente.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72ABE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172ABE" w:rsidRPr="00172ABE" w:rsidRDefault="00172ABE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53" w:type="pct"/>
            <w:shd w:val="clear" w:color="auto" w:fill="FFFFFF"/>
            <w:vAlign w:val="center"/>
          </w:tcPr>
          <w:p w:rsidR="00172ABE" w:rsidRPr="00172ABE" w:rsidRDefault="00172ABE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Princípios da Química</w:t>
            </w:r>
            <w:proofErr w:type="gramStart"/>
            <w:r w:rsidRPr="00172AB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172ABE">
              <w:rPr>
                <w:rFonts w:ascii="Arial" w:hAnsi="Arial" w:cs="Arial"/>
                <w:sz w:val="24"/>
                <w:szCs w:val="24"/>
              </w:rPr>
              <w:t>Verde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172ABE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172ABE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Energias no cotidiano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72ABE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172ABE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Energias no cotidiano – energia eólica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72ABE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172ABE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Visita</w:t>
            </w:r>
            <w:proofErr w:type="gramStart"/>
            <w:r w:rsidRPr="00172AB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172ABE">
              <w:rPr>
                <w:rFonts w:ascii="Arial" w:hAnsi="Arial" w:cs="Arial"/>
                <w:sz w:val="24"/>
                <w:szCs w:val="24"/>
              </w:rPr>
              <w:t>Complexo Eólico de Osório ou usina de energia de carvão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0</w:t>
            </w:r>
            <w:r w:rsidR="00595801">
              <w:rPr>
                <w:rFonts w:ascii="Arial" w:hAnsi="Arial" w:cs="Arial"/>
                <w:sz w:val="24"/>
                <w:szCs w:val="24"/>
              </w:rPr>
              <w:t>4</w:t>
            </w:r>
            <w:r w:rsidRPr="00172ABE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Energias no cotidiano Gás natural.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1</w:t>
            </w:r>
            <w:r w:rsidR="00595801">
              <w:rPr>
                <w:rFonts w:ascii="Arial" w:hAnsi="Arial" w:cs="Arial"/>
                <w:sz w:val="24"/>
                <w:szCs w:val="24"/>
              </w:rPr>
              <w:t>1</w:t>
            </w:r>
            <w:r w:rsidRPr="00172ABE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Energias no cotidiano Carvão.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1</w:t>
            </w:r>
            <w:r w:rsidR="00595801">
              <w:rPr>
                <w:rFonts w:ascii="Arial" w:hAnsi="Arial" w:cs="Arial"/>
                <w:sz w:val="24"/>
                <w:szCs w:val="24"/>
              </w:rPr>
              <w:t>8</w:t>
            </w:r>
            <w:r w:rsidRPr="00172ABE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Energias no cotidiano.      Madeira e hulha, Biomassa.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</w:t>
            </w:r>
            <w:r w:rsidR="00595801">
              <w:rPr>
                <w:rFonts w:ascii="Arial" w:hAnsi="Arial" w:cs="Arial"/>
                <w:sz w:val="24"/>
                <w:szCs w:val="24"/>
              </w:rPr>
              <w:t>5</w:t>
            </w:r>
            <w:r w:rsidRPr="00172ABE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595801" w:rsidP="00172A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Energias no cotidiano - Petróleo</w:t>
            </w:r>
            <w:r w:rsidR="00172ABE" w:rsidRPr="00172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0</w:t>
            </w:r>
            <w:r w:rsidR="00595801">
              <w:rPr>
                <w:rFonts w:ascii="Arial" w:hAnsi="Arial" w:cs="Arial"/>
                <w:sz w:val="24"/>
                <w:szCs w:val="24"/>
              </w:rPr>
              <w:t>2</w:t>
            </w:r>
            <w:r w:rsidRPr="00172ABE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595801" w:rsidP="00172A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 sobre combustível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72ABE" w:rsidRPr="00172ABE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595801" w:rsidP="00172A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Elaboração do relatório sobre aula prática e preparação do seminário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1</w:t>
            </w:r>
            <w:r w:rsidR="00595801">
              <w:rPr>
                <w:rFonts w:ascii="Arial" w:hAnsi="Arial" w:cs="Arial"/>
                <w:sz w:val="24"/>
                <w:szCs w:val="24"/>
              </w:rPr>
              <w:t>6</w:t>
            </w:r>
            <w:r w:rsidRPr="00172ABE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Seminário sobre</w:t>
            </w:r>
            <w:proofErr w:type="gramStart"/>
            <w:r w:rsidRPr="00172AB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172ABE">
              <w:rPr>
                <w:rFonts w:ascii="Arial" w:hAnsi="Arial" w:cs="Arial"/>
                <w:sz w:val="24"/>
                <w:szCs w:val="24"/>
              </w:rPr>
              <w:t>combustíveis  renováveis e impactos ambientais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</w:t>
            </w:r>
            <w:r w:rsidR="00595801">
              <w:rPr>
                <w:rFonts w:ascii="Arial" w:hAnsi="Arial" w:cs="Arial"/>
                <w:sz w:val="24"/>
                <w:szCs w:val="24"/>
              </w:rPr>
              <w:t>3</w:t>
            </w:r>
            <w:r w:rsidRPr="00172ABE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364" w:type="pct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3" w:type="pct"/>
          </w:tcPr>
          <w:p w:rsidR="00172ABE" w:rsidRPr="00172ABE" w:rsidRDefault="00172ABE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 xml:space="preserve">Introdução </w:t>
            </w:r>
            <w:proofErr w:type="gramStart"/>
            <w:r w:rsidRPr="00172ABE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172ABE">
              <w:rPr>
                <w:rFonts w:ascii="Arial" w:hAnsi="Arial" w:cs="Arial"/>
                <w:sz w:val="24"/>
                <w:szCs w:val="24"/>
              </w:rPr>
              <w:t xml:space="preserve"> poluição e tratamento de águas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72ABE" w:rsidRPr="00172ABE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364" w:type="pct"/>
          </w:tcPr>
          <w:p w:rsidR="00172ABE" w:rsidRPr="00172ABE" w:rsidRDefault="005958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53" w:type="pct"/>
          </w:tcPr>
          <w:p w:rsidR="00172ABE" w:rsidRPr="00172ABE" w:rsidRDefault="000D5493" w:rsidP="00172A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SEDINETEC</w:t>
            </w:r>
          </w:p>
        </w:tc>
      </w:tr>
      <w:tr w:rsidR="00172ABE" w:rsidRPr="00172ABE" w:rsidTr="00172ABE">
        <w:tc>
          <w:tcPr>
            <w:tcW w:w="483" w:type="pct"/>
            <w:shd w:val="clear" w:color="auto" w:fill="FFFFFF"/>
          </w:tcPr>
          <w:p w:rsidR="009E704A" w:rsidRDefault="009E704A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0</w:t>
            </w:r>
            <w:r w:rsidR="0060544C">
              <w:rPr>
                <w:rFonts w:ascii="Arial" w:hAnsi="Arial" w:cs="Arial"/>
                <w:sz w:val="24"/>
                <w:szCs w:val="24"/>
              </w:rPr>
              <w:t>6</w:t>
            </w:r>
            <w:r w:rsidRPr="00172ABE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364" w:type="pct"/>
            <w:shd w:val="clear" w:color="auto" w:fill="FFFFFF"/>
          </w:tcPr>
          <w:p w:rsidR="009E704A" w:rsidRDefault="009E704A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2ABE" w:rsidRPr="00172ABE" w:rsidRDefault="0060544C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0D5493" w:rsidP="00172A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DOS  CURSOS INTEGRADOS</w:t>
            </w:r>
          </w:p>
        </w:tc>
      </w:tr>
      <w:tr w:rsidR="0060544C" w:rsidRPr="00172ABE" w:rsidTr="00172ABE">
        <w:tc>
          <w:tcPr>
            <w:tcW w:w="483" w:type="pct"/>
            <w:shd w:val="clear" w:color="auto" w:fill="FFFFFF"/>
          </w:tcPr>
          <w:p w:rsidR="009E704A" w:rsidRDefault="009E704A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544C" w:rsidRPr="00172ABE" w:rsidRDefault="0060544C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364" w:type="pct"/>
            <w:shd w:val="clear" w:color="auto" w:fill="FFFFFF"/>
          </w:tcPr>
          <w:p w:rsidR="009E704A" w:rsidRDefault="009E704A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544C" w:rsidRPr="00172ABE" w:rsidRDefault="0060544C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3" w:type="pct"/>
            <w:shd w:val="clear" w:color="auto" w:fill="FFFFFF"/>
          </w:tcPr>
          <w:p w:rsidR="0060544C" w:rsidRPr="00172ABE" w:rsidRDefault="0060544C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Poluição e tratamento de água. Poluição Atmosférica. Contaminação e proteção do ambiente.</w:t>
            </w:r>
          </w:p>
        </w:tc>
      </w:tr>
      <w:tr w:rsidR="00172ABE" w:rsidRPr="00172ABE" w:rsidTr="00172ABE">
        <w:trPr>
          <w:trHeight w:val="272"/>
        </w:trPr>
        <w:tc>
          <w:tcPr>
            <w:tcW w:w="483" w:type="pct"/>
            <w:shd w:val="clear" w:color="auto" w:fill="FFFFFF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</w:t>
            </w:r>
            <w:r w:rsidR="0060544C">
              <w:rPr>
                <w:rFonts w:ascii="Arial" w:hAnsi="Arial" w:cs="Arial"/>
                <w:sz w:val="24"/>
                <w:szCs w:val="24"/>
              </w:rPr>
              <w:t>0</w:t>
            </w:r>
            <w:r w:rsidRPr="00172ABE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60544C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3" w:type="pct"/>
            <w:shd w:val="clear" w:color="auto" w:fill="FFFFFF"/>
          </w:tcPr>
          <w:p w:rsidR="00172ABE" w:rsidRPr="0060544C" w:rsidRDefault="00172ABE" w:rsidP="006054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44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544C" w:rsidRPr="0060544C">
              <w:rPr>
                <w:rFonts w:ascii="Arial" w:hAnsi="Arial" w:cs="Arial"/>
                <w:b/>
                <w:sz w:val="24"/>
                <w:szCs w:val="24"/>
              </w:rPr>
              <w:t>FERIADO NACIONAL – CORPUS CHRISTI</w:t>
            </w:r>
          </w:p>
        </w:tc>
      </w:tr>
      <w:tr w:rsidR="00172ABE" w:rsidRPr="00172ABE" w:rsidTr="00172ABE">
        <w:trPr>
          <w:trHeight w:val="272"/>
        </w:trPr>
        <w:tc>
          <w:tcPr>
            <w:tcW w:w="483" w:type="pct"/>
            <w:shd w:val="clear" w:color="auto" w:fill="FFFFFF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</w:t>
            </w:r>
            <w:r w:rsidR="0060544C">
              <w:rPr>
                <w:rFonts w:ascii="Arial" w:hAnsi="Arial" w:cs="Arial"/>
                <w:sz w:val="24"/>
                <w:szCs w:val="24"/>
              </w:rPr>
              <w:t>7</w:t>
            </w:r>
            <w:r w:rsidRPr="00172ABE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172ABE" w:rsidRPr="00172ABE" w:rsidRDefault="0060544C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53" w:type="pct"/>
            <w:shd w:val="clear" w:color="auto" w:fill="FFFFFF"/>
            <w:vAlign w:val="center"/>
          </w:tcPr>
          <w:p w:rsidR="00172ABE" w:rsidRPr="00172ABE" w:rsidRDefault="00172ABE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 xml:space="preserve">  Poluição e tratamento de água. Poluição atmosférica. Contaminação e proteção do ambiente</w:t>
            </w:r>
          </w:p>
        </w:tc>
      </w:tr>
      <w:tr w:rsidR="00172ABE" w:rsidRPr="00172ABE" w:rsidTr="00172ABE">
        <w:trPr>
          <w:trHeight w:val="207"/>
        </w:trPr>
        <w:tc>
          <w:tcPr>
            <w:tcW w:w="483" w:type="pct"/>
            <w:shd w:val="clear" w:color="auto" w:fill="FFFFFF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0</w:t>
            </w:r>
            <w:r w:rsidR="0060544C">
              <w:rPr>
                <w:rFonts w:ascii="Arial" w:hAnsi="Arial" w:cs="Arial"/>
                <w:sz w:val="24"/>
                <w:szCs w:val="24"/>
              </w:rPr>
              <w:t>4</w:t>
            </w:r>
            <w:r w:rsidRPr="00172ABE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60544C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172ABE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 xml:space="preserve">Aula prática - tratamento de águas – coagulação – sedimentação e filtração. </w:t>
            </w:r>
          </w:p>
        </w:tc>
      </w:tr>
      <w:tr w:rsidR="00172ABE" w:rsidRPr="00172ABE" w:rsidTr="00172ABE">
        <w:trPr>
          <w:trHeight w:val="211"/>
        </w:trPr>
        <w:tc>
          <w:tcPr>
            <w:tcW w:w="483" w:type="pct"/>
            <w:shd w:val="clear" w:color="auto" w:fill="FFFFFF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1</w:t>
            </w:r>
            <w:r w:rsidR="0060544C">
              <w:rPr>
                <w:rFonts w:ascii="Arial" w:hAnsi="Arial" w:cs="Arial"/>
                <w:sz w:val="24"/>
                <w:szCs w:val="24"/>
              </w:rPr>
              <w:t>1</w:t>
            </w:r>
            <w:r w:rsidRPr="00172ABE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60544C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60544C" w:rsidP="00172A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do semestre</w:t>
            </w:r>
          </w:p>
        </w:tc>
      </w:tr>
      <w:tr w:rsidR="00172ABE" w:rsidRPr="00172ABE" w:rsidTr="00172ABE">
        <w:trPr>
          <w:trHeight w:val="211"/>
        </w:trPr>
        <w:tc>
          <w:tcPr>
            <w:tcW w:w="483" w:type="pct"/>
            <w:shd w:val="clear" w:color="auto" w:fill="FFFFFF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CC599A">
              <w:rPr>
                <w:rFonts w:ascii="Arial" w:hAnsi="Arial" w:cs="Arial"/>
                <w:sz w:val="24"/>
                <w:szCs w:val="24"/>
              </w:rPr>
              <w:t>1</w:t>
            </w:r>
            <w:r w:rsidRPr="00172ABE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CC599A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CC599A" w:rsidP="00172A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Aula prática – tratamento de águas </w:t>
            </w:r>
            <w:r w:rsidR="003C050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pH</w:t>
            </w:r>
            <w:proofErr w:type="gramEnd"/>
            <w:r w:rsidR="003C0505">
              <w:rPr>
                <w:rFonts w:ascii="Arial" w:hAnsi="Arial" w:cs="Arial"/>
                <w:sz w:val="24"/>
                <w:szCs w:val="24"/>
              </w:rPr>
              <w:t xml:space="preserve"> ( águas da rede municipal)</w:t>
            </w:r>
          </w:p>
        </w:tc>
      </w:tr>
      <w:tr w:rsidR="00172ABE" w:rsidRPr="00172ABE" w:rsidTr="00172ABE">
        <w:trPr>
          <w:trHeight w:val="211"/>
        </w:trPr>
        <w:tc>
          <w:tcPr>
            <w:tcW w:w="483" w:type="pct"/>
            <w:shd w:val="clear" w:color="auto" w:fill="FFFFFF"/>
          </w:tcPr>
          <w:p w:rsidR="00172ABE" w:rsidRPr="00172ABE" w:rsidRDefault="00CC599A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72ABE" w:rsidRPr="00172ABE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CC599A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CC599A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Aula prática – tratamento de águas – Alcalinidade e Acidez</w:t>
            </w:r>
          </w:p>
        </w:tc>
      </w:tr>
      <w:tr w:rsidR="00172ABE" w:rsidRPr="00172ABE" w:rsidTr="00172ABE">
        <w:trPr>
          <w:trHeight w:val="211"/>
        </w:trPr>
        <w:tc>
          <w:tcPr>
            <w:tcW w:w="483" w:type="pct"/>
            <w:shd w:val="clear" w:color="auto" w:fill="FFFFFF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1</w:t>
            </w:r>
            <w:r w:rsidR="00CC599A">
              <w:rPr>
                <w:rFonts w:ascii="Arial" w:hAnsi="Arial" w:cs="Arial"/>
                <w:sz w:val="24"/>
                <w:szCs w:val="24"/>
              </w:rPr>
              <w:t>5</w:t>
            </w:r>
            <w:r w:rsidRPr="00172ABE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64" w:type="pct"/>
            <w:shd w:val="clear" w:color="auto" w:fill="FFFFFF"/>
          </w:tcPr>
          <w:p w:rsidR="00172ABE" w:rsidRPr="00172ABE" w:rsidRDefault="003C0505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53" w:type="pct"/>
            <w:shd w:val="clear" w:color="auto" w:fill="FFFFFF"/>
          </w:tcPr>
          <w:p w:rsidR="00172ABE" w:rsidRPr="00172ABE" w:rsidRDefault="003C0505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Aula prática – tratamento de águas – Dureza e teor de cloro na água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364" w:type="pct"/>
          </w:tcPr>
          <w:p w:rsidR="00172ABE" w:rsidRPr="00172ABE" w:rsidRDefault="003C0505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3" w:type="pct"/>
          </w:tcPr>
          <w:p w:rsidR="00172ABE" w:rsidRPr="003C0505" w:rsidRDefault="003C0505" w:rsidP="00172A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Preparação de relatórios e pôster para apresentação em eventos</w:t>
            </w:r>
          </w:p>
        </w:tc>
      </w:tr>
      <w:tr w:rsidR="003C0505" w:rsidRPr="00172ABE" w:rsidTr="00172ABE">
        <w:tc>
          <w:tcPr>
            <w:tcW w:w="483" w:type="pct"/>
          </w:tcPr>
          <w:p w:rsidR="003C0505" w:rsidRPr="00172ABE" w:rsidRDefault="003C0505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364" w:type="pct"/>
          </w:tcPr>
          <w:p w:rsidR="003C0505" w:rsidRPr="00172ABE" w:rsidRDefault="003C0505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3" w:type="pct"/>
          </w:tcPr>
          <w:p w:rsidR="003C0505" w:rsidRPr="00172ABE" w:rsidRDefault="003C0505" w:rsidP="003C0505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Indústria Química: obtenção e utilização de insumos para fabricação de produtos.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0</w:t>
            </w:r>
            <w:r w:rsidR="00307201">
              <w:rPr>
                <w:rFonts w:ascii="Arial" w:hAnsi="Arial" w:cs="Arial"/>
                <w:sz w:val="24"/>
                <w:szCs w:val="24"/>
              </w:rPr>
              <w:t>5</w:t>
            </w:r>
            <w:r w:rsidRPr="00172ABE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64" w:type="pct"/>
          </w:tcPr>
          <w:p w:rsidR="00172ABE" w:rsidRPr="00172ABE" w:rsidRDefault="003072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535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3" w:type="pct"/>
          </w:tcPr>
          <w:p w:rsidR="00172ABE" w:rsidRPr="00172ABE" w:rsidRDefault="00307201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Aula prática sobre utilização de insumos para fabricação de produtos.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1</w:t>
            </w:r>
            <w:r w:rsidR="00307201">
              <w:rPr>
                <w:rFonts w:ascii="Arial" w:hAnsi="Arial" w:cs="Arial"/>
                <w:sz w:val="24"/>
                <w:szCs w:val="24"/>
              </w:rPr>
              <w:t>2</w:t>
            </w:r>
            <w:r w:rsidRPr="00172ABE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64" w:type="pct"/>
          </w:tcPr>
          <w:p w:rsidR="00172ABE" w:rsidRPr="00172ABE" w:rsidRDefault="003072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535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3" w:type="pct"/>
          </w:tcPr>
          <w:p w:rsidR="00172ABE" w:rsidRPr="00172ABE" w:rsidRDefault="00307201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Seminário sobre Indústria Química: obtenção e utilização de insumos para fabricação de produtos.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307201" w:rsidP="009E704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7201"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364" w:type="pct"/>
          </w:tcPr>
          <w:p w:rsidR="00172ABE" w:rsidRPr="00172ABE" w:rsidRDefault="00307201" w:rsidP="009E704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07201">
              <w:rPr>
                <w:rFonts w:ascii="Arial" w:hAnsi="Arial" w:cs="Arial"/>
                <w:sz w:val="24"/>
                <w:szCs w:val="24"/>
              </w:rPr>
              <w:t>2</w:t>
            </w:r>
            <w:r w:rsidR="004535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3" w:type="pct"/>
          </w:tcPr>
          <w:p w:rsidR="00172ABE" w:rsidRPr="00172ABE" w:rsidRDefault="00307201" w:rsidP="00172A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Aula prática Química na agricultura e na saúde.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307201" w:rsidRDefault="00307201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201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364" w:type="pct"/>
            <w:vAlign w:val="center"/>
          </w:tcPr>
          <w:p w:rsidR="00172ABE" w:rsidRPr="00307201" w:rsidRDefault="004535C4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3" w:type="pct"/>
          </w:tcPr>
          <w:p w:rsidR="00172ABE" w:rsidRPr="00307201" w:rsidRDefault="00307201" w:rsidP="00172ABE">
            <w:pPr>
              <w:tabs>
                <w:tab w:val="left" w:pos="8362"/>
              </w:tabs>
              <w:rPr>
                <w:rFonts w:ascii="Arial" w:hAnsi="Arial" w:cs="Arial"/>
                <w:sz w:val="24"/>
                <w:szCs w:val="24"/>
              </w:rPr>
            </w:pPr>
            <w:r w:rsidRPr="00307201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C472A3" w:rsidRDefault="00C472A3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2A3"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364" w:type="pct"/>
          </w:tcPr>
          <w:p w:rsidR="00172ABE" w:rsidRPr="00C472A3" w:rsidRDefault="00C472A3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2A3"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53" w:type="pct"/>
          </w:tcPr>
          <w:p w:rsidR="00172ABE" w:rsidRPr="00172ABE" w:rsidRDefault="00C472A3" w:rsidP="00172ABE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Química nos alimentos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C472A3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72ABE" w:rsidRPr="00172ABE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364" w:type="pct"/>
          </w:tcPr>
          <w:p w:rsidR="00172ABE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3" w:type="pct"/>
          </w:tcPr>
          <w:p w:rsidR="00172ABE" w:rsidRPr="00172ABE" w:rsidRDefault="00C472A3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Química nos alimentos – Aula Prática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172ABE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1</w:t>
            </w:r>
            <w:r w:rsidR="00C472A3">
              <w:rPr>
                <w:rFonts w:ascii="Arial" w:hAnsi="Arial" w:cs="Arial"/>
                <w:sz w:val="24"/>
                <w:szCs w:val="24"/>
              </w:rPr>
              <w:t>7</w:t>
            </w:r>
            <w:r w:rsidRPr="00172ABE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364" w:type="pct"/>
          </w:tcPr>
          <w:p w:rsidR="00172ABE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3" w:type="pct"/>
          </w:tcPr>
          <w:p w:rsidR="00172ABE" w:rsidRPr="00172ABE" w:rsidRDefault="00C472A3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Seminário sobre</w:t>
            </w:r>
            <w:proofErr w:type="gramStart"/>
            <w:r w:rsidRPr="00172AB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172ABE">
              <w:rPr>
                <w:rFonts w:ascii="Arial" w:hAnsi="Arial" w:cs="Arial"/>
                <w:sz w:val="24"/>
                <w:szCs w:val="24"/>
              </w:rPr>
              <w:t>Química na agricultura e na saúde</w:t>
            </w:r>
          </w:p>
        </w:tc>
      </w:tr>
      <w:tr w:rsidR="00172ABE" w:rsidRPr="00172ABE" w:rsidTr="00172ABE">
        <w:tc>
          <w:tcPr>
            <w:tcW w:w="483" w:type="pct"/>
          </w:tcPr>
          <w:p w:rsidR="00172ABE" w:rsidRPr="00172ABE" w:rsidRDefault="00C472A3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172ABE" w:rsidRPr="00172ABE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364" w:type="pct"/>
          </w:tcPr>
          <w:p w:rsidR="00172ABE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3" w:type="pct"/>
          </w:tcPr>
          <w:p w:rsidR="00172ABE" w:rsidRPr="00172ABE" w:rsidRDefault="003311EF" w:rsidP="00172ABE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Energia nuclear. Vantagens e desvantagens do uso de energia nuclear.</w:t>
            </w:r>
          </w:p>
        </w:tc>
      </w:tr>
      <w:tr w:rsidR="003311EF" w:rsidRPr="00172ABE" w:rsidTr="00F119EF">
        <w:tc>
          <w:tcPr>
            <w:tcW w:w="483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364" w:type="pct"/>
            <w:vAlign w:val="center"/>
          </w:tcPr>
          <w:p w:rsidR="003311EF" w:rsidRPr="00172ABE" w:rsidRDefault="003311EF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3" w:type="pct"/>
            <w:vAlign w:val="center"/>
          </w:tcPr>
          <w:p w:rsidR="003311EF" w:rsidRPr="00172ABE" w:rsidRDefault="003311EF" w:rsidP="003311EF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Energia nuclear. Vantagens e desvantagens do uso de energia nuclear</w:t>
            </w:r>
          </w:p>
        </w:tc>
      </w:tr>
      <w:tr w:rsidR="003311EF" w:rsidRPr="00172ABE" w:rsidTr="00172ABE">
        <w:tc>
          <w:tcPr>
            <w:tcW w:w="483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72ABE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364" w:type="pct"/>
            <w:vAlign w:val="center"/>
          </w:tcPr>
          <w:p w:rsidR="003311EF" w:rsidRPr="00172ABE" w:rsidRDefault="003311EF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311EF"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3" w:type="pct"/>
          </w:tcPr>
          <w:p w:rsidR="003311EF" w:rsidRPr="00172ABE" w:rsidRDefault="003311EF" w:rsidP="003311EF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UFRGS</w:t>
            </w:r>
          </w:p>
        </w:tc>
      </w:tr>
      <w:tr w:rsidR="003311EF" w:rsidRPr="00172ABE" w:rsidTr="00172ABE">
        <w:tc>
          <w:tcPr>
            <w:tcW w:w="483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172ABE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364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3" w:type="pct"/>
          </w:tcPr>
          <w:p w:rsidR="003311EF" w:rsidRPr="00172ABE" w:rsidRDefault="003311EF" w:rsidP="003311EF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Lixo atômico</w:t>
            </w:r>
          </w:p>
        </w:tc>
      </w:tr>
      <w:tr w:rsidR="003311EF" w:rsidRPr="00172ABE" w:rsidTr="00172ABE">
        <w:tc>
          <w:tcPr>
            <w:tcW w:w="483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2ABE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364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3" w:type="pct"/>
          </w:tcPr>
          <w:p w:rsidR="003311EF" w:rsidRPr="00172ABE" w:rsidRDefault="003311EF" w:rsidP="003311EF">
            <w:pPr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Lixo atômico</w:t>
            </w:r>
          </w:p>
        </w:tc>
      </w:tr>
      <w:tr w:rsidR="003311EF" w:rsidRPr="00172ABE" w:rsidTr="00172ABE">
        <w:tc>
          <w:tcPr>
            <w:tcW w:w="483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28/11</w:t>
            </w:r>
          </w:p>
        </w:tc>
        <w:tc>
          <w:tcPr>
            <w:tcW w:w="364" w:type="pct"/>
            <w:vAlign w:val="center"/>
          </w:tcPr>
          <w:p w:rsidR="003311EF" w:rsidRPr="00172ABE" w:rsidRDefault="003311EF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35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3" w:type="pct"/>
          </w:tcPr>
          <w:p w:rsidR="003311EF" w:rsidRPr="00172ABE" w:rsidRDefault="003311EF" w:rsidP="003311EF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Seminário sobre energia nuclear.</w:t>
            </w:r>
          </w:p>
        </w:tc>
      </w:tr>
      <w:tr w:rsidR="003311EF" w:rsidRPr="00172ABE" w:rsidTr="00172ABE">
        <w:tc>
          <w:tcPr>
            <w:tcW w:w="483" w:type="pct"/>
          </w:tcPr>
          <w:p w:rsidR="003311EF" w:rsidRPr="00172ABE" w:rsidRDefault="003311EF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172ABE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364" w:type="pct"/>
            <w:vAlign w:val="center"/>
          </w:tcPr>
          <w:p w:rsidR="003311EF" w:rsidRPr="00172ABE" w:rsidRDefault="004535C4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153" w:type="pct"/>
          </w:tcPr>
          <w:p w:rsidR="003311EF" w:rsidRPr="00172ABE" w:rsidRDefault="003311EF" w:rsidP="003311EF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ABE">
              <w:rPr>
                <w:rFonts w:ascii="Arial" w:hAnsi="Arial" w:cs="Arial"/>
                <w:sz w:val="24"/>
                <w:szCs w:val="24"/>
              </w:rPr>
              <w:t>Recuperação</w:t>
            </w:r>
          </w:p>
        </w:tc>
      </w:tr>
      <w:tr w:rsidR="004535C4" w:rsidRPr="00172ABE" w:rsidTr="00172ABE">
        <w:tc>
          <w:tcPr>
            <w:tcW w:w="483" w:type="pct"/>
          </w:tcPr>
          <w:p w:rsidR="004535C4" w:rsidRDefault="004535C4" w:rsidP="009E7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364" w:type="pct"/>
            <w:vAlign w:val="center"/>
          </w:tcPr>
          <w:p w:rsidR="004535C4" w:rsidRDefault="004535C4" w:rsidP="009E704A">
            <w:pPr>
              <w:tabs>
                <w:tab w:val="left" w:pos="83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53" w:type="pct"/>
          </w:tcPr>
          <w:p w:rsidR="004535C4" w:rsidRPr="00172ABE" w:rsidRDefault="004535C4" w:rsidP="003311EF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Recuperação Final</w:t>
            </w:r>
          </w:p>
        </w:tc>
      </w:tr>
    </w:tbl>
    <w:p w:rsidR="00896D24" w:rsidRDefault="00896D24" w:rsidP="00C743C7">
      <w:pPr>
        <w:pStyle w:val="Subttulo"/>
      </w:pPr>
    </w:p>
    <w:sectPr w:rsidR="00896D24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21" w:rsidRDefault="000E6621" w:rsidP="00E6564C">
      <w:r>
        <w:separator/>
      </w:r>
    </w:p>
  </w:endnote>
  <w:endnote w:type="continuationSeparator" w:id="0">
    <w:p w:rsidR="000E6621" w:rsidRDefault="000E6621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21" w:rsidRDefault="000E6621" w:rsidP="00E6564C">
      <w:r>
        <w:separator/>
      </w:r>
    </w:p>
  </w:footnote>
  <w:footnote w:type="continuationSeparator" w:id="0">
    <w:p w:rsidR="000E6621" w:rsidRDefault="000E6621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90370F"/>
    <w:multiLevelType w:val="hybridMultilevel"/>
    <w:tmpl w:val="87F43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2D26"/>
    <w:multiLevelType w:val="hybridMultilevel"/>
    <w:tmpl w:val="5B48600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F850D1"/>
    <w:multiLevelType w:val="hybridMultilevel"/>
    <w:tmpl w:val="79EE3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6A4F"/>
    <w:rsid w:val="0002094B"/>
    <w:rsid w:val="000218DA"/>
    <w:rsid w:val="00033C19"/>
    <w:rsid w:val="0003736A"/>
    <w:rsid w:val="00052BE2"/>
    <w:rsid w:val="00052FAA"/>
    <w:rsid w:val="000605D3"/>
    <w:rsid w:val="00063344"/>
    <w:rsid w:val="000654CC"/>
    <w:rsid w:val="000711D6"/>
    <w:rsid w:val="00075269"/>
    <w:rsid w:val="0008284C"/>
    <w:rsid w:val="0008362A"/>
    <w:rsid w:val="00084ED7"/>
    <w:rsid w:val="000A0B80"/>
    <w:rsid w:val="000D2B1A"/>
    <w:rsid w:val="000D3FDD"/>
    <w:rsid w:val="000D5493"/>
    <w:rsid w:val="000D5D4F"/>
    <w:rsid w:val="000E24D4"/>
    <w:rsid w:val="000E6621"/>
    <w:rsid w:val="000F1AA2"/>
    <w:rsid w:val="000F323D"/>
    <w:rsid w:val="000F4B45"/>
    <w:rsid w:val="000F57DD"/>
    <w:rsid w:val="000F78EB"/>
    <w:rsid w:val="001045C8"/>
    <w:rsid w:val="00112E12"/>
    <w:rsid w:val="00117FB7"/>
    <w:rsid w:val="00121145"/>
    <w:rsid w:val="0012138E"/>
    <w:rsid w:val="00122428"/>
    <w:rsid w:val="001278B6"/>
    <w:rsid w:val="00136092"/>
    <w:rsid w:val="00140462"/>
    <w:rsid w:val="0014130C"/>
    <w:rsid w:val="001574EE"/>
    <w:rsid w:val="00160596"/>
    <w:rsid w:val="0016260E"/>
    <w:rsid w:val="00166307"/>
    <w:rsid w:val="0016762A"/>
    <w:rsid w:val="00172ABE"/>
    <w:rsid w:val="00173DA0"/>
    <w:rsid w:val="001822D3"/>
    <w:rsid w:val="00183EFE"/>
    <w:rsid w:val="00192C6F"/>
    <w:rsid w:val="00194BF4"/>
    <w:rsid w:val="001A4068"/>
    <w:rsid w:val="001A63ED"/>
    <w:rsid w:val="001B24B7"/>
    <w:rsid w:val="001B39A1"/>
    <w:rsid w:val="001C550D"/>
    <w:rsid w:val="001D5C44"/>
    <w:rsid w:val="001E08FC"/>
    <w:rsid w:val="001E282E"/>
    <w:rsid w:val="001E4354"/>
    <w:rsid w:val="001E590B"/>
    <w:rsid w:val="001F01A0"/>
    <w:rsid w:val="001F0608"/>
    <w:rsid w:val="001F79C5"/>
    <w:rsid w:val="002039A2"/>
    <w:rsid w:val="0020454B"/>
    <w:rsid w:val="00205CE5"/>
    <w:rsid w:val="00210D33"/>
    <w:rsid w:val="0022033D"/>
    <w:rsid w:val="002250EB"/>
    <w:rsid w:val="00227D35"/>
    <w:rsid w:val="002308D3"/>
    <w:rsid w:val="002340E6"/>
    <w:rsid w:val="00236C43"/>
    <w:rsid w:val="00237AC5"/>
    <w:rsid w:val="002428C1"/>
    <w:rsid w:val="00250EEB"/>
    <w:rsid w:val="00253C3A"/>
    <w:rsid w:val="00254DD2"/>
    <w:rsid w:val="002568A8"/>
    <w:rsid w:val="00266001"/>
    <w:rsid w:val="00270F05"/>
    <w:rsid w:val="0027536F"/>
    <w:rsid w:val="00283CE1"/>
    <w:rsid w:val="00291A9F"/>
    <w:rsid w:val="002930B1"/>
    <w:rsid w:val="002A4D7D"/>
    <w:rsid w:val="002A5545"/>
    <w:rsid w:val="002B1838"/>
    <w:rsid w:val="002B62D8"/>
    <w:rsid w:val="002C4C2A"/>
    <w:rsid w:val="002D1188"/>
    <w:rsid w:val="002E2A50"/>
    <w:rsid w:val="002E369A"/>
    <w:rsid w:val="002F1703"/>
    <w:rsid w:val="002F7AB7"/>
    <w:rsid w:val="00307114"/>
    <w:rsid w:val="00307201"/>
    <w:rsid w:val="00310BCE"/>
    <w:rsid w:val="00320718"/>
    <w:rsid w:val="00320BA4"/>
    <w:rsid w:val="003311EF"/>
    <w:rsid w:val="00331580"/>
    <w:rsid w:val="00331D24"/>
    <w:rsid w:val="00340565"/>
    <w:rsid w:val="00342B59"/>
    <w:rsid w:val="00343C1C"/>
    <w:rsid w:val="00346741"/>
    <w:rsid w:val="00354ADE"/>
    <w:rsid w:val="00362C23"/>
    <w:rsid w:val="0036491A"/>
    <w:rsid w:val="00364A9A"/>
    <w:rsid w:val="0037099E"/>
    <w:rsid w:val="003724EE"/>
    <w:rsid w:val="003732BB"/>
    <w:rsid w:val="00380BDF"/>
    <w:rsid w:val="00386F34"/>
    <w:rsid w:val="003905B6"/>
    <w:rsid w:val="003A29EA"/>
    <w:rsid w:val="003A4910"/>
    <w:rsid w:val="003B14BB"/>
    <w:rsid w:val="003B208B"/>
    <w:rsid w:val="003B428A"/>
    <w:rsid w:val="003B5E52"/>
    <w:rsid w:val="003B6985"/>
    <w:rsid w:val="003C0505"/>
    <w:rsid w:val="003C0A36"/>
    <w:rsid w:val="003C71F8"/>
    <w:rsid w:val="003D3D20"/>
    <w:rsid w:val="003E54F8"/>
    <w:rsid w:val="003F2F0E"/>
    <w:rsid w:val="00404492"/>
    <w:rsid w:val="00407659"/>
    <w:rsid w:val="004178BC"/>
    <w:rsid w:val="0042185F"/>
    <w:rsid w:val="00426178"/>
    <w:rsid w:val="004345E5"/>
    <w:rsid w:val="00435825"/>
    <w:rsid w:val="00442E83"/>
    <w:rsid w:val="004476D1"/>
    <w:rsid w:val="004535C4"/>
    <w:rsid w:val="00461EC1"/>
    <w:rsid w:val="0046229F"/>
    <w:rsid w:val="00462745"/>
    <w:rsid w:val="004667B2"/>
    <w:rsid w:val="00474A40"/>
    <w:rsid w:val="00474C64"/>
    <w:rsid w:val="00477B5A"/>
    <w:rsid w:val="00491FB1"/>
    <w:rsid w:val="00494F22"/>
    <w:rsid w:val="004A34F4"/>
    <w:rsid w:val="004B181E"/>
    <w:rsid w:val="004C0328"/>
    <w:rsid w:val="004C0AD9"/>
    <w:rsid w:val="004C398E"/>
    <w:rsid w:val="004C7348"/>
    <w:rsid w:val="004D469F"/>
    <w:rsid w:val="004E581A"/>
    <w:rsid w:val="004F4096"/>
    <w:rsid w:val="004F76B7"/>
    <w:rsid w:val="00515AED"/>
    <w:rsid w:val="00517CA0"/>
    <w:rsid w:val="005212DC"/>
    <w:rsid w:val="00523C6F"/>
    <w:rsid w:val="00525A78"/>
    <w:rsid w:val="005316E2"/>
    <w:rsid w:val="00533CFC"/>
    <w:rsid w:val="0053407A"/>
    <w:rsid w:val="0053483C"/>
    <w:rsid w:val="005428E7"/>
    <w:rsid w:val="0054388A"/>
    <w:rsid w:val="00545CBF"/>
    <w:rsid w:val="00545F43"/>
    <w:rsid w:val="00547698"/>
    <w:rsid w:val="005476F7"/>
    <w:rsid w:val="00567410"/>
    <w:rsid w:val="005716F6"/>
    <w:rsid w:val="005765D7"/>
    <w:rsid w:val="00577C67"/>
    <w:rsid w:val="00584A33"/>
    <w:rsid w:val="00595801"/>
    <w:rsid w:val="005A05B3"/>
    <w:rsid w:val="005A06BC"/>
    <w:rsid w:val="005A6CF5"/>
    <w:rsid w:val="005B3785"/>
    <w:rsid w:val="005B782C"/>
    <w:rsid w:val="005E25BB"/>
    <w:rsid w:val="005E6F02"/>
    <w:rsid w:val="00600DBA"/>
    <w:rsid w:val="0060225F"/>
    <w:rsid w:val="00602FB2"/>
    <w:rsid w:val="00604261"/>
    <w:rsid w:val="0060544C"/>
    <w:rsid w:val="0060691E"/>
    <w:rsid w:val="0061273C"/>
    <w:rsid w:val="006151DE"/>
    <w:rsid w:val="006178FF"/>
    <w:rsid w:val="00617D96"/>
    <w:rsid w:val="006204BB"/>
    <w:rsid w:val="00630139"/>
    <w:rsid w:val="00634D22"/>
    <w:rsid w:val="00635781"/>
    <w:rsid w:val="006370B1"/>
    <w:rsid w:val="006615FA"/>
    <w:rsid w:val="00664DBE"/>
    <w:rsid w:val="00673E3D"/>
    <w:rsid w:val="00682AE6"/>
    <w:rsid w:val="006835A9"/>
    <w:rsid w:val="0068625C"/>
    <w:rsid w:val="0069363B"/>
    <w:rsid w:val="006943B3"/>
    <w:rsid w:val="006B24B7"/>
    <w:rsid w:val="006D15BB"/>
    <w:rsid w:val="006D54D1"/>
    <w:rsid w:val="006E7142"/>
    <w:rsid w:val="007009C3"/>
    <w:rsid w:val="00701043"/>
    <w:rsid w:val="00701B5D"/>
    <w:rsid w:val="00704A33"/>
    <w:rsid w:val="00705B1F"/>
    <w:rsid w:val="00707301"/>
    <w:rsid w:val="00710A01"/>
    <w:rsid w:val="007123BC"/>
    <w:rsid w:val="007327A6"/>
    <w:rsid w:val="0073397E"/>
    <w:rsid w:val="00735F7A"/>
    <w:rsid w:val="007379B7"/>
    <w:rsid w:val="007406AC"/>
    <w:rsid w:val="00742142"/>
    <w:rsid w:val="00742C45"/>
    <w:rsid w:val="0075668E"/>
    <w:rsid w:val="00763254"/>
    <w:rsid w:val="00775F5D"/>
    <w:rsid w:val="0077668D"/>
    <w:rsid w:val="00786251"/>
    <w:rsid w:val="0078698A"/>
    <w:rsid w:val="007A0127"/>
    <w:rsid w:val="007B5354"/>
    <w:rsid w:val="007B6152"/>
    <w:rsid w:val="007C00E8"/>
    <w:rsid w:val="007C51CE"/>
    <w:rsid w:val="007D4FBB"/>
    <w:rsid w:val="007F0E46"/>
    <w:rsid w:val="007F388D"/>
    <w:rsid w:val="007F3A09"/>
    <w:rsid w:val="007F47AE"/>
    <w:rsid w:val="007F4F43"/>
    <w:rsid w:val="007F7E8F"/>
    <w:rsid w:val="00800B65"/>
    <w:rsid w:val="00802E48"/>
    <w:rsid w:val="00807770"/>
    <w:rsid w:val="00812EB2"/>
    <w:rsid w:val="00815FBF"/>
    <w:rsid w:val="00833ABD"/>
    <w:rsid w:val="00846639"/>
    <w:rsid w:val="008473F7"/>
    <w:rsid w:val="00851811"/>
    <w:rsid w:val="00855184"/>
    <w:rsid w:val="008562DD"/>
    <w:rsid w:val="00867BBC"/>
    <w:rsid w:val="008753FE"/>
    <w:rsid w:val="00876E5A"/>
    <w:rsid w:val="00876FDA"/>
    <w:rsid w:val="00880754"/>
    <w:rsid w:val="008807A8"/>
    <w:rsid w:val="00881485"/>
    <w:rsid w:val="00890EA8"/>
    <w:rsid w:val="008941F8"/>
    <w:rsid w:val="00896D24"/>
    <w:rsid w:val="008A35E3"/>
    <w:rsid w:val="008A7B70"/>
    <w:rsid w:val="008B2265"/>
    <w:rsid w:val="008B6863"/>
    <w:rsid w:val="008C33D1"/>
    <w:rsid w:val="008D31ED"/>
    <w:rsid w:val="008E490B"/>
    <w:rsid w:val="008F52A0"/>
    <w:rsid w:val="009067D7"/>
    <w:rsid w:val="0091482B"/>
    <w:rsid w:val="009149F7"/>
    <w:rsid w:val="0091506C"/>
    <w:rsid w:val="0091730E"/>
    <w:rsid w:val="00926798"/>
    <w:rsid w:val="00926CC5"/>
    <w:rsid w:val="009402E3"/>
    <w:rsid w:val="00941C45"/>
    <w:rsid w:val="00941F63"/>
    <w:rsid w:val="009457DB"/>
    <w:rsid w:val="0095441E"/>
    <w:rsid w:val="00957685"/>
    <w:rsid w:val="00960FFE"/>
    <w:rsid w:val="00962A96"/>
    <w:rsid w:val="009716A2"/>
    <w:rsid w:val="0098078E"/>
    <w:rsid w:val="009915BB"/>
    <w:rsid w:val="00992447"/>
    <w:rsid w:val="0099293F"/>
    <w:rsid w:val="009969C4"/>
    <w:rsid w:val="009A32CC"/>
    <w:rsid w:val="009B1D98"/>
    <w:rsid w:val="009B280B"/>
    <w:rsid w:val="009C1F1D"/>
    <w:rsid w:val="009C6904"/>
    <w:rsid w:val="009C7DA2"/>
    <w:rsid w:val="009D1C47"/>
    <w:rsid w:val="009D2B11"/>
    <w:rsid w:val="009D6CAE"/>
    <w:rsid w:val="009E3787"/>
    <w:rsid w:val="009E5DBC"/>
    <w:rsid w:val="009E704A"/>
    <w:rsid w:val="009F30E1"/>
    <w:rsid w:val="009F4A36"/>
    <w:rsid w:val="00A0176C"/>
    <w:rsid w:val="00A02CFA"/>
    <w:rsid w:val="00A039DD"/>
    <w:rsid w:val="00A06896"/>
    <w:rsid w:val="00A06DBC"/>
    <w:rsid w:val="00A178F6"/>
    <w:rsid w:val="00A249B0"/>
    <w:rsid w:val="00A32660"/>
    <w:rsid w:val="00A374CA"/>
    <w:rsid w:val="00A41003"/>
    <w:rsid w:val="00A42634"/>
    <w:rsid w:val="00A445ED"/>
    <w:rsid w:val="00A72453"/>
    <w:rsid w:val="00A72E85"/>
    <w:rsid w:val="00A73620"/>
    <w:rsid w:val="00A80625"/>
    <w:rsid w:val="00A8773B"/>
    <w:rsid w:val="00A9355C"/>
    <w:rsid w:val="00A95F1E"/>
    <w:rsid w:val="00AA2BB9"/>
    <w:rsid w:val="00AA75F2"/>
    <w:rsid w:val="00AD1AE7"/>
    <w:rsid w:val="00AD2E47"/>
    <w:rsid w:val="00AD57E5"/>
    <w:rsid w:val="00AE1885"/>
    <w:rsid w:val="00AE7A49"/>
    <w:rsid w:val="00AF4B6E"/>
    <w:rsid w:val="00AF58F8"/>
    <w:rsid w:val="00AF6EBC"/>
    <w:rsid w:val="00AF7820"/>
    <w:rsid w:val="00B0337F"/>
    <w:rsid w:val="00B244E4"/>
    <w:rsid w:val="00B2741B"/>
    <w:rsid w:val="00B36818"/>
    <w:rsid w:val="00B36B3B"/>
    <w:rsid w:val="00B51639"/>
    <w:rsid w:val="00B5634F"/>
    <w:rsid w:val="00B62191"/>
    <w:rsid w:val="00B71019"/>
    <w:rsid w:val="00B85128"/>
    <w:rsid w:val="00B8702E"/>
    <w:rsid w:val="00B87871"/>
    <w:rsid w:val="00B97B03"/>
    <w:rsid w:val="00BB01E6"/>
    <w:rsid w:val="00BB2628"/>
    <w:rsid w:val="00BB3304"/>
    <w:rsid w:val="00BB548B"/>
    <w:rsid w:val="00BC026D"/>
    <w:rsid w:val="00BD12BD"/>
    <w:rsid w:val="00BE0597"/>
    <w:rsid w:val="00BE186D"/>
    <w:rsid w:val="00BE23BA"/>
    <w:rsid w:val="00BE37ED"/>
    <w:rsid w:val="00BE6924"/>
    <w:rsid w:val="00BF43B4"/>
    <w:rsid w:val="00C020B8"/>
    <w:rsid w:val="00C13B2C"/>
    <w:rsid w:val="00C2036B"/>
    <w:rsid w:val="00C25844"/>
    <w:rsid w:val="00C26084"/>
    <w:rsid w:val="00C311BC"/>
    <w:rsid w:val="00C3573D"/>
    <w:rsid w:val="00C413ED"/>
    <w:rsid w:val="00C44077"/>
    <w:rsid w:val="00C472A3"/>
    <w:rsid w:val="00C52A02"/>
    <w:rsid w:val="00C66B8C"/>
    <w:rsid w:val="00C743C7"/>
    <w:rsid w:val="00C76537"/>
    <w:rsid w:val="00C77A92"/>
    <w:rsid w:val="00C77DF8"/>
    <w:rsid w:val="00C8571C"/>
    <w:rsid w:val="00C90D16"/>
    <w:rsid w:val="00C913F1"/>
    <w:rsid w:val="00C92518"/>
    <w:rsid w:val="00C94D89"/>
    <w:rsid w:val="00C978BF"/>
    <w:rsid w:val="00CA16C9"/>
    <w:rsid w:val="00CA286C"/>
    <w:rsid w:val="00CA44F9"/>
    <w:rsid w:val="00CA6EAE"/>
    <w:rsid w:val="00CB0042"/>
    <w:rsid w:val="00CB4C9B"/>
    <w:rsid w:val="00CC05FF"/>
    <w:rsid w:val="00CC18F1"/>
    <w:rsid w:val="00CC2004"/>
    <w:rsid w:val="00CC599A"/>
    <w:rsid w:val="00CD4D19"/>
    <w:rsid w:val="00CE6668"/>
    <w:rsid w:val="00CF1D44"/>
    <w:rsid w:val="00D0356C"/>
    <w:rsid w:val="00D05D8D"/>
    <w:rsid w:val="00D300B5"/>
    <w:rsid w:val="00D36C3C"/>
    <w:rsid w:val="00D442C9"/>
    <w:rsid w:val="00D5643E"/>
    <w:rsid w:val="00D56B02"/>
    <w:rsid w:val="00D6062F"/>
    <w:rsid w:val="00D61830"/>
    <w:rsid w:val="00D62E1E"/>
    <w:rsid w:val="00D726DA"/>
    <w:rsid w:val="00D819D3"/>
    <w:rsid w:val="00D874F7"/>
    <w:rsid w:val="00D94E03"/>
    <w:rsid w:val="00DB05A8"/>
    <w:rsid w:val="00DB0A45"/>
    <w:rsid w:val="00DB1E78"/>
    <w:rsid w:val="00DB5A32"/>
    <w:rsid w:val="00DD46E8"/>
    <w:rsid w:val="00DD5D63"/>
    <w:rsid w:val="00DD61A9"/>
    <w:rsid w:val="00DE2F69"/>
    <w:rsid w:val="00DE3202"/>
    <w:rsid w:val="00DF10BB"/>
    <w:rsid w:val="00DF7250"/>
    <w:rsid w:val="00E0151C"/>
    <w:rsid w:val="00E03958"/>
    <w:rsid w:val="00E06169"/>
    <w:rsid w:val="00E127FB"/>
    <w:rsid w:val="00E13080"/>
    <w:rsid w:val="00E1779B"/>
    <w:rsid w:val="00E2480B"/>
    <w:rsid w:val="00E26DED"/>
    <w:rsid w:val="00E30382"/>
    <w:rsid w:val="00E358A0"/>
    <w:rsid w:val="00E419DB"/>
    <w:rsid w:val="00E45B85"/>
    <w:rsid w:val="00E51F6E"/>
    <w:rsid w:val="00E526D6"/>
    <w:rsid w:val="00E6564C"/>
    <w:rsid w:val="00E80DE0"/>
    <w:rsid w:val="00E8107E"/>
    <w:rsid w:val="00E938F8"/>
    <w:rsid w:val="00EC0EDF"/>
    <w:rsid w:val="00ED34DC"/>
    <w:rsid w:val="00ED5A84"/>
    <w:rsid w:val="00EE055B"/>
    <w:rsid w:val="00EE3B00"/>
    <w:rsid w:val="00EF03ED"/>
    <w:rsid w:val="00EF2225"/>
    <w:rsid w:val="00F01AB3"/>
    <w:rsid w:val="00F161EA"/>
    <w:rsid w:val="00F23D33"/>
    <w:rsid w:val="00F33BCC"/>
    <w:rsid w:val="00F359F9"/>
    <w:rsid w:val="00F375E5"/>
    <w:rsid w:val="00F4163A"/>
    <w:rsid w:val="00F42B82"/>
    <w:rsid w:val="00F433E4"/>
    <w:rsid w:val="00F4431B"/>
    <w:rsid w:val="00F53692"/>
    <w:rsid w:val="00F54AFB"/>
    <w:rsid w:val="00F60AE4"/>
    <w:rsid w:val="00F61B1A"/>
    <w:rsid w:val="00F64AF6"/>
    <w:rsid w:val="00F72538"/>
    <w:rsid w:val="00F73C0A"/>
    <w:rsid w:val="00F81831"/>
    <w:rsid w:val="00F8374B"/>
    <w:rsid w:val="00F84782"/>
    <w:rsid w:val="00F87331"/>
    <w:rsid w:val="00F91F48"/>
    <w:rsid w:val="00FA14C1"/>
    <w:rsid w:val="00FA4F7E"/>
    <w:rsid w:val="00FB0286"/>
    <w:rsid w:val="00FC3526"/>
    <w:rsid w:val="00FC6A16"/>
    <w:rsid w:val="00FD29CB"/>
    <w:rsid w:val="00FE0A9F"/>
    <w:rsid w:val="00FE323E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Fontepargpadro"/>
    <w:rsid w:val="00253C3A"/>
  </w:style>
  <w:style w:type="character" w:styleId="nfase">
    <w:name w:val="Emphasis"/>
    <w:basedOn w:val="Fontepargpadro"/>
    <w:uiPriority w:val="20"/>
    <w:qFormat/>
    <w:locked/>
    <w:rsid w:val="00253C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Fontepargpadro"/>
    <w:rsid w:val="00253C3A"/>
  </w:style>
  <w:style w:type="character" w:styleId="nfase">
    <w:name w:val="Emphasis"/>
    <w:basedOn w:val="Fontepargpadro"/>
    <w:uiPriority w:val="20"/>
    <w:qFormat/>
    <w:locked/>
    <w:rsid w:val="00253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DBE6-F63A-419C-BA52-AD3675F0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Maria Helena</cp:lastModifiedBy>
  <cp:revision>3</cp:revision>
  <cp:lastPrinted>2017-04-20T21:51:00Z</cp:lastPrinted>
  <dcterms:created xsi:type="dcterms:W3CDTF">2019-02-13T19:45:00Z</dcterms:created>
  <dcterms:modified xsi:type="dcterms:W3CDTF">2019-02-25T17:42:00Z</dcterms:modified>
</cp:coreProperties>
</file>