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Pr="000F78EB" w:rsidRDefault="0096418C" w:rsidP="00223603">
      <w:pPr>
        <w:jc w:val="right"/>
        <w:rPr>
          <w:rFonts w:ascii="Arial" w:hAnsi="Arial" w:cs="Arial"/>
          <w:sz w:val="24"/>
          <w:szCs w:val="24"/>
        </w:rPr>
      </w:pPr>
      <w:r w:rsidRPr="0096418C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<v:textbox>
              <w:txbxContent>
                <w:p w:rsidR="00223603" w:rsidRPr="00815FBF" w:rsidRDefault="00223603" w:rsidP="0022360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23603" w:rsidRPr="000218DA" w:rsidRDefault="00223603" w:rsidP="0022360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23603" w:rsidRDefault="00223603" w:rsidP="00223603"/>
              </w:txbxContent>
            </v:textbox>
          </v:shape>
        </w:pict>
      </w: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Integrado em </w:t>
      </w:r>
      <w:r w:rsidR="00AD5274">
        <w:rPr>
          <w:rFonts w:ascii="Arial" w:hAnsi="Arial" w:cs="Arial"/>
          <w:b/>
          <w:snapToGrid w:val="0"/>
          <w:sz w:val="24"/>
          <w:szCs w:val="24"/>
          <w:lang w:eastAsia="pt-BR"/>
        </w:rPr>
        <w:t>Mecânica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AD5274">
        <w:rPr>
          <w:rFonts w:ascii="Arial" w:hAnsi="Arial" w:cs="Arial"/>
          <w:b/>
          <w:snapToGrid w:val="0"/>
          <w:lang w:val="pt-BR" w:eastAsia="pt-BR"/>
        </w:rPr>
        <w:t>1C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AD5274">
        <w:rPr>
          <w:rFonts w:ascii="Arial" w:hAnsi="Arial" w:cs="Arial"/>
          <w:b/>
          <w:snapToGrid w:val="0"/>
          <w:sz w:val="24"/>
          <w:szCs w:val="24"/>
          <w:lang w:eastAsia="pt-BR"/>
        </w:rPr>
        <w:t>6</w:t>
      </w:r>
      <w:r w:rsidR="002E417B">
        <w:rPr>
          <w:rFonts w:ascii="Arial" w:hAnsi="Arial" w:cs="Arial"/>
          <w:b/>
          <w:snapToGrid w:val="0"/>
          <w:sz w:val="24"/>
          <w:szCs w:val="24"/>
          <w:lang w:eastAsia="pt-BR"/>
        </w:rPr>
        <w:t>0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h/a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3C74C0" w:rsidRPr="00E3710E" w:rsidRDefault="00E3710E" w:rsidP="003848F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10E">
              <w:rPr>
                <w:rFonts w:ascii="Arial" w:hAnsi="Arial" w:cs="Arial"/>
              </w:rPr>
              <w:t>Utilização de editores de texto, de apresentação, de planilhas, animação e vídeo. Busca de compreensão dos recursos de internet: possibilidades e limites.</w:t>
            </w:r>
          </w:p>
          <w:p w:rsidR="003848F0" w:rsidRPr="00223603" w:rsidRDefault="003848F0" w:rsidP="003848F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E371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E3710E" w:rsidRPr="00CA72AF" w:rsidRDefault="00E3710E" w:rsidP="00E3710E">
            <w:pPr>
              <w:widowControl w:val="0"/>
              <w:spacing w:line="160" w:lineRule="atLeast"/>
              <w:rPr>
                <w:sz w:val="22"/>
              </w:rPr>
            </w:pPr>
            <w:r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:rsidR="003848F0" w:rsidRPr="003848F0" w:rsidRDefault="003848F0" w:rsidP="003848F0">
            <w:pPr>
              <w:rPr>
                <w:lang/>
              </w:rPr>
            </w:pP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E3710E" w:rsidRDefault="00E3710E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UNIDADE I – Editores de apresentação.</w:t>
            </w:r>
          </w:p>
          <w:p w:rsidR="00E3710E" w:rsidRPr="00E3710E" w:rsidRDefault="00E3710E" w:rsidP="00E3710E">
            <w:pPr>
              <w:pStyle w:val="Pargrafoda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vanish/>
              </w:rPr>
            </w:pP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Criação de slides.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Inserção de textos.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Inserção de imagens, cliparts e formas.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Criação de animações.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Utilização do slide mestre.</w:t>
            </w: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</w:rPr>
            </w:pP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UNIDADE II – Editores de Texto.</w:t>
            </w:r>
          </w:p>
          <w:p w:rsidR="00E3710E" w:rsidRPr="00E3710E" w:rsidRDefault="00E3710E" w:rsidP="00E3710E">
            <w:pPr>
              <w:pStyle w:val="Pargrafoda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vanish/>
              </w:rPr>
            </w:pP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Formatação de textos: fonte, alinhamento, parágrafos, tabulação.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Configuração de páginas: margens, colunas, quebras, bordas.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Copiar, colar, mover textos.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Correção ortográfica.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Cabeçalho e rodapé.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Inserção de Imagens/Gráficos.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Criação de tabelas.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Sumário.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ind w:hanging="76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Títulos e Estilos.</w:t>
            </w: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  <w:b/>
              </w:rPr>
            </w:pP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UNIDADE III – Editores de planilha.</w:t>
            </w:r>
          </w:p>
          <w:p w:rsidR="00E3710E" w:rsidRPr="00E3710E" w:rsidRDefault="00E3710E" w:rsidP="00E3710E">
            <w:pPr>
              <w:pStyle w:val="Pargrafoda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vanish/>
              </w:rPr>
            </w:pPr>
            <w:bookmarkStart w:id="0" w:name="obj5"/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 xml:space="preserve">Conceitos básicos: Pastas, planilhas, linhas, colunas, células. 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Configuração de planilhas para visualização e impressão.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Formatação de células: número, alinhamento, fonte, borda, preenchimento.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lastRenderedPageBreak/>
              <w:t>Criação de fórmulas.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Utilização de funções.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Criação de gráficos.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Tabelas e gráficos dinâmicos.</w:t>
            </w: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Subtotais.</w:t>
            </w:r>
          </w:p>
          <w:bookmarkEnd w:id="0"/>
          <w:p w:rsidR="00E3710E" w:rsidRPr="00E3710E" w:rsidRDefault="00E3710E" w:rsidP="00E3710E">
            <w:pPr>
              <w:pStyle w:val="Corpodetexto"/>
              <w:ind w:left="644"/>
              <w:rPr>
                <w:rFonts w:ascii="Arial" w:hAnsi="Arial" w:cs="Arial"/>
              </w:rPr>
            </w:pP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UNIDADE IV – Ferramenta de criação e edição de vídeo.</w:t>
            </w:r>
          </w:p>
          <w:p w:rsidR="00E3710E" w:rsidRPr="00E3710E" w:rsidRDefault="00E3710E" w:rsidP="00E3710E">
            <w:pPr>
              <w:pStyle w:val="Pargrafoda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vanish/>
              </w:rPr>
            </w:pP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Introdução à criação de vídeos.</w:t>
            </w: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  <w:b/>
              </w:rPr>
            </w:pPr>
          </w:p>
          <w:p w:rsidR="00E3710E" w:rsidRPr="00E3710E" w:rsidRDefault="00E3710E" w:rsidP="00E3710E">
            <w:pPr>
              <w:pStyle w:val="Corpodetexto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UNIDADE V – Recursos de internet: possibilidades e limites.</w:t>
            </w:r>
          </w:p>
          <w:p w:rsidR="00E3710E" w:rsidRPr="00E3710E" w:rsidRDefault="00E3710E" w:rsidP="00E3710E">
            <w:pPr>
              <w:pStyle w:val="Pargrafoda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vanish/>
              </w:rPr>
            </w:pPr>
          </w:p>
          <w:p w:rsidR="00E3710E" w:rsidRPr="00E3710E" w:rsidRDefault="00E3710E" w:rsidP="00E3710E">
            <w:pPr>
              <w:pStyle w:val="Corpodetexto"/>
              <w:widowControl/>
              <w:numPr>
                <w:ilvl w:val="1"/>
                <w:numId w:val="3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rFonts w:ascii="Arial" w:hAnsi="Arial" w:cs="Arial"/>
              </w:rPr>
            </w:pPr>
            <w:r w:rsidRPr="00E3710E">
              <w:rPr>
                <w:rFonts w:ascii="Arial" w:hAnsi="Arial" w:cs="Arial"/>
              </w:rPr>
              <w:t>Discussão sobre a melhor forma de utilização da rede.</w:t>
            </w:r>
          </w:p>
          <w:p w:rsidR="003848F0" w:rsidRPr="000F4AE6" w:rsidRDefault="003848F0" w:rsidP="000F4AE6">
            <w:pPr>
              <w:widowControl w:val="0"/>
              <w:spacing w:before="120" w:line="160" w:lineRule="atLeast"/>
              <w:rPr>
                <w:sz w:val="22"/>
                <w:szCs w:val="22"/>
              </w:rPr>
            </w:pPr>
          </w:p>
        </w:tc>
      </w:tr>
    </w:tbl>
    <w:p w:rsidR="00223603" w:rsidRPr="00815FBF" w:rsidRDefault="00223603" w:rsidP="0022360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4.PROCEDIMENTOS DIDÁTICOS: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Estratégias de Ensino (metodologia): Apresentação, análise e discussão dos conteúdos; trabalhos individuais e em grupo; desenvolvimento de atividades em laboratório.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Recursos: Datashow. Notebook. Quadro branco e marcadores.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23603" w:rsidRPr="00E43C3D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2255" w:rsidRPr="00492255" w:rsidRDefault="00492255" w:rsidP="004922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492255">
        <w:rPr>
          <w:rFonts w:ascii="Arial" w:hAnsi="Arial" w:cs="Arial"/>
        </w:rPr>
        <w:t>Avaliação:</w:t>
      </w:r>
    </w:p>
    <w:p w:rsidR="00492255" w:rsidRPr="00492255" w:rsidRDefault="00492255" w:rsidP="0049225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</w:rPr>
      </w:pPr>
      <w:r w:rsidRPr="00492255">
        <w:rPr>
          <w:rFonts w:ascii="Arial" w:hAnsi="Arial" w:cs="Arial"/>
        </w:rPr>
        <w:t>A avaliação da disciplina será feita por meio de provas individuais, trabalhos individuais e em grupo, resolução de exercícios. Os trabalhos e as provas poderão ser teóricos e/ou práticos. As provas e os trabalhos serão passados aos alunos em dias pré-determinados e de conhecimento da turma. Todas as avaliações terão o mesmo peso e a nota do semestre será calculada em função da média das notas das avaliações.</w:t>
      </w:r>
    </w:p>
    <w:p w:rsidR="00492255" w:rsidRPr="00492255" w:rsidRDefault="00492255" w:rsidP="004922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</w:rPr>
      </w:pPr>
      <w:r w:rsidRPr="00492255">
        <w:rPr>
          <w:rFonts w:ascii="Arial" w:hAnsi="Arial" w:cs="Arial"/>
        </w:rPr>
        <w:t>O aluno, que não conseguir alcançar a média a cada semestre, terá direito a reavaliação, com dia pré-estabelecido e de conhecimento da turma.</w:t>
      </w:r>
    </w:p>
    <w:p w:rsidR="00492255" w:rsidRPr="00492255" w:rsidRDefault="00492255" w:rsidP="004922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492255" w:rsidRPr="00492255" w:rsidRDefault="00492255" w:rsidP="004922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492255" w:rsidRPr="00492255" w:rsidRDefault="00492255" w:rsidP="004922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492255">
        <w:rPr>
          <w:rFonts w:ascii="Arial" w:hAnsi="Arial" w:cs="Arial"/>
        </w:rPr>
        <w:t>Observações:</w:t>
      </w:r>
    </w:p>
    <w:p w:rsidR="00492255" w:rsidRPr="00492255" w:rsidRDefault="00492255" w:rsidP="004922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492255" w:rsidRPr="00492255" w:rsidRDefault="00492255" w:rsidP="0049225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</w:rPr>
      </w:pPr>
      <w:r w:rsidRPr="00492255">
        <w:rPr>
          <w:rFonts w:ascii="Arial" w:hAnsi="Arial" w:cs="Arial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:rsidR="00492255" w:rsidRPr="00492255" w:rsidRDefault="00492255" w:rsidP="0049225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</w:rPr>
      </w:pPr>
      <w:r w:rsidRPr="00492255">
        <w:rPr>
          <w:rFonts w:ascii="Arial" w:hAnsi="Arial" w:cs="Arial"/>
        </w:rPr>
        <w:t>Os itens a serem avaliados nos exercícios práticos serão: adequação à proposta e apresentação do trabalho junto a turma.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lastRenderedPageBreak/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</w:p>
    <w:p w:rsidR="005E0958" w:rsidRDefault="005E0958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C74C0" w:rsidRDefault="005E0958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E0958">
        <w:rPr>
          <w:rFonts w:ascii="Arial" w:hAnsi="Arial" w:cs="Arial"/>
        </w:rPr>
        <w:t xml:space="preserve">Horário de atendimento: Quinta-feira (15:30 às 16:30) </w:t>
      </w:r>
    </w:p>
    <w:p w:rsidR="005E0958" w:rsidRPr="00492255" w:rsidRDefault="00492255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Local: laboratório</w:t>
      </w:r>
      <w:bookmarkStart w:id="1" w:name="_GoBack"/>
      <w:bookmarkEnd w:id="1"/>
      <w:r>
        <w:rPr>
          <w:rFonts w:ascii="Arial" w:hAnsi="Arial" w:cs="Arial"/>
          <w:szCs w:val="24"/>
          <w:lang w:val="pt-BR"/>
        </w:rPr>
        <w:t xml:space="preserve"> de informática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433787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E3710E" w:rsidRPr="00E3710E" w:rsidRDefault="00E3710E" w:rsidP="00E371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Cs w:val="22"/>
          <w:lang w:eastAsia="pt-BR"/>
        </w:rPr>
      </w:pPr>
      <w:r w:rsidRPr="00E3710E">
        <w:rPr>
          <w:rFonts w:ascii="Arial" w:hAnsi="Arial" w:cs="Arial"/>
          <w:snapToGrid w:val="0"/>
          <w:szCs w:val="22"/>
          <w:lang w:eastAsia="pt-BR"/>
        </w:rPr>
        <w:t xml:space="preserve">COX, J.; PREPPERNAU, J. </w:t>
      </w:r>
      <w:r w:rsidRPr="00A17601">
        <w:rPr>
          <w:rFonts w:ascii="Arial" w:hAnsi="Arial" w:cs="Arial"/>
          <w:b/>
          <w:snapToGrid w:val="0"/>
          <w:szCs w:val="22"/>
          <w:lang w:eastAsia="pt-BR"/>
        </w:rPr>
        <w:t>Microsoft Office PowerPoint 2007</w:t>
      </w:r>
      <w:r w:rsidRPr="00E3710E">
        <w:rPr>
          <w:rFonts w:ascii="Arial" w:hAnsi="Arial" w:cs="Arial"/>
          <w:snapToGrid w:val="0"/>
          <w:szCs w:val="22"/>
          <w:lang w:eastAsia="pt-BR"/>
        </w:rPr>
        <w:t xml:space="preserve"> - Passo a Passo. São Paulo: Bookman, 2007.</w:t>
      </w:r>
    </w:p>
    <w:p w:rsidR="00E3710E" w:rsidRPr="00E3710E" w:rsidRDefault="00E3710E" w:rsidP="00E371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Cs w:val="22"/>
          <w:lang w:eastAsia="pt-BR"/>
        </w:rPr>
      </w:pPr>
      <w:r w:rsidRPr="00E3710E">
        <w:rPr>
          <w:rFonts w:ascii="Arial" w:hAnsi="Arial" w:cs="Arial"/>
          <w:snapToGrid w:val="0"/>
          <w:szCs w:val="22"/>
          <w:lang w:eastAsia="pt-BR"/>
        </w:rPr>
        <w:t xml:space="preserve">COX, J.; PREPPERNAU, J. </w:t>
      </w:r>
      <w:r w:rsidRPr="00A17601">
        <w:rPr>
          <w:rFonts w:ascii="Arial" w:hAnsi="Arial" w:cs="Arial"/>
          <w:b/>
          <w:snapToGrid w:val="0"/>
          <w:szCs w:val="22"/>
          <w:lang w:eastAsia="pt-BR"/>
        </w:rPr>
        <w:t>Microsoft Office Word 2007</w:t>
      </w:r>
      <w:r w:rsidRPr="00E3710E">
        <w:rPr>
          <w:rFonts w:ascii="Arial" w:hAnsi="Arial" w:cs="Arial"/>
          <w:snapToGrid w:val="0"/>
          <w:szCs w:val="22"/>
          <w:lang w:eastAsia="pt-BR"/>
        </w:rPr>
        <w:t xml:space="preserve"> - Passo a Passo. São Paulo: Bookman, 2007.</w:t>
      </w:r>
    </w:p>
    <w:p w:rsidR="00E3710E" w:rsidRPr="00E3710E" w:rsidRDefault="00E3710E" w:rsidP="00E371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Cs w:val="22"/>
          <w:lang w:eastAsia="pt-BR"/>
        </w:rPr>
      </w:pPr>
      <w:r w:rsidRPr="00E3710E">
        <w:rPr>
          <w:rFonts w:ascii="Arial" w:hAnsi="Arial" w:cs="Arial"/>
          <w:snapToGrid w:val="0"/>
          <w:szCs w:val="22"/>
          <w:lang w:eastAsia="pt-BR"/>
        </w:rPr>
        <w:t xml:space="preserve">FRYE, C. </w:t>
      </w:r>
      <w:r w:rsidRPr="00A17601">
        <w:rPr>
          <w:rFonts w:ascii="Arial" w:hAnsi="Arial" w:cs="Arial"/>
          <w:b/>
          <w:snapToGrid w:val="0"/>
          <w:szCs w:val="22"/>
          <w:lang w:eastAsia="pt-BR"/>
        </w:rPr>
        <w:t>Microsoft Office Excel 2007</w:t>
      </w:r>
      <w:r w:rsidRPr="00E3710E">
        <w:rPr>
          <w:rFonts w:ascii="Arial" w:hAnsi="Arial" w:cs="Arial"/>
          <w:snapToGrid w:val="0"/>
          <w:szCs w:val="22"/>
          <w:lang w:eastAsia="pt-BR"/>
        </w:rPr>
        <w:t xml:space="preserve"> - Passo a Passo. São Paulo: Bookman, 2007.</w:t>
      </w:r>
    </w:p>
    <w:p w:rsidR="002E417B" w:rsidRDefault="002E417B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23603" w:rsidRPr="00815FBF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17601" w:rsidRDefault="00E3710E" w:rsidP="00E37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</w:rPr>
      </w:pPr>
      <w:r w:rsidRPr="00E3710E">
        <w:rPr>
          <w:rFonts w:ascii="Arial" w:hAnsi="Arial" w:cs="Arial"/>
        </w:rPr>
        <w:t xml:space="preserve">MANZANO, A. L. N. G; MANZANO, Maria Izabel N. G. </w:t>
      </w:r>
      <w:r w:rsidRPr="00A17601">
        <w:rPr>
          <w:rFonts w:ascii="Arial" w:hAnsi="Arial" w:cs="Arial"/>
          <w:b/>
        </w:rPr>
        <w:t>Microsoft Office Word</w:t>
      </w:r>
      <w:r w:rsidRPr="00E3710E">
        <w:rPr>
          <w:rFonts w:ascii="Arial" w:hAnsi="Arial" w:cs="Arial"/>
        </w:rPr>
        <w:t>. São Paulo: Érica, 2007.</w:t>
      </w:r>
    </w:p>
    <w:p w:rsidR="00A17601" w:rsidRDefault="00E3710E" w:rsidP="00E37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</w:rPr>
      </w:pPr>
      <w:r w:rsidRPr="00E3710E">
        <w:rPr>
          <w:rFonts w:ascii="Arial" w:hAnsi="Arial" w:cs="Arial"/>
        </w:rPr>
        <w:t xml:space="preserve">MANZANO, A. L. N. G. </w:t>
      </w:r>
      <w:r w:rsidRPr="00A17601">
        <w:rPr>
          <w:rFonts w:ascii="Arial" w:hAnsi="Arial" w:cs="Arial"/>
          <w:b/>
        </w:rPr>
        <w:t>Microsoft Office Power Point 2007</w:t>
      </w:r>
      <w:r w:rsidRPr="00E3710E">
        <w:rPr>
          <w:rFonts w:ascii="Arial" w:hAnsi="Arial" w:cs="Arial"/>
        </w:rPr>
        <w:t xml:space="preserve"> - Estudo Dirigido. São Paulo: Érica, 2007</w:t>
      </w:r>
      <w:r>
        <w:rPr>
          <w:rFonts w:ascii="Arial" w:hAnsi="Arial" w:cs="Arial"/>
        </w:rPr>
        <w:t>.</w:t>
      </w:r>
    </w:p>
    <w:p w:rsidR="00A17601" w:rsidRDefault="00E3710E" w:rsidP="00E37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</w:rPr>
      </w:pPr>
      <w:r w:rsidRPr="00E3710E">
        <w:rPr>
          <w:rFonts w:ascii="Arial" w:hAnsi="Arial" w:cs="Arial"/>
        </w:rPr>
        <w:t xml:space="preserve">PEREZ, C. C. da S.; ANDRADE, P. de F. </w:t>
      </w:r>
      <w:r w:rsidRPr="00A17601">
        <w:rPr>
          <w:rFonts w:ascii="Arial" w:hAnsi="Arial" w:cs="Arial"/>
          <w:b/>
        </w:rPr>
        <w:t>PowerPoint 2016</w:t>
      </w:r>
      <w:r w:rsidRPr="00E3710E">
        <w:rPr>
          <w:rFonts w:ascii="Arial" w:hAnsi="Arial" w:cs="Arial"/>
        </w:rPr>
        <w:t xml:space="preserve"> – apresentações interativas. Santa Cruz do Rio Pardo, SP: Editora Viena, 2016. </w:t>
      </w:r>
    </w:p>
    <w:p w:rsidR="00A17601" w:rsidRDefault="00E3710E" w:rsidP="00E37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</w:rPr>
      </w:pPr>
      <w:r w:rsidRPr="00E3710E">
        <w:rPr>
          <w:rFonts w:ascii="Arial" w:hAnsi="Arial" w:cs="Arial"/>
        </w:rPr>
        <w:t xml:space="preserve">REIS, W. F. </w:t>
      </w:r>
      <w:r w:rsidRPr="00A17601">
        <w:rPr>
          <w:rFonts w:ascii="Arial" w:hAnsi="Arial" w:cs="Arial"/>
          <w:b/>
        </w:rPr>
        <w:t>Word 2016</w:t>
      </w:r>
      <w:r w:rsidRPr="00E3710E">
        <w:rPr>
          <w:rFonts w:ascii="Arial" w:hAnsi="Arial" w:cs="Arial"/>
        </w:rPr>
        <w:t xml:space="preserve"> – alto padrão na criação e edição de textos. Santa Cruz do Rio Pardo, SP: Viena, 2016. </w:t>
      </w:r>
    </w:p>
    <w:p w:rsidR="002E417B" w:rsidRPr="00E3710E" w:rsidRDefault="00E3710E" w:rsidP="00E37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napToGrid w:val="0"/>
          <w:szCs w:val="22"/>
          <w:lang w:eastAsia="pt-BR"/>
        </w:rPr>
      </w:pPr>
      <w:r w:rsidRPr="00E3710E">
        <w:rPr>
          <w:rFonts w:ascii="Arial" w:hAnsi="Arial" w:cs="Arial"/>
        </w:rPr>
        <w:t xml:space="preserve">ANDRADE, D. de F.; PEREZ, C. C. da Silva. </w:t>
      </w:r>
      <w:r w:rsidRPr="00A17601">
        <w:rPr>
          <w:rFonts w:ascii="Arial" w:hAnsi="Arial" w:cs="Arial"/>
          <w:b/>
        </w:rPr>
        <w:t>Excel 2016</w:t>
      </w:r>
      <w:r w:rsidRPr="00E3710E">
        <w:rPr>
          <w:rFonts w:ascii="Arial" w:hAnsi="Arial" w:cs="Arial"/>
        </w:rPr>
        <w:t xml:space="preserve"> – Conceito e Prática. Santa Cruz do Rio Pardo, SP: Editora Viena, 2016.</w:t>
      </w:r>
    </w:p>
    <w:p w:rsidR="00223603" w:rsidRPr="00223603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2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848F0" w:rsidRDefault="003848F0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848F0" w:rsidRDefault="003848F0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23603" w:rsidRPr="00E43C3D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lang w:eastAsia="pt-BR"/>
        </w:rPr>
        <w:t xml:space="preserve">Técnico Integrado em </w:t>
      </w:r>
      <w:r w:rsidR="003848F0">
        <w:rPr>
          <w:rFonts w:ascii="Arial" w:hAnsi="Arial" w:cs="Arial"/>
          <w:b/>
          <w:snapToGrid w:val="0"/>
          <w:lang w:val="pt-BR" w:eastAsia="pt-BR"/>
        </w:rPr>
        <w:t>Mecânica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3848F0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3848F0">
        <w:rPr>
          <w:rFonts w:ascii="Arial" w:hAnsi="Arial" w:cs="Arial"/>
          <w:b/>
          <w:snapToGrid w:val="0"/>
          <w:lang w:val="pt-BR" w:eastAsia="pt-BR"/>
        </w:rPr>
        <w:t>1C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Email:flguedes@sapucaia.ifsul.edu.br</w:t>
      </w:r>
    </w:p>
    <w:p w:rsidR="00223603" w:rsidRPr="00815FBF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23603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617"/>
        <w:gridCol w:w="825"/>
        <w:gridCol w:w="7527"/>
      </w:tblGrid>
      <w:tr w:rsidR="00261310" w:rsidRPr="00261310" w:rsidTr="00CD3994">
        <w:trPr>
          <w:trHeight w:val="103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Aula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7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Conteúdo Programático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25/fev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Apresentação da disciplina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04/mar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11/mar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PowerPoint: autoformas, animações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18/mar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PowerPoint:planos de fundo, botões de ação, smartArt, cabeçalho e rodapé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25/mar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PowerPoint: transição de slides, cabeçalho e rodapé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01/abr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Exercícios PowerPoint. 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08/abr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Exercícios PowerPoint. Atividade de revisão do conteúdo.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15/abr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Prova ou trabalho PowerPoint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22/abr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Prova ou trabalho PowerPoint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29/abr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Apresentação do Trabalho PowerPoint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06/mai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Apresentação do Trabalho PowerPoint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13/mai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 – Editores de Texto.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18/mai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Sábado letivo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20/mai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 – Editores de Texto.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27/mai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 – Editores de Texto. Atividade de revisão do conteúdo.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03/jun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Prova ou trabalho Word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10/jun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UNIDADE V – Recursos de internet: possibilidades e limites. 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17/jun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V – Recursos de internet: possibilidades e limites. Atividade de revisão do conteúdo.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24/jun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Apresentação dos trabalhos dos sites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01/jul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Apresentação dos trabalhos dos sites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08/jul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Recuperação do 1º semestre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15/jul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Férias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22/jul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Férias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29/jul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 Formatação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05/ago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 Formatação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12/ago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 Fórmulas</w:t>
            </w:r>
          </w:p>
        </w:tc>
      </w:tr>
      <w:tr w:rsidR="00261310" w:rsidRPr="00261310" w:rsidTr="00CD399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19/ago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261310" w:rsidRPr="00261310" w:rsidTr="00CD399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24/ago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Sábado letivo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26/ago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planilha.Funçõesprocv, se, máximo, mínimo,média, formatação condicional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02/set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planilha.Funçõesprocv, se, máximo, mínimo,média, formatação condicional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09/set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 Gráficos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16/set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  Tabela dinâmica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23/set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  Trabalho Final Excel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30/set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III – Editores de planilha.  Trabalho Final Excel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07/out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IV – Ferramenta de criação e edição de vídeo.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14/out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IV – Ferramenta de criação e edição de vídeo.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21/out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IV – Ferramenta de criação e edição de vídeo.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28/out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04/nov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 IV – Ferramenta de criação e edição de vídeo.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11/nov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Trabalho criação e edição de vídeo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18/nov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Trabalho criação e edição de vídeo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25/nov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Apresentação do Trabalho. Revisão do conteúdo.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02/dez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Prova do 2º semestre</w:t>
            </w:r>
            <w:r w:rsidR="00CD39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ou apresentação do trabalho.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09/dez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Prova de Recuperação do 2º semestre</w:t>
            </w:r>
          </w:p>
        </w:tc>
      </w:tr>
      <w:tr w:rsidR="00261310" w:rsidRPr="00261310" w:rsidTr="00CD399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310" w:rsidRPr="00261310" w:rsidRDefault="00261310" w:rsidP="002613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16/dez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310" w:rsidRPr="00261310" w:rsidRDefault="00261310" w:rsidP="0026131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26131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Recuperação Final</w:t>
            </w:r>
          </w:p>
        </w:tc>
      </w:tr>
    </w:tbl>
    <w:p w:rsidR="002E417B" w:rsidRPr="00815FBF" w:rsidRDefault="002E417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F4AE6" w:rsidRDefault="000F4AE6" w:rsidP="0092691B">
      <w:pPr>
        <w:pStyle w:val="Corpodetexto"/>
        <w:spacing w:line="160" w:lineRule="atLeast"/>
        <w:rPr>
          <w:sz w:val="22"/>
          <w:szCs w:val="22"/>
        </w:rPr>
      </w:pPr>
    </w:p>
    <w:p w:rsidR="0092691B" w:rsidRPr="00CE3CF5" w:rsidRDefault="0092691B" w:rsidP="0092691B">
      <w:pPr>
        <w:pStyle w:val="Corpodetexto"/>
        <w:spacing w:line="160" w:lineRule="atLeast"/>
        <w:rPr>
          <w:sz w:val="22"/>
          <w:szCs w:val="22"/>
        </w:rPr>
      </w:pPr>
      <w:r w:rsidRPr="00CE3CF5">
        <w:rPr>
          <w:sz w:val="22"/>
          <w:szCs w:val="22"/>
        </w:rPr>
        <w:t>* os conteúdos e as datas poderão sofrer modificações de acordo com o andamento e a compreensão da matéria pela turma</w:t>
      </w:r>
      <w:r>
        <w:rPr>
          <w:sz w:val="22"/>
          <w:szCs w:val="22"/>
        </w:rPr>
        <w:t>.</w:t>
      </w:r>
    </w:p>
    <w:p w:rsidR="0092691B" w:rsidRPr="00815FBF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7523F" w:rsidRDefault="0097523F"/>
    <w:sectPr w:rsidR="0097523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5D"/>
    <w:multiLevelType w:val="hybridMultilevel"/>
    <w:tmpl w:val="7984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26053"/>
    <w:multiLevelType w:val="hybridMultilevel"/>
    <w:tmpl w:val="D0FE1DF4"/>
    <w:lvl w:ilvl="0" w:tplc="7B0A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603"/>
    <w:rsid w:val="000643B9"/>
    <w:rsid w:val="000F4AE6"/>
    <w:rsid w:val="00223603"/>
    <w:rsid w:val="00261310"/>
    <w:rsid w:val="002E417B"/>
    <w:rsid w:val="00336FD3"/>
    <w:rsid w:val="003848F0"/>
    <w:rsid w:val="003B0238"/>
    <w:rsid w:val="003C74C0"/>
    <w:rsid w:val="00492255"/>
    <w:rsid w:val="005D5411"/>
    <w:rsid w:val="005E0958"/>
    <w:rsid w:val="0092691B"/>
    <w:rsid w:val="0096418C"/>
    <w:rsid w:val="0097523F"/>
    <w:rsid w:val="00A17601"/>
    <w:rsid w:val="00AA0A8B"/>
    <w:rsid w:val="00AD5274"/>
    <w:rsid w:val="00B76D46"/>
    <w:rsid w:val="00BF15FD"/>
    <w:rsid w:val="00CD3994"/>
    <w:rsid w:val="00DC6046"/>
    <w:rsid w:val="00E3710E"/>
    <w:rsid w:val="00E517B3"/>
    <w:rsid w:val="00E7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23603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22360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360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7Char">
    <w:name w:val="Título 7 Char"/>
    <w:basedOn w:val="Fontepargpadro"/>
    <w:link w:val="Ttulo7"/>
    <w:uiPriority w:val="99"/>
    <w:rsid w:val="00223603"/>
    <w:rPr>
      <w:rFonts w:ascii="Calibri" w:eastAsia="Times New Roman" w:hAnsi="Calibri" w:cs="Times New Roman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rsid w:val="00223603"/>
    <w:pPr>
      <w:widowControl w:val="0"/>
      <w:jc w:val="both"/>
    </w:pPr>
    <w:rPr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rsid w:val="00223603"/>
    <w:pPr>
      <w:widowControl w:val="0"/>
    </w:pPr>
    <w:rPr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Subttulo">
    <w:name w:val="Subtitle"/>
    <w:basedOn w:val="Normal"/>
    <w:link w:val="SubttuloChar"/>
    <w:qFormat/>
    <w:rsid w:val="00223603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basedOn w:val="Fontepargpadro"/>
    <w:link w:val="Subttulo"/>
    <w:rsid w:val="00223603"/>
    <w:rPr>
      <w:rFonts w:ascii="Times New Roman" w:eastAsia="Times New Roman" w:hAnsi="Times New Roman" w:cs="Times New Roman"/>
      <w:b/>
      <w:sz w:val="20"/>
      <w:szCs w:val="24"/>
      <w:lang/>
    </w:rPr>
  </w:style>
  <w:style w:type="paragraph" w:customStyle="1" w:styleId="Corpodetexto31">
    <w:name w:val="Corpo de texto 31"/>
    <w:basedOn w:val="Normal"/>
    <w:rsid w:val="00223603"/>
    <w:rPr>
      <w:rFonts w:ascii="Tahoma" w:hAnsi="Tahoma"/>
      <w:sz w:val="24"/>
    </w:rPr>
  </w:style>
  <w:style w:type="paragraph" w:styleId="PargrafodaLista">
    <w:name w:val="List Paragraph"/>
    <w:basedOn w:val="Normal"/>
    <w:uiPriority w:val="34"/>
    <w:qFormat/>
    <w:rsid w:val="002E41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02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Guedes</dc:creator>
  <cp:lastModifiedBy>IF Sul-rio-grandense</cp:lastModifiedBy>
  <cp:revision>2</cp:revision>
  <dcterms:created xsi:type="dcterms:W3CDTF">2019-02-28T13:32:00Z</dcterms:created>
  <dcterms:modified xsi:type="dcterms:W3CDTF">2019-02-28T13:32:00Z</dcterms:modified>
</cp:coreProperties>
</file>