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BC" w:rsidRDefault="008356BC">
      <w:r>
        <w:t>CULTURA BRASILEIRA I</w:t>
      </w:r>
    </w:p>
    <w:p w:rsidR="008356BC" w:rsidRDefault="008356BC"/>
    <w:p w:rsidR="008356BC" w:rsidRDefault="008356BC"/>
    <w:p w:rsidR="008356BC" w:rsidRDefault="008356BC">
      <w:r>
        <w:t>Leitura obrigatória</w:t>
      </w:r>
    </w:p>
    <w:p w:rsidR="00BA7201" w:rsidRDefault="008356BC">
      <w:hyperlink r:id="rId4" w:history="1">
        <w:r w:rsidRPr="00B00525">
          <w:rPr>
            <w:rStyle w:val="Hyperlink"/>
          </w:rPr>
          <w:t>http://blogueirasfeministas.com/2012/10/a-resistencia-dos-guarani-kaiowa/</w:t>
        </w:r>
      </w:hyperlink>
    </w:p>
    <w:p w:rsidR="008356BC" w:rsidRDefault="008356BC"/>
    <w:p w:rsidR="008356BC" w:rsidRDefault="008356BC">
      <w:r>
        <w:t>Leitura eletiva</w:t>
      </w:r>
    </w:p>
    <w:p w:rsidR="008356BC" w:rsidRDefault="008356BC">
      <w:hyperlink r:id="rId5" w:history="1">
        <w:r w:rsidRPr="00B00525">
          <w:rPr>
            <w:rStyle w:val="Hyperlink"/>
          </w:rPr>
          <w:t>http://pt.globalvoicesonline.org/2012/10/24/brasil-guarani-kaiowa-grito-da-resistencia/</w:t>
        </w:r>
      </w:hyperlink>
    </w:p>
    <w:p w:rsidR="008356BC" w:rsidRDefault="008356BC"/>
    <w:p w:rsidR="008356BC" w:rsidRDefault="008356BC">
      <w:hyperlink r:id="rId6" w:history="1">
        <w:r w:rsidRPr="00B00525">
          <w:rPr>
            <w:rStyle w:val="Hyperlink"/>
          </w:rPr>
          <w:t>http://revistaepoca.globo.com/Sociedade/eliane-brum/noticia/2012/10/decretem-nossa-extincao-e-nos-enterrem-aqui.html</w:t>
        </w:r>
      </w:hyperlink>
    </w:p>
    <w:p w:rsidR="008356BC" w:rsidRDefault="008356BC"/>
    <w:p w:rsidR="008356BC" w:rsidRDefault="008356BC">
      <w:hyperlink r:id="rId7" w:history="1">
        <w:r w:rsidRPr="00B00525">
          <w:rPr>
            <w:rStyle w:val="Hyperlink"/>
          </w:rPr>
          <w:t>http://revistaepoca.globo.com/Sociedade/eliane-brum/noticia/2012/10/decretem-nossa-extincao-e-nos-enterrem-aqui.html</w:t>
        </w:r>
      </w:hyperlink>
    </w:p>
    <w:p w:rsidR="008356BC" w:rsidRDefault="008356BC"/>
    <w:p w:rsidR="008356BC" w:rsidRDefault="008356BC">
      <w:hyperlink r:id="rId8" w:history="1">
        <w:r w:rsidRPr="00B00525">
          <w:rPr>
            <w:rStyle w:val="Hyperlink"/>
          </w:rPr>
          <w:t>http://revistaepoca.globo.com/Sociedade/eliane-brum/noticia/2012/10/decretem-nossa-extincao-e-nos-enterrem-aqui.html</w:t>
        </w:r>
      </w:hyperlink>
    </w:p>
    <w:p w:rsidR="008356BC" w:rsidRDefault="008356BC"/>
    <w:p w:rsidR="008356BC" w:rsidRDefault="008356BC">
      <w:hyperlink r:id="rId9" w:history="1">
        <w:r w:rsidRPr="00B00525">
          <w:rPr>
            <w:rStyle w:val="Hyperlink"/>
          </w:rPr>
          <w:t>http://g1.globo.com/economia/agronegocios/vida-rural/noticia/2012/06/disputa-por-terras-entre-os-indios-e-uma-das-principais-causas-de-conflito.html</w:t>
        </w:r>
      </w:hyperlink>
    </w:p>
    <w:p w:rsidR="008356BC" w:rsidRDefault="008356BC"/>
    <w:p w:rsidR="008356BC" w:rsidRDefault="008356BC">
      <w:r>
        <w:t>Após a leitura das reportagens, pesquisar sobre o conflito que envolve a aldeia Maracanã e escrever um texto sobre a situação indígena no país na luta pela sobrevivência.</w:t>
      </w:r>
    </w:p>
    <w:p w:rsidR="008356BC" w:rsidRDefault="008356BC"/>
    <w:sectPr w:rsidR="008356BC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356BC"/>
    <w:rsid w:val="000E005F"/>
    <w:rsid w:val="008356BC"/>
    <w:rsid w:val="00BA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5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epoca.globo.com/Sociedade/eliane-brum/noticia/2012/10/decretem-nossa-extincao-e-nos-enterrem-aqu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vistaepoca.globo.com/Sociedade/eliane-brum/noticia/2012/10/decretem-nossa-extincao-e-nos-enterrem-aqu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epoca.globo.com/Sociedade/eliane-brum/noticia/2012/10/decretem-nossa-extincao-e-nos-enterrem-aqu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t.globalvoicesonline.org/2012/10/24/brasil-guarani-kaiowa-grito-da-resistenci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logueirasfeministas.com/2012/10/a-resistencia-dos-guarani-kaiowa/" TargetMode="External"/><Relationship Id="rId9" Type="http://schemas.openxmlformats.org/officeDocument/2006/relationships/hyperlink" Target="http://g1.globo.com/economia/agronegocios/vida-rural/noticia/2012/06/disputa-por-terras-entre-os-indios-e-uma-das-principais-causas-de-conflit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1399</Characters>
  <Application>Microsoft Office Word</Application>
  <DocSecurity>0</DocSecurity>
  <Lines>11</Lines>
  <Paragraphs>3</Paragraphs>
  <ScaleCrop>false</ScaleCrop>
  <Company>Campus Sapucaia do Sul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2013-04-16T16:09:00Z</dcterms:created>
  <dcterms:modified xsi:type="dcterms:W3CDTF">2013-04-16T16:16:00Z</dcterms:modified>
</cp:coreProperties>
</file>