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8C4506" w:rsidP="008C450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13424" cy="817290"/>
            <wp:effectExtent l="19050" t="0" r="5726" b="0"/>
            <wp:docPr id="1" name="Imagem 1" descr="C:\Users\doc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33" cy="83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06" w:rsidRDefault="008C4506" w:rsidP="008C4506">
      <w:pPr>
        <w:jc w:val="center"/>
      </w:pPr>
    </w:p>
    <w:p w:rsidR="008C4506" w:rsidRPr="008C4506" w:rsidRDefault="008C4506" w:rsidP="008C4506">
      <w:pPr>
        <w:jc w:val="center"/>
        <w:rPr>
          <w:b/>
          <w:sz w:val="24"/>
          <w:szCs w:val="24"/>
        </w:rPr>
      </w:pPr>
      <w:r w:rsidRPr="008C4506">
        <w:rPr>
          <w:b/>
          <w:sz w:val="24"/>
          <w:szCs w:val="24"/>
        </w:rPr>
        <w:t>MINISTÉRIO DA EDUCAÇÃO</w:t>
      </w:r>
    </w:p>
    <w:p w:rsidR="008C4506" w:rsidRDefault="008C4506" w:rsidP="003053D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SECRETARIA DA EDUCAÇÃO PROFISSIONAL E TECNOLÓGICA</w:t>
      </w:r>
    </w:p>
    <w:p w:rsidR="008C4506" w:rsidRDefault="008C4506" w:rsidP="003053D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 TECNOLÓGICA SUL-RIO-GRANDENSE</w:t>
      </w:r>
    </w:p>
    <w:p w:rsidR="008C4506" w:rsidRDefault="008C4506" w:rsidP="003053D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Campus Sapucaia do Sul</w:t>
      </w:r>
    </w:p>
    <w:p w:rsidR="003053D2" w:rsidRDefault="003053D2" w:rsidP="008C4506">
      <w:pPr>
        <w:jc w:val="center"/>
        <w:rPr>
          <w:sz w:val="24"/>
          <w:szCs w:val="24"/>
        </w:rPr>
      </w:pPr>
    </w:p>
    <w:p w:rsidR="003053D2" w:rsidRDefault="003053D2" w:rsidP="008C4506">
      <w:pPr>
        <w:jc w:val="center"/>
        <w:rPr>
          <w:sz w:val="24"/>
          <w:szCs w:val="24"/>
        </w:rPr>
      </w:pPr>
    </w:p>
    <w:p w:rsidR="008C4506" w:rsidRDefault="003053D2" w:rsidP="008C450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117060" cy="883207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07" cy="88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222934" cy="1212112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19" cy="12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06" w:rsidRDefault="008C4506" w:rsidP="008C4506">
      <w:pPr>
        <w:jc w:val="center"/>
        <w:rPr>
          <w:sz w:val="24"/>
          <w:szCs w:val="24"/>
        </w:rPr>
      </w:pPr>
    </w:p>
    <w:p w:rsidR="003053D2" w:rsidRDefault="003053D2" w:rsidP="008C4506">
      <w:pPr>
        <w:jc w:val="center"/>
        <w:rPr>
          <w:sz w:val="24"/>
          <w:szCs w:val="24"/>
        </w:rPr>
      </w:pPr>
    </w:p>
    <w:p w:rsidR="003053D2" w:rsidRDefault="003053D2" w:rsidP="008C4506">
      <w:pPr>
        <w:jc w:val="center"/>
        <w:rPr>
          <w:sz w:val="24"/>
          <w:szCs w:val="24"/>
        </w:rPr>
      </w:pPr>
    </w:p>
    <w:p w:rsidR="008C4506" w:rsidRDefault="008C4506" w:rsidP="008C4506">
      <w:pPr>
        <w:jc w:val="center"/>
        <w:rPr>
          <w:sz w:val="24"/>
          <w:szCs w:val="24"/>
        </w:rPr>
      </w:pPr>
    </w:p>
    <w:p w:rsidR="008C4506" w:rsidRPr="003053D2" w:rsidRDefault="008C4506" w:rsidP="008C4506">
      <w:pPr>
        <w:jc w:val="center"/>
        <w:rPr>
          <w:b/>
          <w:sz w:val="28"/>
          <w:szCs w:val="28"/>
        </w:rPr>
      </w:pPr>
      <w:r w:rsidRPr="003053D2">
        <w:rPr>
          <w:b/>
          <w:sz w:val="28"/>
          <w:szCs w:val="28"/>
        </w:rPr>
        <w:t>CURSO DE QUALIFICAÇÃO EM GESTÃO CULTURAL</w:t>
      </w:r>
    </w:p>
    <w:p w:rsidR="008C4506" w:rsidRDefault="008C4506" w:rsidP="008C4506">
      <w:pPr>
        <w:jc w:val="center"/>
        <w:rPr>
          <w:sz w:val="24"/>
          <w:szCs w:val="24"/>
        </w:rPr>
      </w:pPr>
    </w:p>
    <w:p w:rsidR="008C4506" w:rsidRDefault="008C4506" w:rsidP="008C4506">
      <w:pPr>
        <w:jc w:val="center"/>
        <w:rPr>
          <w:sz w:val="24"/>
          <w:szCs w:val="24"/>
        </w:rPr>
      </w:pPr>
    </w:p>
    <w:p w:rsidR="008C4506" w:rsidRDefault="008C4506" w:rsidP="008C450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Coordenação Geral: David Garcia Neto - </w:t>
      </w:r>
      <w:r w:rsidRPr="008C4506">
        <w:rPr>
          <w:sz w:val="24"/>
          <w:szCs w:val="24"/>
        </w:rPr>
        <w:t xml:space="preserve">Coordenador do Curso Técnico em Gestão Cultural – </w:t>
      </w:r>
      <w:proofErr w:type="spellStart"/>
      <w:proofErr w:type="gramStart"/>
      <w:r w:rsidRPr="008C4506">
        <w:rPr>
          <w:sz w:val="24"/>
          <w:szCs w:val="24"/>
        </w:rPr>
        <w:t>IFSul</w:t>
      </w:r>
      <w:proofErr w:type="spellEnd"/>
      <w:proofErr w:type="gramEnd"/>
      <w:r w:rsidRPr="008C4506">
        <w:rPr>
          <w:sz w:val="24"/>
          <w:szCs w:val="24"/>
        </w:rPr>
        <w:t xml:space="preserve"> – Campus Sapucaia do Sul</w:t>
      </w:r>
      <w:r>
        <w:rPr>
          <w:sz w:val="24"/>
          <w:szCs w:val="24"/>
        </w:rPr>
        <w:t>.</w:t>
      </w:r>
    </w:p>
    <w:p w:rsidR="008C4506" w:rsidRDefault="008C4506" w:rsidP="008C4506">
      <w:pPr>
        <w:spacing w:line="240" w:lineRule="auto"/>
        <w:jc w:val="left"/>
        <w:rPr>
          <w:sz w:val="24"/>
          <w:szCs w:val="24"/>
        </w:rPr>
      </w:pPr>
    </w:p>
    <w:p w:rsidR="008C4506" w:rsidRDefault="008C4506" w:rsidP="008C450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Coordenação Pedagógica: </w:t>
      </w:r>
      <w:proofErr w:type="spellStart"/>
      <w:r>
        <w:rPr>
          <w:sz w:val="24"/>
          <w:szCs w:val="24"/>
        </w:rPr>
        <w:t>Stéfanie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Merker</w:t>
      </w:r>
      <w:proofErr w:type="spellEnd"/>
      <w:r>
        <w:rPr>
          <w:sz w:val="24"/>
          <w:szCs w:val="24"/>
        </w:rPr>
        <w:t xml:space="preserve"> Moreira</w:t>
      </w: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8C4506">
      <w:pPr>
        <w:spacing w:line="240" w:lineRule="auto"/>
        <w:jc w:val="left"/>
        <w:rPr>
          <w:sz w:val="24"/>
          <w:szCs w:val="24"/>
        </w:rPr>
      </w:pPr>
    </w:p>
    <w:p w:rsidR="003053D2" w:rsidRDefault="003053D2" w:rsidP="003053D2">
      <w:pPr>
        <w:spacing w:line="240" w:lineRule="auto"/>
        <w:jc w:val="center"/>
        <w:rPr>
          <w:sz w:val="24"/>
          <w:szCs w:val="24"/>
        </w:rPr>
      </w:pPr>
    </w:p>
    <w:p w:rsidR="003053D2" w:rsidRDefault="003053D2" w:rsidP="003053D2">
      <w:pPr>
        <w:spacing w:line="240" w:lineRule="auto"/>
        <w:jc w:val="center"/>
        <w:rPr>
          <w:sz w:val="24"/>
          <w:szCs w:val="24"/>
        </w:rPr>
      </w:pPr>
    </w:p>
    <w:p w:rsidR="003053D2" w:rsidRDefault="003053D2" w:rsidP="003053D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Porto Alegre - RS</w:t>
      </w:r>
    </w:p>
    <w:p w:rsidR="003053D2" w:rsidRPr="008C4506" w:rsidRDefault="003053D2" w:rsidP="003053D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Abril/2012</w:t>
      </w:r>
    </w:p>
    <w:sectPr w:rsidR="003053D2" w:rsidRPr="008C4506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C4506"/>
    <w:rsid w:val="000563A8"/>
    <w:rsid w:val="000E005F"/>
    <w:rsid w:val="001223AA"/>
    <w:rsid w:val="003053D2"/>
    <w:rsid w:val="003963B2"/>
    <w:rsid w:val="004E5EF2"/>
    <w:rsid w:val="005E5FB9"/>
    <w:rsid w:val="00604E92"/>
    <w:rsid w:val="00615B28"/>
    <w:rsid w:val="00787CBA"/>
    <w:rsid w:val="007E78DA"/>
    <w:rsid w:val="00815572"/>
    <w:rsid w:val="008C4506"/>
    <w:rsid w:val="00A11485"/>
    <w:rsid w:val="00A1715A"/>
    <w:rsid w:val="00D30EEF"/>
    <w:rsid w:val="00E9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2015-04-30T13:53:00Z</dcterms:created>
  <dcterms:modified xsi:type="dcterms:W3CDTF">2015-04-30T14:09:00Z</dcterms:modified>
</cp:coreProperties>
</file>