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FE" w:rsidRDefault="00304EFE">
      <w:pPr>
        <w:pStyle w:val="Corpodetexto"/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5211"/>
      </w:tblGrid>
      <w:tr w:rsidR="00304EFE" w:rsidRPr="00304EFE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E" w:rsidRPr="00304EFE" w:rsidRDefault="00304EFE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304EFE">
              <w:rPr>
                <w:rFonts w:ascii="Arial" w:hAnsi="Arial" w:cs="Arial"/>
                <w:b/>
                <w:bCs/>
              </w:rPr>
              <w:t>DISCIPLINA:</w:t>
            </w:r>
            <w:r w:rsidRPr="00304EFE">
              <w:rPr>
                <w:rFonts w:ascii="Arial" w:hAnsi="Arial" w:cs="Arial"/>
              </w:rPr>
              <w:t xml:space="preserve"> </w:t>
            </w:r>
            <w:r w:rsidRPr="006C7177">
              <w:rPr>
                <w:rFonts w:ascii="Arial" w:hAnsi="Arial" w:cs="Arial"/>
                <w:bCs/>
              </w:rPr>
              <w:t>Oficina de Elaboração de Projetos Socioculturais</w:t>
            </w:r>
            <w:r w:rsidRPr="00304EF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04EFE" w:rsidRPr="00304EFE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E" w:rsidRPr="00304EFE" w:rsidRDefault="00EC1898" w:rsidP="00304EFE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304EFE">
              <w:rPr>
                <w:rFonts w:ascii="Arial" w:hAnsi="Arial" w:cs="Arial"/>
                <w:b/>
                <w:bCs/>
              </w:rPr>
              <w:t>Vigência:</w:t>
            </w:r>
            <w:r w:rsidR="00304EFE">
              <w:rPr>
                <w:rFonts w:ascii="Arial" w:hAnsi="Arial" w:cs="Arial"/>
                <w:b/>
                <w:bCs/>
              </w:rPr>
              <w:t xml:space="preserve"> </w:t>
            </w:r>
            <w:r w:rsidR="00861853">
              <w:rPr>
                <w:rFonts w:ascii="Arial" w:hAnsi="Arial" w:cs="Arial"/>
                <w:bCs/>
              </w:rPr>
              <w:t>a partir de 2008</w:t>
            </w:r>
            <w:r w:rsidR="00304EFE" w:rsidRPr="00304EFE">
              <w:rPr>
                <w:rFonts w:ascii="Arial" w:hAnsi="Arial" w:cs="Arial"/>
                <w:bCs/>
              </w:rPr>
              <w:t>/1</w:t>
            </w:r>
            <w:r w:rsidR="00304EFE" w:rsidRPr="00304EFE">
              <w:rPr>
                <w:rFonts w:ascii="Arial" w:hAnsi="Arial" w:cs="Arial"/>
                <w:b/>
                <w:bCs/>
              </w:rPr>
              <w:t xml:space="preserve">   </w:t>
            </w:r>
            <w:r w:rsidR="00304EFE">
              <w:rPr>
                <w:rFonts w:ascii="Arial" w:hAnsi="Arial" w:cs="Arial"/>
                <w:b/>
                <w:bCs/>
              </w:rPr>
              <w:t xml:space="preserve">                            Período </w:t>
            </w:r>
            <w:r w:rsidR="00304EFE" w:rsidRPr="00304EFE">
              <w:rPr>
                <w:rFonts w:ascii="Arial" w:hAnsi="Arial" w:cs="Arial"/>
                <w:b/>
                <w:bCs/>
              </w:rPr>
              <w:t xml:space="preserve">Letivo: </w:t>
            </w:r>
            <w:r w:rsidR="00304EFE" w:rsidRPr="00304EFE">
              <w:rPr>
                <w:rFonts w:ascii="Arial" w:hAnsi="Arial" w:cs="Arial"/>
                <w:bCs/>
              </w:rPr>
              <w:t>4º ano</w:t>
            </w:r>
          </w:p>
        </w:tc>
      </w:tr>
      <w:tr w:rsidR="00304EFE" w:rsidRPr="00304E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E" w:rsidRPr="00304EFE" w:rsidRDefault="00304EFE">
            <w:pPr>
              <w:pStyle w:val="Corpodetex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="00B54D07">
              <w:rPr>
                <w:rFonts w:ascii="Arial" w:hAnsi="Arial" w:cs="Arial"/>
                <w:bCs/>
              </w:rPr>
              <w:t>150</w:t>
            </w:r>
            <w:r w:rsidRPr="00304EFE">
              <w:rPr>
                <w:rFonts w:ascii="Arial" w:hAnsi="Arial" w:cs="Arial"/>
                <w:bCs/>
              </w:rPr>
              <w:t xml:space="preserve"> h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E" w:rsidRPr="00304EFE" w:rsidRDefault="00304EFE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304EFE">
              <w:rPr>
                <w:rFonts w:ascii="Arial" w:hAnsi="Arial" w:cs="Arial"/>
                <w:b/>
                <w:bCs/>
              </w:rPr>
              <w:t>Código: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04EFE">
              <w:rPr>
                <w:rFonts w:ascii="Arial" w:hAnsi="Arial" w:cs="Arial"/>
                <w:bCs/>
              </w:rPr>
              <w:t>G1694</w:t>
            </w:r>
          </w:p>
        </w:tc>
      </w:tr>
      <w:tr w:rsidR="00304EFE" w:rsidRPr="00304EFE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FE" w:rsidRPr="00304EFE" w:rsidRDefault="00304EFE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304EFE">
              <w:rPr>
                <w:rFonts w:ascii="Arial" w:hAnsi="Arial" w:cs="Arial"/>
                <w:b/>
                <w:bCs/>
              </w:rPr>
              <w:t>Ementa:</w:t>
            </w:r>
            <w:r w:rsidRPr="00304EFE">
              <w:rPr>
                <w:rFonts w:ascii="Arial" w:hAnsi="Arial" w:cs="Arial"/>
              </w:rPr>
              <w:t xml:space="preserve"> Definição de projeto. Estudo dos tipos de projetos: sociais e culturais. Concepção, planejamento e execução de projetos socioculturais considerando as demandas locais e regionais devidamente identificadas. Análise de situações e de atores envolvidos. Elaboração participativa de projetos. Roteiros para a coleta de dados. Formatação de projetos culturais: elaboração de objetivos e de justificativa e criação de um plano de ação. Dominar as estruturas básicas de um projeto cultural (uma estrutura possível), a fim de garantir capacitação para conceber e desenvolver projetos culturais Atividades práticas.</w:t>
            </w:r>
          </w:p>
        </w:tc>
      </w:tr>
    </w:tbl>
    <w:p w:rsidR="00304EFE" w:rsidRPr="00304EFE" w:rsidRDefault="00304EFE">
      <w:pPr>
        <w:pStyle w:val="Corpodetexto"/>
        <w:rPr>
          <w:rFonts w:ascii="Arial" w:hAnsi="Arial" w:cs="Arial"/>
          <w:b/>
          <w:bCs/>
        </w:rPr>
      </w:pPr>
    </w:p>
    <w:p w:rsidR="00304EFE" w:rsidRPr="00304EFE" w:rsidRDefault="00304EFE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Conteúdos</w:t>
      </w:r>
    </w:p>
    <w:p w:rsidR="00304EFE" w:rsidRDefault="00304EFE">
      <w:pPr>
        <w:spacing w:after="120"/>
        <w:ind w:left="-48"/>
        <w:rPr>
          <w:rFonts w:ascii="Arial" w:hAnsi="Arial" w:cs="Arial"/>
          <w:b/>
          <w:bCs/>
          <w:sz w:val="24"/>
          <w:szCs w:val="24"/>
        </w:rPr>
      </w:pPr>
    </w:p>
    <w:p w:rsidR="00304EFE" w:rsidRPr="00304EFE" w:rsidRDefault="00304EFE">
      <w:pPr>
        <w:spacing w:after="120"/>
        <w:ind w:left="-48"/>
        <w:rPr>
          <w:rFonts w:ascii="Arial" w:hAnsi="Arial" w:cs="Arial"/>
          <w:sz w:val="24"/>
          <w:szCs w:val="24"/>
        </w:rPr>
      </w:pPr>
      <w:r w:rsidRPr="00304EFE">
        <w:rPr>
          <w:rFonts w:ascii="Arial" w:hAnsi="Arial" w:cs="Arial"/>
          <w:bCs/>
          <w:sz w:val="24"/>
          <w:szCs w:val="24"/>
        </w:rPr>
        <w:t>UNIDADE I – O que é um projeto sócio-cultural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304EFE" w:rsidRPr="00304EFE">
        <w:rPr>
          <w:rFonts w:ascii="Arial" w:hAnsi="Arial" w:cs="Arial"/>
          <w:sz w:val="24"/>
          <w:szCs w:val="24"/>
        </w:rPr>
        <w:t>Estudos dos tipos de projetos;</w:t>
      </w:r>
    </w:p>
    <w:p w:rsidR="00304EFE" w:rsidRPr="00304EFE" w:rsidRDefault="00304EFE" w:rsidP="00304EFE">
      <w:pPr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 </w:t>
      </w:r>
      <w:r w:rsidRPr="00304EFE">
        <w:rPr>
          <w:rFonts w:ascii="Arial" w:hAnsi="Arial" w:cs="Arial"/>
          <w:sz w:val="24"/>
          <w:szCs w:val="24"/>
        </w:rPr>
        <w:t>Projetos sociais;</w:t>
      </w:r>
    </w:p>
    <w:p w:rsidR="00304EFE" w:rsidRPr="00304EFE" w:rsidRDefault="00304EFE" w:rsidP="00304EFE">
      <w:pPr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1.1.2 </w:t>
      </w:r>
      <w:r w:rsidRPr="00304EFE">
        <w:rPr>
          <w:rFonts w:ascii="Arial" w:hAnsi="Arial" w:cs="Arial"/>
          <w:sz w:val="24"/>
          <w:szCs w:val="24"/>
        </w:rPr>
        <w:t>Projetos culturais;</w:t>
      </w:r>
    </w:p>
    <w:p w:rsidR="00304EFE" w:rsidRPr="00304EFE" w:rsidRDefault="00304EFE" w:rsidP="00304EFE">
      <w:pPr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1.1.3 </w:t>
      </w:r>
      <w:r w:rsidRPr="00304EFE">
        <w:rPr>
          <w:rFonts w:ascii="Arial" w:hAnsi="Arial" w:cs="Arial"/>
          <w:sz w:val="24"/>
          <w:szCs w:val="24"/>
        </w:rPr>
        <w:t>Projetos sócio-culturais;</w:t>
      </w:r>
    </w:p>
    <w:p w:rsidR="00304EFE" w:rsidRPr="00304EFE" w:rsidRDefault="00304EFE" w:rsidP="00304EFE">
      <w:pPr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1.1.4 </w:t>
      </w:r>
      <w:r w:rsidRPr="00304EFE">
        <w:rPr>
          <w:rFonts w:ascii="Arial" w:hAnsi="Arial" w:cs="Arial"/>
          <w:sz w:val="24"/>
          <w:szCs w:val="24"/>
        </w:rPr>
        <w:t>Outros tipos de projetos ligados à cultura;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304EFE">
        <w:rPr>
          <w:rFonts w:ascii="Arial" w:hAnsi="Arial" w:cs="Arial"/>
          <w:sz w:val="24"/>
          <w:szCs w:val="24"/>
        </w:rPr>
        <w:t>Análises</w:t>
      </w:r>
      <w:r w:rsidR="00304EFE" w:rsidRPr="00304EFE">
        <w:rPr>
          <w:rFonts w:ascii="Arial" w:hAnsi="Arial" w:cs="Arial"/>
          <w:sz w:val="24"/>
          <w:szCs w:val="24"/>
        </w:rPr>
        <w:t xml:space="preserve"> de casos de projetos sócio-culturais; 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304EFE" w:rsidRPr="00304EFE">
        <w:rPr>
          <w:rFonts w:ascii="Arial" w:hAnsi="Arial" w:cs="Arial"/>
          <w:sz w:val="24"/>
          <w:szCs w:val="24"/>
        </w:rPr>
        <w:t>Estruturas básicas de elaboração de projetos sócio-culturais;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1.4 </w:t>
      </w:r>
      <w:r w:rsidR="00304EFE" w:rsidRPr="00304EFE">
        <w:rPr>
          <w:rFonts w:ascii="Arial" w:hAnsi="Arial" w:cs="Arial"/>
          <w:sz w:val="24"/>
          <w:szCs w:val="24"/>
        </w:rPr>
        <w:t>Prática</w:t>
      </w:r>
      <w:proofErr w:type="gramEnd"/>
      <w:r w:rsidR="00304EFE" w:rsidRPr="00304EFE">
        <w:rPr>
          <w:rFonts w:ascii="Arial" w:hAnsi="Arial" w:cs="Arial"/>
          <w:sz w:val="24"/>
          <w:szCs w:val="24"/>
        </w:rPr>
        <w:t xml:space="preserve"> de análise de projetos;</w:t>
      </w:r>
    </w:p>
    <w:p w:rsidR="00304EFE" w:rsidRPr="00304EFE" w:rsidRDefault="00304EFE">
      <w:pPr>
        <w:spacing w:after="120"/>
        <w:ind w:left="-48"/>
        <w:rPr>
          <w:rFonts w:ascii="Arial" w:hAnsi="Arial" w:cs="Arial"/>
          <w:sz w:val="24"/>
          <w:szCs w:val="24"/>
        </w:rPr>
      </w:pPr>
    </w:p>
    <w:p w:rsidR="00304EFE" w:rsidRPr="00304EFE" w:rsidRDefault="00304EFE">
      <w:pPr>
        <w:spacing w:after="120"/>
        <w:ind w:left="-48"/>
        <w:rPr>
          <w:rFonts w:ascii="Arial" w:hAnsi="Arial" w:cs="Arial"/>
          <w:sz w:val="24"/>
          <w:szCs w:val="24"/>
        </w:rPr>
      </w:pPr>
      <w:r w:rsidRPr="00304EFE">
        <w:rPr>
          <w:rFonts w:ascii="Arial" w:hAnsi="Arial" w:cs="Arial"/>
          <w:bCs/>
          <w:sz w:val="24"/>
          <w:szCs w:val="24"/>
        </w:rPr>
        <w:t>UNIDADE II</w:t>
      </w:r>
      <w:r w:rsidRPr="00304EFE">
        <w:rPr>
          <w:rFonts w:ascii="Arial" w:hAnsi="Arial" w:cs="Arial"/>
          <w:sz w:val="24"/>
          <w:szCs w:val="24"/>
        </w:rPr>
        <w:t xml:space="preserve"> </w:t>
      </w:r>
      <w:r w:rsidRPr="00304EFE">
        <w:rPr>
          <w:rFonts w:ascii="Arial" w:hAnsi="Arial" w:cs="Arial"/>
          <w:bCs/>
          <w:sz w:val="24"/>
          <w:szCs w:val="24"/>
        </w:rPr>
        <w:t>– Concepção e Pla</w:t>
      </w:r>
      <w:r>
        <w:rPr>
          <w:rFonts w:ascii="Arial" w:hAnsi="Arial" w:cs="Arial"/>
          <w:bCs/>
          <w:sz w:val="24"/>
          <w:szCs w:val="24"/>
        </w:rPr>
        <w:t>nejamento de projetos culturais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2.1 </w:t>
      </w:r>
      <w:r w:rsidR="00304EFE" w:rsidRPr="00304EFE">
        <w:rPr>
          <w:rFonts w:ascii="Arial" w:hAnsi="Arial" w:cs="Arial"/>
          <w:sz w:val="24"/>
          <w:szCs w:val="24"/>
        </w:rPr>
        <w:t>Análise</w:t>
      </w:r>
      <w:proofErr w:type="gramEnd"/>
      <w:r w:rsidR="00304EFE" w:rsidRPr="00304EFE">
        <w:rPr>
          <w:rFonts w:ascii="Arial" w:hAnsi="Arial" w:cs="Arial"/>
          <w:sz w:val="24"/>
          <w:szCs w:val="24"/>
        </w:rPr>
        <w:t xml:space="preserve"> de situações e atores envolvidos;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2.2 </w:t>
      </w:r>
      <w:r w:rsidR="00304EFE" w:rsidRPr="00304EFE">
        <w:rPr>
          <w:rFonts w:ascii="Arial" w:hAnsi="Arial" w:cs="Arial"/>
          <w:sz w:val="24"/>
          <w:szCs w:val="24"/>
        </w:rPr>
        <w:t>Identificação</w:t>
      </w:r>
      <w:proofErr w:type="gramEnd"/>
      <w:r w:rsidR="00304EFE" w:rsidRPr="00304EFE">
        <w:rPr>
          <w:rFonts w:ascii="Arial" w:hAnsi="Arial" w:cs="Arial"/>
          <w:sz w:val="24"/>
          <w:szCs w:val="24"/>
        </w:rPr>
        <w:t xml:space="preserve"> de demandas locais e regionais;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2.3 </w:t>
      </w:r>
      <w:r w:rsidR="00304EFE" w:rsidRPr="00304EFE">
        <w:rPr>
          <w:rFonts w:ascii="Arial" w:hAnsi="Arial" w:cs="Arial"/>
          <w:sz w:val="24"/>
          <w:szCs w:val="24"/>
        </w:rPr>
        <w:t>Elaboração</w:t>
      </w:r>
      <w:proofErr w:type="gramEnd"/>
      <w:r w:rsidR="00304EFE" w:rsidRPr="00304EFE">
        <w:rPr>
          <w:rFonts w:ascii="Arial" w:hAnsi="Arial" w:cs="Arial"/>
          <w:sz w:val="24"/>
          <w:szCs w:val="24"/>
        </w:rPr>
        <w:t xml:space="preserve"> participativa de projetos;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 w:rsidR="00304EFE" w:rsidRPr="00304EFE">
        <w:rPr>
          <w:rFonts w:ascii="Arial" w:hAnsi="Arial" w:cs="Arial"/>
          <w:sz w:val="24"/>
          <w:szCs w:val="24"/>
        </w:rPr>
        <w:t>Roteiros para coleta de dados;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2.5 </w:t>
      </w:r>
      <w:r w:rsidR="00304EFE" w:rsidRPr="00304EFE">
        <w:rPr>
          <w:rFonts w:ascii="Arial" w:hAnsi="Arial" w:cs="Arial"/>
          <w:sz w:val="24"/>
          <w:szCs w:val="24"/>
        </w:rPr>
        <w:t>Prática</w:t>
      </w:r>
      <w:proofErr w:type="gramEnd"/>
      <w:r w:rsidR="00304EFE" w:rsidRPr="00304EFE">
        <w:rPr>
          <w:rFonts w:ascii="Arial" w:hAnsi="Arial" w:cs="Arial"/>
          <w:sz w:val="24"/>
          <w:szCs w:val="24"/>
        </w:rPr>
        <w:t xml:space="preserve"> de coleta e análise de dados para a elaboração de projetos culturais;</w:t>
      </w:r>
    </w:p>
    <w:p w:rsidR="00304EFE" w:rsidRPr="00304EFE" w:rsidRDefault="00304EFE">
      <w:pPr>
        <w:spacing w:after="120"/>
        <w:ind w:left="-48"/>
        <w:rPr>
          <w:rFonts w:ascii="Arial" w:hAnsi="Arial" w:cs="Arial"/>
          <w:sz w:val="24"/>
          <w:szCs w:val="24"/>
        </w:rPr>
      </w:pPr>
    </w:p>
    <w:p w:rsidR="00304EFE" w:rsidRPr="00304EFE" w:rsidRDefault="00304EFE">
      <w:pPr>
        <w:spacing w:after="120"/>
        <w:ind w:left="-48"/>
        <w:rPr>
          <w:rFonts w:ascii="Arial" w:hAnsi="Arial" w:cs="Arial"/>
          <w:bCs/>
          <w:sz w:val="24"/>
          <w:szCs w:val="24"/>
        </w:rPr>
      </w:pPr>
      <w:r w:rsidRPr="00304EFE">
        <w:rPr>
          <w:rFonts w:ascii="Arial" w:hAnsi="Arial" w:cs="Arial"/>
          <w:bCs/>
          <w:sz w:val="24"/>
          <w:szCs w:val="24"/>
        </w:rPr>
        <w:t>UNIDADE III</w:t>
      </w:r>
      <w:r w:rsidRPr="00304EFE">
        <w:rPr>
          <w:rFonts w:ascii="Arial" w:hAnsi="Arial" w:cs="Arial"/>
          <w:sz w:val="24"/>
          <w:szCs w:val="24"/>
        </w:rPr>
        <w:t xml:space="preserve"> </w:t>
      </w:r>
      <w:r w:rsidRPr="00304EFE">
        <w:rPr>
          <w:rFonts w:ascii="Arial" w:hAnsi="Arial" w:cs="Arial"/>
          <w:bCs/>
          <w:sz w:val="24"/>
          <w:szCs w:val="24"/>
        </w:rPr>
        <w:t>– Elaboração e aplica</w:t>
      </w:r>
      <w:r>
        <w:rPr>
          <w:rFonts w:ascii="Arial" w:hAnsi="Arial" w:cs="Arial"/>
          <w:bCs/>
          <w:sz w:val="24"/>
          <w:szCs w:val="24"/>
        </w:rPr>
        <w:t>ção de projetos sócio-culturais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3.1 </w:t>
      </w:r>
      <w:r w:rsidR="00304EFE" w:rsidRPr="00304EFE">
        <w:rPr>
          <w:rFonts w:ascii="Arial" w:hAnsi="Arial" w:cs="Arial"/>
          <w:sz w:val="24"/>
          <w:szCs w:val="24"/>
        </w:rPr>
        <w:t>Formatação</w:t>
      </w:r>
      <w:proofErr w:type="gramEnd"/>
      <w:r w:rsidR="00304EFE" w:rsidRPr="00304EFE">
        <w:rPr>
          <w:rFonts w:ascii="Arial" w:hAnsi="Arial" w:cs="Arial"/>
          <w:sz w:val="24"/>
          <w:szCs w:val="24"/>
        </w:rPr>
        <w:t xml:space="preserve"> de projetos culturais;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="00304EFE" w:rsidRPr="00304EFE">
        <w:rPr>
          <w:rFonts w:ascii="Arial" w:hAnsi="Arial" w:cs="Arial"/>
          <w:sz w:val="24"/>
          <w:szCs w:val="24"/>
        </w:rPr>
        <w:t>Elaboração:</w:t>
      </w:r>
    </w:p>
    <w:p w:rsidR="00304EFE" w:rsidRPr="00304EFE" w:rsidRDefault="00304EFE" w:rsidP="00304EFE">
      <w:pPr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 </w:t>
      </w:r>
      <w:r w:rsidRPr="00304EFE">
        <w:rPr>
          <w:rFonts w:ascii="Arial" w:hAnsi="Arial" w:cs="Arial"/>
          <w:sz w:val="24"/>
          <w:szCs w:val="24"/>
        </w:rPr>
        <w:t>Apresentação do projeto e Plano de Divulgação;</w:t>
      </w:r>
    </w:p>
    <w:p w:rsidR="00304EFE" w:rsidRPr="00304EFE" w:rsidRDefault="00304EFE" w:rsidP="00304EFE">
      <w:pPr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 </w:t>
      </w:r>
      <w:proofErr w:type="gramStart"/>
      <w:r w:rsidRPr="00304EFE">
        <w:rPr>
          <w:rFonts w:ascii="Arial" w:hAnsi="Arial" w:cs="Arial"/>
          <w:sz w:val="24"/>
          <w:szCs w:val="24"/>
        </w:rPr>
        <w:t>Objetivos e Plano de Distribuição</w:t>
      </w:r>
      <w:proofErr w:type="gramEnd"/>
      <w:r w:rsidRPr="00304EFE">
        <w:rPr>
          <w:rFonts w:ascii="Arial" w:hAnsi="Arial" w:cs="Arial"/>
          <w:sz w:val="24"/>
          <w:szCs w:val="24"/>
        </w:rPr>
        <w:t>;</w:t>
      </w:r>
    </w:p>
    <w:p w:rsidR="00304EFE" w:rsidRPr="00304EFE" w:rsidRDefault="00304EFE" w:rsidP="00304EFE">
      <w:pPr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3.2.3 </w:t>
      </w:r>
      <w:r w:rsidRPr="00304EFE">
        <w:rPr>
          <w:rFonts w:ascii="Arial" w:hAnsi="Arial" w:cs="Arial"/>
          <w:sz w:val="24"/>
          <w:szCs w:val="24"/>
        </w:rPr>
        <w:t xml:space="preserve">Justificativa/Relevância e </w:t>
      </w:r>
      <w:proofErr w:type="gramStart"/>
      <w:r w:rsidRPr="00304EFE">
        <w:rPr>
          <w:rFonts w:ascii="Arial" w:hAnsi="Arial" w:cs="Arial"/>
          <w:sz w:val="24"/>
          <w:szCs w:val="24"/>
        </w:rPr>
        <w:t>Contra-partidas</w:t>
      </w:r>
      <w:proofErr w:type="gramEnd"/>
    </w:p>
    <w:p w:rsidR="00304EFE" w:rsidRPr="00304EFE" w:rsidRDefault="00304EFE" w:rsidP="00304EFE">
      <w:pPr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3.2.4 </w:t>
      </w:r>
      <w:r w:rsidRPr="00304EFE">
        <w:rPr>
          <w:rFonts w:ascii="Arial" w:hAnsi="Arial" w:cs="Arial"/>
          <w:sz w:val="24"/>
          <w:szCs w:val="24"/>
        </w:rPr>
        <w:t>Metodologia/Memorial Descritivo e Cronograma;</w:t>
      </w:r>
    </w:p>
    <w:p w:rsidR="00304EFE" w:rsidRPr="00304EFE" w:rsidRDefault="00304EFE" w:rsidP="00304EFE">
      <w:pPr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3.2.5 </w:t>
      </w:r>
      <w:r w:rsidRPr="00304EFE">
        <w:rPr>
          <w:rFonts w:ascii="Arial" w:hAnsi="Arial" w:cs="Arial"/>
          <w:sz w:val="24"/>
          <w:szCs w:val="24"/>
        </w:rPr>
        <w:t>Público-Alvo e Orçamento;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3.3 </w:t>
      </w:r>
      <w:r w:rsidR="00304EFE" w:rsidRPr="00304EFE">
        <w:rPr>
          <w:rFonts w:ascii="Arial" w:hAnsi="Arial" w:cs="Arial"/>
          <w:sz w:val="24"/>
          <w:szCs w:val="24"/>
        </w:rPr>
        <w:t>Elaboração</w:t>
      </w:r>
      <w:proofErr w:type="gramEnd"/>
      <w:r w:rsidR="00304EFE" w:rsidRPr="00304EFE">
        <w:rPr>
          <w:rFonts w:ascii="Arial" w:hAnsi="Arial" w:cs="Arial"/>
          <w:sz w:val="24"/>
          <w:szCs w:val="24"/>
        </w:rPr>
        <w:t xml:space="preserve"> de projetos sócio-culturais;</w:t>
      </w:r>
    </w:p>
    <w:p w:rsidR="00304EFE" w:rsidRPr="00304EFE" w:rsidRDefault="006C7177" w:rsidP="006C7177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3.4 </w:t>
      </w:r>
      <w:r w:rsidR="00304EFE" w:rsidRPr="00304EFE">
        <w:rPr>
          <w:rFonts w:ascii="Arial" w:hAnsi="Arial" w:cs="Arial"/>
          <w:sz w:val="24"/>
          <w:szCs w:val="24"/>
        </w:rPr>
        <w:t>Prática</w:t>
      </w:r>
      <w:proofErr w:type="gramEnd"/>
      <w:r w:rsidR="00304EFE" w:rsidRPr="00304EFE">
        <w:rPr>
          <w:rFonts w:ascii="Arial" w:hAnsi="Arial" w:cs="Arial"/>
          <w:sz w:val="24"/>
          <w:szCs w:val="24"/>
        </w:rPr>
        <w:t xml:space="preserve"> de gestão cultural;</w:t>
      </w:r>
    </w:p>
    <w:p w:rsidR="00304EFE" w:rsidRPr="00304EFE" w:rsidRDefault="00304EFE">
      <w:pPr>
        <w:pStyle w:val="Corpodetexto"/>
        <w:rPr>
          <w:rFonts w:ascii="Arial" w:hAnsi="Arial" w:cs="Arial"/>
          <w:b/>
          <w:bCs/>
        </w:rPr>
      </w:pPr>
    </w:p>
    <w:p w:rsidR="006C7177" w:rsidRDefault="006C7177">
      <w:pPr>
        <w:pStyle w:val="Corpodetexto"/>
        <w:rPr>
          <w:rFonts w:ascii="Arial" w:hAnsi="Arial" w:cs="Arial"/>
          <w:b/>
          <w:bCs/>
        </w:rPr>
      </w:pPr>
    </w:p>
    <w:p w:rsidR="006C7177" w:rsidRDefault="006C7177">
      <w:pPr>
        <w:pStyle w:val="Corpodetexto"/>
        <w:rPr>
          <w:rFonts w:ascii="Arial" w:hAnsi="Arial" w:cs="Arial"/>
          <w:b/>
          <w:bCs/>
        </w:rPr>
      </w:pPr>
    </w:p>
    <w:p w:rsidR="006C7177" w:rsidRDefault="006C7177">
      <w:pPr>
        <w:pStyle w:val="Corpodetexto"/>
        <w:rPr>
          <w:rFonts w:ascii="Arial" w:hAnsi="Arial" w:cs="Arial"/>
          <w:b/>
          <w:bCs/>
        </w:rPr>
      </w:pPr>
    </w:p>
    <w:p w:rsidR="006C7177" w:rsidRDefault="006C7177">
      <w:pPr>
        <w:pStyle w:val="Corpodetexto"/>
        <w:rPr>
          <w:rFonts w:ascii="Arial" w:hAnsi="Arial" w:cs="Arial"/>
          <w:b/>
          <w:bCs/>
        </w:rPr>
      </w:pPr>
    </w:p>
    <w:p w:rsidR="00304EFE" w:rsidRPr="00304EFE" w:rsidRDefault="006C7177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Bibliografia básica</w:t>
      </w:r>
    </w:p>
    <w:p w:rsidR="006C7177" w:rsidRDefault="006C717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ARMANI, </w:t>
      </w:r>
      <w:r w:rsidRPr="00304EFE">
        <w:rPr>
          <w:rFonts w:ascii="Arial" w:hAnsi="Arial" w:cs="Arial"/>
          <w:i/>
          <w:iCs/>
        </w:rPr>
        <w:t xml:space="preserve">Domingos. </w:t>
      </w:r>
      <w:r w:rsidRPr="006C7177">
        <w:rPr>
          <w:rFonts w:ascii="Arial" w:hAnsi="Arial" w:cs="Arial"/>
          <w:b/>
          <w:iCs/>
        </w:rPr>
        <w:t xml:space="preserve">Planejamento, Monitoramento, </w:t>
      </w:r>
      <w:proofErr w:type="gramStart"/>
      <w:r w:rsidRPr="006C7177">
        <w:rPr>
          <w:rFonts w:ascii="Arial" w:hAnsi="Arial" w:cs="Arial"/>
          <w:b/>
          <w:iCs/>
        </w:rPr>
        <w:t>Avaliação ?</w:t>
      </w:r>
      <w:proofErr w:type="gramEnd"/>
      <w:r w:rsidRPr="00304EFE">
        <w:rPr>
          <w:rFonts w:ascii="Arial" w:hAnsi="Arial" w:cs="Arial"/>
        </w:rPr>
        <w:t xml:space="preserve"> PMA. In Caminhos, Salvador, </w:t>
      </w:r>
      <w:proofErr w:type="spellStart"/>
      <w:r w:rsidRPr="00304EFE">
        <w:rPr>
          <w:rFonts w:ascii="Arial" w:hAnsi="Arial" w:cs="Arial"/>
        </w:rPr>
        <w:t>Cese</w:t>
      </w:r>
      <w:proofErr w:type="spellEnd"/>
      <w:r w:rsidRPr="00304EFE">
        <w:rPr>
          <w:rFonts w:ascii="Arial" w:hAnsi="Arial" w:cs="Arial"/>
        </w:rPr>
        <w:t>, 1998.</w:t>
      </w:r>
    </w:p>
    <w:p w:rsidR="006C7177" w:rsidRDefault="006C717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ARMANI, Domingos. </w:t>
      </w:r>
      <w:r w:rsidRPr="006C7177">
        <w:rPr>
          <w:rFonts w:ascii="Arial" w:hAnsi="Arial" w:cs="Arial"/>
          <w:b/>
          <w:iCs/>
        </w:rPr>
        <w:t>Como elaborar Projetos Sociais</w:t>
      </w:r>
      <w:r w:rsidRPr="006C7177">
        <w:rPr>
          <w:rFonts w:ascii="Arial" w:hAnsi="Arial" w:cs="Arial"/>
          <w:b/>
        </w:rPr>
        <w:t>? Guia prático para elaboração e gestão de projetos sociais</w:t>
      </w:r>
      <w:r w:rsidRPr="00304EFE">
        <w:rPr>
          <w:rFonts w:ascii="Arial" w:hAnsi="Arial" w:cs="Arial"/>
        </w:rPr>
        <w:t>. TOMO EDITORIAL</w:t>
      </w:r>
    </w:p>
    <w:p w:rsidR="006C7177" w:rsidRDefault="006C717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>DRAIBE, S. M. Introdução. In: BARREIRA, M. C. R N.; CARVALHO, M. C. B (</w:t>
      </w:r>
      <w:proofErr w:type="spellStart"/>
      <w:r w:rsidRPr="00304EFE">
        <w:rPr>
          <w:rFonts w:ascii="Arial" w:hAnsi="Arial" w:cs="Arial"/>
        </w:rPr>
        <w:t>Orgs</w:t>
      </w:r>
      <w:proofErr w:type="spellEnd"/>
      <w:r w:rsidRPr="00304EFE">
        <w:rPr>
          <w:rFonts w:ascii="Arial" w:hAnsi="Arial" w:cs="Arial"/>
        </w:rPr>
        <w:t xml:space="preserve">.). </w:t>
      </w:r>
      <w:r w:rsidRPr="006C7177">
        <w:rPr>
          <w:rFonts w:ascii="Arial" w:hAnsi="Arial" w:cs="Arial"/>
          <w:b/>
        </w:rPr>
        <w:t xml:space="preserve">Tendências e perspectivas </w:t>
      </w:r>
      <w:r w:rsidR="006C7177" w:rsidRPr="006C7177">
        <w:rPr>
          <w:rFonts w:ascii="Arial" w:hAnsi="Arial" w:cs="Arial"/>
          <w:b/>
        </w:rPr>
        <w:t>na avaliação</w:t>
      </w:r>
      <w:r w:rsidRPr="006C7177">
        <w:rPr>
          <w:rFonts w:ascii="Arial" w:hAnsi="Arial" w:cs="Arial"/>
          <w:b/>
        </w:rPr>
        <w:t xml:space="preserve"> de políticas e programas sociais</w:t>
      </w:r>
      <w:r w:rsidRPr="00304EFE">
        <w:rPr>
          <w:rFonts w:ascii="Arial" w:hAnsi="Arial" w:cs="Arial"/>
        </w:rPr>
        <w:t>. São Paulo: IEE/PUC-SP, 2001.</w:t>
      </w:r>
    </w:p>
    <w:p w:rsidR="006C7177" w:rsidRDefault="006C717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COHEN, E. &amp; </w:t>
      </w:r>
      <w:proofErr w:type="gramStart"/>
      <w:r w:rsidRPr="00304EFE">
        <w:rPr>
          <w:rFonts w:ascii="Arial" w:hAnsi="Arial" w:cs="Arial"/>
        </w:rPr>
        <w:t>FRANCO,</w:t>
      </w:r>
      <w:proofErr w:type="gramEnd"/>
      <w:r w:rsidRPr="00304EFE">
        <w:rPr>
          <w:rFonts w:ascii="Arial" w:hAnsi="Arial" w:cs="Arial"/>
        </w:rPr>
        <w:t>R</w:t>
      </w:r>
      <w:r w:rsidRPr="00304EFE">
        <w:rPr>
          <w:rFonts w:ascii="Arial" w:hAnsi="Arial" w:cs="Arial"/>
          <w:i/>
          <w:iCs/>
        </w:rPr>
        <w:t xml:space="preserve">. </w:t>
      </w:r>
      <w:r w:rsidRPr="006C7177">
        <w:rPr>
          <w:rFonts w:ascii="Arial" w:hAnsi="Arial" w:cs="Arial"/>
          <w:b/>
          <w:iCs/>
        </w:rPr>
        <w:t>Avaliação de Projetos Sociai</w:t>
      </w:r>
      <w:r w:rsidRPr="006C7177">
        <w:rPr>
          <w:rFonts w:ascii="Arial" w:hAnsi="Arial" w:cs="Arial"/>
          <w:b/>
        </w:rPr>
        <w:t>s</w:t>
      </w:r>
      <w:r w:rsidRPr="00304EFE">
        <w:rPr>
          <w:rFonts w:ascii="Arial" w:hAnsi="Arial" w:cs="Arial"/>
        </w:rPr>
        <w:t>. Vozes, Petrópolis, 1994.</w:t>
      </w:r>
    </w:p>
    <w:p w:rsidR="006C7177" w:rsidRDefault="006C7177">
      <w:pPr>
        <w:pStyle w:val="Corpodetexto"/>
        <w:jc w:val="both"/>
        <w:rPr>
          <w:rFonts w:ascii="Arial" w:hAnsi="Arial" w:cs="Arial"/>
        </w:rPr>
      </w:pPr>
    </w:p>
    <w:p w:rsidR="00304EFE" w:rsidRPr="006C7177" w:rsidRDefault="00304EFE">
      <w:pPr>
        <w:pStyle w:val="Corpodetexto"/>
        <w:jc w:val="both"/>
        <w:rPr>
          <w:rFonts w:ascii="Arial" w:hAnsi="Arial" w:cs="Arial"/>
          <w:i/>
          <w:iCs/>
        </w:rPr>
      </w:pPr>
      <w:r w:rsidRPr="00304EFE">
        <w:rPr>
          <w:rFonts w:ascii="Arial" w:hAnsi="Arial" w:cs="Arial"/>
        </w:rPr>
        <w:t xml:space="preserve">FUERSTEIN, </w:t>
      </w:r>
      <w:proofErr w:type="spellStart"/>
      <w:r w:rsidRPr="00304EFE">
        <w:rPr>
          <w:rFonts w:ascii="Arial" w:hAnsi="Arial" w:cs="Arial"/>
        </w:rPr>
        <w:t>Marie-Thérèse</w:t>
      </w:r>
      <w:proofErr w:type="spellEnd"/>
      <w:r w:rsidRPr="00304EFE">
        <w:rPr>
          <w:rFonts w:ascii="Arial" w:hAnsi="Arial" w:cs="Arial"/>
        </w:rPr>
        <w:t xml:space="preserve">. </w:t>
      </w:r>
      <w:r w:rsidRPr="006C7177">
        <w:rPr>
          <w:rFonts w:ascii="Arial" w:hAnsi="Arial" w:cs="Arial"/>
          <w:b/>
          <w:iCs/>
        </w:rPr>
        <w:t>Avaliação: como avaliar programas de desenvolvimento com a participação da</w:t>
      </w:r>
      <w:r w:rsidR="006C7177" w:rsidRPr="006C7177">
        <w:rPr>
          <w:rFonts w:ascii="Arial" w:hAnsi="Arial" w:cs="Arial"/>
          <w:b/>
          <w:iCs/>
        </w:rPr>
        <w:t xml:space="preserve"> </w:t>
      </w:r>
      <w:r w:rsidRPr="006C7177">
        <w:rPr>
          <w:rFonts w:ascii="Arial" w:hAnsi="Arial" w:cs="Arial"/>
          <w:b/>
          <w:iCs/>
        </w:rPr>
        <w:t>comunidade</w:t>
      </w:r>
      <w:r w:rsidRPr="00304EFE">
        <w:rPr>
          <w:rFonts w:ascii="Arial" w:hAnsi="Arial" w:cs="Arial"/>
        </w:rPr>
        <w:t>. São Paulo, Paulinas, 1990.</w:t>
      </w:r>
    </w:p>
    <w:p w:rsidR="006C7177" w:rsidRDefault="006C717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STEPHANOU, L.; MULLER, </w:t>
      </w:r>
      <w:proofErr w:type="spellStart"/>
      <w:r w:rsidRPr="00304EFE">
        <w:rPr>
          <w:rFonts w:ascii="Arial" w:hAnsi="Arial" w:cs="Arial"/>
        </w:rPr>
        <w:t>L.H.</w:t>
      </w:r>
      <w:proofErr w:type="spellEnd"/>
      <w:r w:rsidRPr="00304EFE">
        <w:rPr>
          <w:rFonts w:ascii="Arial" w:hAnsi="Arial" w:cs="Arial"/>
        </w:rPr>
        <w:t xml:space="preserve"> e CARVALHO, I. C. M. </w:t>
      </w:r>
      <w:r w:rsidRPr="00206947">
        <w:rPr>
          <w:rFonts w:ascii="Arial" w:hAnsi="Arial" w:cs="Arial"/>
          <w:b/>
          <w:iCs/>
        </w:rPr>
        <w:t>Guia para elaboração de projetos sociais</w:t>
      </w:r>
      <w:r w:rsidRPr="00304EFE">
        <w:rPr>
          <w:rFonts w:ascii="Arial" w:hAnsi="Arial" w:cs="Arial"/>
          <w:i/>
          <w:iCs/>
        </w:rPr>
        <w:t>.</w:t>
      </w:r>
      <w:r w:rsidRPr="00304EFE">
        <w:rPr>
          <w:rFonts w:ascii="Arial" w:hAnsi="Arial" w:cs="Arial"/>
        </w:rPr>
        <w:t xml:space="preserve"> São Leopoldo, Sinodal; Porto Alegre, Fundação Luterana de </w:t>
      </w:r>
      <w:proofErr w:type="spellStart"/>
      <w:r w:rsidRPr="00304EFE">
        <w:rPr>
          <w:rFonts w:ascii="Arial" w:hAnsi="Arial" w:cs="Arial"/>
        </w:rPr>
        <w:t>Diaconia</w:t>
      </w:r>
      <w:proofErr w:type="spellEnd"/>
      <w:r w:rsidRPr="00304EFE">
        <w:rPr>
          <w:rFonts w:ascii="Arial" w:hAnsi="Arial" w:cs="Arial"/>
        </w:rPr>
        <w:t>, 2003.</w:t>
      </w:r>
    </w:p>
    <w:p w:rsidR="006C7177" w:rsidRDefault="006C7177">
      <w:pPr>
        <w:pStyle w:val="Corpodetexto"/>
        <w:jc w:val="both"/>
        <w:rPr>
          <w:rFonts w:ascii="Arial" w:hAnsi="Arial" w:cs="Arial"/>
          <w:lang w:val="es-ES_tradn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  <w:lang w:val="es-ES_tradnl"/>
        </w:rPr>
      </w:pPr>
      <w:r w:rsidRPr="00304EFE">
        <w:rPr>
          <w:rFonts w:ascii="Arial" w:hAnsi="Arial" w:cs="Arial"/>
          <w:lang w:val="es-ES_tradnl"/>
        </w:rPr>
        <w:t xml:space="preserve">OLMOS, Héctor </w:t>
      </w:r>
      <w:proofErr w:type="spellStart"/>
      <w:r w:rsidRPr="00304EFE">
        <w:rPr>
          <w:rFonts w:ascii="Arial" w:hAnsi="Arial" w:cs="Arial"/>
          <w:lang w:val="es-ES_tradnl"/>
        </w:rPr>
        <w:t>Aryel</w:t>
      </w:r>
      <w:proofErr w:type="spellEnd"/>
      <w:r w:rsidRPr="00304EFE">
        <w:rPr>
          <w:rFonts w:ascii="Arial" w:hAnsi="Arial" w:cs="Arial"/>
          <w:lang w:val="es-ES_tradnl"/>
        </w:rPr>
        <w:t xml:space="preserve"> y SANTILLÁN GÜEMES, Ricardo (</w:t>
      </w:r>
      <w:proofErr w:type="spellStart"/>
      <w:r w:rsidRPr="00304EFE">
        <w:rPr>
          <w:rFonts w:ascii="Arial" w:hAnsi="Arial" w:cs="Arial"/>
          <w:lang w:val="es-ES_tradnl"/>
        </w:rPr>
        <w:t>comp</w:t>
      </w:r>
      <w:proofErr w:type="spellEnd"/>
      <w:r w:rsidRPr="00304EFE">
        <w:rPr>
          <w:rFonts w:ascii="Arial" w:hAnsi="Arial" w:cs="Arial"/>
          <w:lang w:val="es-ES_tradnl"/>
        </w:rPr>
        <w:t xml:space="preserve">.). </w:t>
      </w:r>
      <w:r w:rsidRPr="00206947">
        <w:rPr>
          <w:rFonts w:ascii="Arial" w:hAnsi="Arial" w:cs="Arial"/>
          <w:b/>
          <w:iCs/>
          <w:lang w:val="es-ES_tradnl"/>
        </w:rPr>
        <w:t>El gestor Cultural. Ideas y experiencias para su capacitación.</w:t>
      </w:r>
      <w:r w:rsidRPr="00304EFE">
        <w:rPr>
          <w:rFonts w:ascii="Arial" w:hAnsi="Arial" w:cs="Arial"/>
          <w:lang w:val="es-ES_tradnl"/>
        </w:rPr>
        <w:t xml:space="preserve"> Buenos Aires: Editorial C., 2004.</w:t>
      </w:r>
    </w:p>
    <w:p w:rsidR="00206947" w:rsidRDefault="00206947">
      <w:pPr>
        <w:pStyle w:val="Corpodetexto"/>
        <w:jc w:val="both"/>
        <w:rPr>
          <w:rFonts w:ascii="Arial" w:hAnsi="Arial" w:cs="Arial"/>
          <w:lang w:val="es-ES_tradn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  <w:lang w:val="es-ES_tradnl"/>
        </w:rPr>
        <w:t xml:space="preserve">RICO, Juan Carlos. </w:t>
      </w:r>
      <w:proofErr w:type="spellStart"/>
      <w:r w:rsidRPr="00206947">
        <w:rPr>
          <w:rFonts w:ascii="Arial" w:hAnsi="Arial" w:cs="Arial"/>
          <w:b/>
          <w:iCs/>
        </w:rPr>
        <w:t>Museos</w:t>
      </w:r>
      <w:proofErr w:type="spellEnd"/>
      <w:r w:rsidRPr="00206947">
        <w:rPr>
          <w:rFonts w:ascii="Arial" w:hAnsi="Arial" w:cs="Arial"/>
          <w:b/>
          <w:iCs/>
        </w:rPr>
        <w:t xml:space="preserve">, </w:t>
      </w:r>
      <w:proofErr w:type="spellStart"/>
      <w:r w:rsidRPr="00206947">
        <w:rPr>
          <w:rFonts w:ascii="Arial" w:hAnsi="Arial" w:cs="Arial"/>
          <w:b/>
          <w:iCs/>
        </w:rPr>
        <w:t>Arquitectura</w:t>
      </w:r>
      <w:proofErr w:type="spellEnd"/>
      <w:r w:rsidRPr="00206947">
        <w:rPr>
          <w:rFonts w:ascii="Arial" w:hAnsi="Arial" w:cs="Arial"/>
          <w:b/>
          <w:iCs/>
        </w:rPr>
        <w:t xml:space="preserve">, Arte: </w:t>
      </w:r>
      <w:proofErr w:type="spellStart"/>
      <w:r w:rsidRPr="00206947">
        <w:rPr>
          <w:rFonts w:ascii="Arial" w:hAnsi="Arial" w:cs="Arial"/>
          <w:b/>
          <w:iCs/>
        </w:rPr>
        <w:t>los</w:t>
      </w:r>
      <w:proofErr w:type="spellEnd"/>
      <w:r w:rsidRPr="00206947">
        <w:rPr>
          <w:rFonts w:ascii="Arial" w:hAnsi="Arial" w:cs="Arial"/>
          <w:b/>
          <w:iCs/>
        </w:rPr>
        <w:t xml:space="preserve"> </w:t>
      </w:r>
      <w:proofErr w:type="spellStart"/>
      <w:r w:rsidRPr="00206947">
        <w:rPr>
          <w:rFonts w:ascii="Arial" w:hAnsi="Arial" w:cs="Arial"/>
          <w:b/>
          <w:iCs/>
        </w:rPr>
        <w:t>espacios</w:t>
      </w:r>
      <w:proofErr w:type="spellEnd"/>
      <w:r w:rsidRPr="00206947">
        <w:rPr>
          <w:rFonts w:ascii="Arial" w:hAnsi="Arial" w:cs="Arial"/>
          <w:b/>
          <w:iCs/>
        </w:rPr>
        <w:t xml:space="preserve"> expositivos</w:t>
      </w:r>
      <w:r w:rsidRPr="00304EFE">
        <w:rPr>
          <w:rFonts w:ascii="Arial" w:hAnsi="Arial" w:cs="Arial"/>
        </w:rPr>
        <w:t>. Madrid: Sílex, 1994.</w:t>
      </w: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CORRÊA, Joana. </w:t>
      </w:r>
      <w:r w:rsidRPr="00206947">
        <w:rPr>
          <w:rFonts w:ascii="Arial" w:hAnsi="Arial" w:cs="Arial"/>
          <w:b/>
          <w:iCs/>
        </w:rPr>
        <w:t>Planejamento e elaboração de projetos culturais</w:t>
      </w:r>
      <w:r w:rsidRPr="00304EFE">
        <w:rPr>
          <w:rFonts w:ascii="Arial" w:hAnsi="Arial" w:cs="Arial"/>
          <w:i/>
          <w:iCs/>
        </w:rPr>
        <w:t>. In: II Encontro Regional de Cultura/ Pontão Rede Fluminense de Cultura/</w:t>
      </w:r>
      <w:r w:rsidRPr="00304EFE">
        <w:rPr>
          <w:rFonts w:ascii="Arial" w:hAnsi="Arial" w:cs="Arial"/>
        </w:rPr>
        <w:t xml:space="preserve"> COMCULTURA-RJ; </w:t>
      </w:r>
      <w:proofErr w:type="spellStart"/>
      <w:r w:rsidRPr="00304EFE">
        <w:rPr>
          <w:rFonts w:ascii="Arial" w:hAnsi="Arial" w:cs="Arial"/>
        </w:rPr>
        <w:t>Araruama</w:t>
      </w:r>
      <w:proofErr w:type="spellEnd"/>
      <w:r w:rsidRPr="00304EFE">
        <w:rPr>
          <w:rFonts w:ascii="Arial" w:hAnsi="Arial" w:cs="Arial"/>
        </w:rPr>
        <w:t>, RJ, 1º de julho de 2009; (disponível em: http://www.comcultura.com.br/ppt/Planejamento_e_elaboracao_de_projetos_Joana_Correa.pdf; acessado em 09/09/2009).</w:t>
      </w: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FERNANDEZ, Rosa Maria </w:t>
      </w:r>
      <w:proofErr w:type="spellStart"/>
      <w:r w:rsidRPr="00304EFE">
        <w:rPr>
          <w:rFonts w:ascii="Arial" w:hAnsi="Arial" w:cs="Arial"/>
        </w:rPr>
        <w:t>Villas-Boas</w:t>
      </w:r>
      <w:proofErr w:type="spellEnd"/>
      <w:r w:rsidRPr="00304EFE">
        <w:rPr>
          <w:rFonts w:ascii="Arial" w:hAnsi="Arial" w:cs="Arial"/>
        </w:rPr>
        <w:t xml:space="preserve">. </w:t>
      </w:r>
      <w:r w:rsidRPr="00206947">
        <w:rPr>
          <w:rFonts w:ascii="Arial" w:hAnsi="Arial" w:cs="Arial"/>
          <w:b/>
          <w:iCs/>
        </w:rPr>
        <w:t>Oficina de elaboração de projetos culturais. Cite consultoria e treinamen</w:t>
      </w:r>
      <w:r w:rsidRPr="00206947">
        <w:rPr>
          <w:rFonts w:ascii="Arial" w:hAnsi="Arial" w:cs="Arial"/>
          <w:b/>
        </w:rPr>
        <w:t>to</w:t>
      </w:r>
      <w:r w:rsidRPr="00304EFE">
        <w:rPr>
          <w:rFonts w:ascii="Arial" w:hAnsi="Arial" w:cs="Arial"/>
        </w:rPr>
        <w:t>; SEBRAE, Vitória, 2008.</w:t>
      </w: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FUNCEB - Fundação Cultural do Estado da Bahia. </w:t>
      </w:r>
      <w:r w:rsidRPr="00206947">
        <w:rPr>
          <w:rFonts w:ascii="Arial" w:hAnsi="Arial" w:cs="Arial"/>
          <w:b/>
          <w:iCs/>
        </w:rPr>
        <w:t>Orientações para elaboração de projetos culturais</w:t>
      </w:r>
      <w:r w:rsidRPr="00304EFE">
        <w:rPr>
          <w:rFonts w:ascii="Arial" w:hAnsi="Arial" w:cs="Arial"/>
        </w:rPr>
        <w:t>. In: 4ª Edição workshop de elaboração de projetos culturais, Agosto de 2008.</w:t>
      </w: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GANDIN, D. </w:t>
      </w:r>
      <w:r w:rsidRPr="00206947">
        <w:rPr>
          <w:rFonts w:ascii="Arial" w:hAnsi="Arial" w:cs="Arial"/>
          <w:b/>
          <w:iCs/>
        </w:rPr>
        <w:t>Anotações à questão dos objetivos de sala de aula e à questão dos objetivos de sala de aula e à questão dos procedimentos didáticos</w:t>
      </w:r>
      <w:r w:rsidRPr="00304EFE">
        <w:rPr>
          <w:rFonts w:ascii="Arial" w:hAnsi="Arial" w:cs="Arial"/>
        </w:rPr>
        <w:t>. Revista de Educação AEC, ano 21, nº83, abril/junho, p.56-59; 1992.</w:t>
      </w: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PETROBRAS. </w:t>
      </w:r>
      <w:r w:rsidRPr="00206947">
        <w:rPr>
          <w:rFonts w:ascii="Arial" w:hAnsi="Arial" w:cs="Arial"/>
          <w:b/>
          <w:iCs/>
        </w:rPr>
        <w:t xml:space="preserve">Roteiro para elaboração de projetos. </w:t>
      </w:r>
      <w:r w:rsidRPr="00206947">
        <w:rPr>
          <w:rFonts w:ascii="Arial" w:hAnsi="Arial" w:cs="Arial"/>
          <w:iCs/>
        </w:rPr>
        <w:t>Programa Petrobrás Cultural</w:t>
      </w:r>
      <w:r w:rsidRPr="00206947">
        <w:rPr>
          <w:rFonts w:ascii="Arial" w:hAnsi="Arial" w:cs="Arial"/>
          <w:b/>
        </w:rPr>
        <w:t>,</w:t>
      </w:r>
      <w:r w:rsidRPr="00304EFE">
        <w:rPr>
          <w:rFonts w:ascii="Arial" w:hAnsi="Arial" w:cs="Arial"/>
        </w:rPr>
        <w:t xml:space="preserve"> 2008/09.</w:t>
      </w: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206947" w:rsidRPr="00206947" w:rsidRDefault="00206947">
      <w:pPr>
        <w:pStyle w:val="Corpodetexto"/>
        <w:jc w:val="both"/>
        <w:rPr>
          <w:rFonts w:ascii="Arial" w:hAnsi="Arial" w:cs="Arial"/>
          <w:b/>
        </w:rPr>
      </w:pPr>
      <w:r w:rsidRPr="00206947">
        <w:rPr>
          <w:rFonts w:ascii="Arial" w:hAnsi="Arial" w:cs="Arial"/>
          <w:b/>
        </w:rPr>
        <w:t>Bibliografia complementar</w:t>
      </w: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REIS, Ana Carla Fonseca. </w:t>
      </w:r>
      <w:r w:rsidRPr="00206947">
        <w:rPr>
          <w:rFonts w:ascii="Arial" w:hAnsi="Arial" w:cs="Arial"/>
          <w:b/>
          <w:iCs/>
        </w:rPr>
        <w:t>Marketing cultural e financiamento da cultura: teoria e prática em um estudo internacional comparado</w:t>
      </w:r>
      <w:r w:rsidRPr="00304EFE">
        <w:rPr>
          <w:rFonts w:ascii="Arial" w:hAnsi="Arial" w:cs="Arial"/>
          <w:i/>
          <w:iCs/>
        </w:rPr>
        <w:t>.</w:t>
      </w:r>
      <w:r w:rsidRPr="00304EFE">
        <w:rPr>
          <w:rFonts w:ascii="Arial" w:hAnsi="Arial" w:cs="Arial"/>
        </w:rPr>
        <w:t xml:space="preserve"> São Paulo: </w:t>
      </w:r>
      <w:proofErr w:type="spellStart"/>
      <w:r w:rsidRPr="00304EFE">
        <w:rPr>
          <w:rFonts w:ascii="Arial" w:hAnsi="Arial" w:cs="Arial"/>
        </w:rPr>
        <w:t>Thomson</w:t>
      </w:r>
      <w:proofErr w:type="spellEnd"/>
      <w:r w:rsidRPr="00304EFE">
        <w:rPr>
          <w:rFonts w:ascii="Arial" w:hAnsi="Arial" w:cs="Arial"/>
        </w:rPr>
        <w:t xml:space="preserve"> </w:t>
      </w:r>
      <w:proofErr w:type="spellStart"/>
      <w:r w:rsidRPr="00304EFE">
        <w:rPr>
          <w:rFonts w:ascii="Arial" w:hAnsi="Arial" w:cs="Arial"/>
        </w:rPr>
        <w:t>Learning</w:t>
      </w:r>
      <w:proofErr w:type="spellEnd"/>
      <w:r w:rsidRPr="00304EFE">
        <w:rPr>
          <w:rFonts w:ascii="Arial" w:hAnsi="Arial" w:cs="Arial"/>
        </w:rPr>
        <w:t xml:space="preserve"> Edições, 2006.</w:t>
      </w: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</w:rPr>
      </w:pPr>
      <w:r w:rsidRPr="00304EFE">
        <w:rPr>
          <w:rFonts w:ascii="Arial" w:hAnsi="Arial" w:cs="Arial"/>
        </w:rPr>
        <w:t xml:space="preserve">SESI/DN. </w:t>
      </w:r>
      <w:r w:rsidRPr="00206947">
        <w:rPr>
          <w:rFonts w:ascii="Arial" w:hAnsi="Arial" w:cs="Arial"/>
          <w:b/>
          <w:iCs/>
        </w:rPr>
        <w:t>Como conceber e elaborar um projeto cultural</w:t>
      </w:r>
      <w:r w:rsidRPr="00304EFE">
        <w:rPr>
          <w:rFonts w:ascii="Arial" w:hAnsi="Arial" w:cs="Arial"/>
        </w:rPr>
        <w:t xml:space="preserve"> (capítulo2). In: </w:t>
      </w:r>
      <w:r w:rsidRPr="00304EFE">
        <w:rPr>
          <w:rFonts w:ascii="Arial" w:hAnsi="Arial" w:cs="Arial"/>
          <w:i/>
          <w:iCs/>
        </w:rPr>
        <w:t>O desafio de elaborar e viabilizar projetos culturais sob as diretrizes da tecnologia</w:t>
      </w:r>
      <w:r w:rsidRPr="00304EFE">
        <w:rPr>
          <w:rFonts w:ascii="Arial" w:hAnsi="Arial" w:cs="Arial"/>
        </w:rPr>
        <w:t xml:space="preserve"> SESI cultura – Brasília</w:t>
      </w:r>
      <w:r w:rsidR="00206947">
        <w:rPr>
          <w:rFonts w:ascii="Arial" w:hAnsi="Arial" w:cs="Arial"/>
        </w:rPr>
        <w:t xml:space="preserve"> </w:t>
      </w:r>
      <w:r w:rsidRPr="00304EFE">
        <w:rPr>
          <w:rFonts w:ascii="Arial" w:hAnsi="Arial" w:cs="Arial"/>
        </w:rPr>
        <w:t xml:space="preserve">SESI/DN, p.51-58; 2007. </w:t>
      </w:r>
    </w:p>
    <w:p w:rsidR="00206947" w:rsidRDefault="00206947">
      <w:pPr>
        <w:pStyle w:val="Corpodetexto"/>
        <w:jc w:val="both"/>
        <w:rPr>
          <w:rFonts w:ascii="Arial" w:hAnsi="Arial" w:cs="Arial"/>
        </w:rPr>
      </w:pPr>
    </w:p>
    <w:p w:rsidR="00304EFE" w:rsidRPr="00304EFE" w:rsidRDefault="00304EFE">
      <w:pPr>
        <w:pStyle w:val="Corpodetexto"/>
        <w:jc w:val="both"/>
        <w:rPr>
          <w:rFonts w:ascii="Arial" w:hAnsi="Arial" w:cs="Arial"/>
          <w:i/>
          <w:iCs/>
        </w:rPr>
      </w:pPr>
      <w:r w:rsidRPr="00304EFE">
        <w:rPr>
          <w:rFonts w:ascii="Arial" w:hAnsi="Arial" w:cs="Arial"/>
        </w:rPr>
        <w:t>VOTORANTIM</w:t>
      </w:r>
      <w:r w:rsidRPr="00304EFE">
        <w:rPr>
          <w:rFonts w:ascii="Arial" w:hAnsi="Arial" w:cs="Arial"/>
          <w:i/>
          <w:iCs/>
        </w:rPr>
        <w:t xml:space="preserve">. </w:t>
      </w:r>
      <w:r w:rsidRPr="00206947">
        <w:rPr>
          <w:rFonts w:ascii="Arial" w:hAnsi="Arial" w:cs="Arial"/>
          <w:b/>
          <w:iCs/>
        </w:rPr>
        <w:t>Manual de apoio à elaboração de Projetos de democratização Cultural</w:t>
      </w:r>
      <w:r w:rsidRPr="00304EFE">
        <w:rPr>
          <w:rFonts w:ascii="Arial" w:hAnsi="Arial" w:cs="Arial"/>
          <w:i/>
          <w:iCs/>
        </w:rPr>
        <w:t>.</w:t>
      </w:r>
    </w:p>
    <w:sectPr w:rsidR="00304EFE" w:rsidRPr="00304EFE" w:rsidSect="008735F5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77" w:rsidRDefault="006C7177">
      <w:r>
        <w:separator/>
      </w:r>
    </w:p>
  </w:endnote>
  <w:endnote w:type="continuationSeparator" w:id="0">
    <w:p w:rsidR="006C7177" w:rsidRDefault="006C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77" w:rsidRDefault="000D31A7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6C7177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B54D07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6C7177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6C7177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B54D07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77" w:rsidRDefault="006C7177">
      <w:r>
        <w:separator/>
      </w:r>
    </w:p>
  </w:footnote>
  <w:footnote w:type="continuationSeparator" w:id="0">
    <w:p w:rsidR="006C7177" w:rsidRDefault="006C7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77" w:rsidRPr="00697A3B" w:rsidRDefault="00206947" w:rsidP="00304EFE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9" name="Imagem 9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177">
      <w:rPr>
        <w:rFonts w:ascii="Arial" w:hAnsi="Arial" w:cs="Arial"/>
      </w:rPr>
      <w:t xml:space="preserve">                                       </w:t>
    </w:r>
  </w:p>
  <w:p w:rsidR="006C7177" w:rsidRPr="00697A3B" w:rsidRDefault="006C7177" w:rsidP="00304EFE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6C7177" w:rsidRPr="00697A3B" w:rsidRDefault="006C7177" w:rsidP="00304EFE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6C7177" w:rsidRPr="00697A3B" w:rsidRDefault="006C7177" w:rsidP="00304EFE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6C7177" w:rsidRPr="00F11AF8" w:rsidRDefault="006C7177" w:rsidP="00304EFE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6C7177" w:rsidRPr="00304EFE" w:rsidRDefault="006C7177" w:rsidP="00304EFE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6C7177" w:rsidRDefault="006C7177">
    <w:pPr>
      <w:pStyle w:val="Corpodetexto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736"/>
    <w:multiLevelType w:val="hybridMultilevel"/>
    <w:tmpl w:val="C71611BA"/>
    <w:lvl w:ilvl="0" w:tplc="3760B3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21B856A4"/>
    <w:multiLevelType w:val="hybridMultilevel"/>
    <w:tmpl w:val="EA209482"/>
    <w:lvl w:ilvl="0" w:tplc="09F09E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3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303800A2"/>
    <w:multiLevelType w:val="hybridMultilevel"/>
    <w:tmpl w:val="852C60D4"/>
    <w:lvl w:ilvl="0" w:tplc="B5B0D0B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5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8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5A7A4D33"/>
    <w:multiLevelType w:val="hybridMultilevel"/>
    <w:tmpl w:val="DE7CB7B6"/>
    <w:lvl w:ilvl="0" w:tplc="708668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04EFE"/>
    <w:rsid w:val="000D31A7"/>
    <w:rsid w:val="00206947"/>
    <w:rsid w:val="00304EFE"/>
    <w:rsid w:val="006C7177"/>
    <w:rsid w:val="00861853"/>
    <w:rsid w:val="008735F5"/>
    <w:rsid w:val="00B54D07"/>
    <w:rsid w:val="00D97B0A"/>
    <w:rsid w:val="00EC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F5"/>
  </w:style>
  <w:style w:type="paragraph" w:styleId="Ttulo1">
    <w:name w:val="heading 1"/>
    <w:basedOn w:val="Normal"/>
    <w:next w:val="Normal"/>
    <w:qFormat/>
    <w:rsid w:val="008735F5"/>
    <w:pPr>
      <w:keepNext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qFormat/>
    <w:rsid w:val="008735F5"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rsid w:val="008735F5"/>
    <w:pPr>
      <w:keepNext/>
      <w:jc w:val="both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rsid w:val="008735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Fontepargpadro"/>
    <w:rsid w:val="008735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Fontepargpadro"/>
    <w:rsid w:val="008735F5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semiHidden/>
    <w:rsid w:val="008735F5"/>
    <w:rPr>
      <w:sz w:val="24"/>
      <w:szCs w:val="24"/>
    </w:rPr>
  </w:style>
  <w:style w:type="character" w:customStyle="1" w:styleId="BodyTextChar">
    <w:name w:val="Body Text Char"/>
    <w:basedOn w:val="Fontepargpadro"/>
    <w:rsid w:val="008735F5"/>
    <w:rPr>
      <w:rFonts w:ascii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semiHidden/>
    <w:rsid w:val="008735F5"/>
    <w:rPr>
      <w:rFonts w:ascii="Times New Roman" w:hAnsi="Times New Roman" w:cs="Times New Roman"/>
      <w:sz w:val="16"/>
      <w:szCs w:val="16"/>
    </w:rPr>
  </w:style>
  <w:style w:type="paragraph" w:styleId="Textodecomentrio">
    <w:name w:val="annotation text"/>
    <w:basedOn w:val="Normal"/>
    <w:semiHidden/>
    <w:rsid w:val="008735F5"/>
  </w:style>
  <w:style w:type="character" w:customStyle="1" w:styleId="CommentTextChar">
    <w:name w:val="Comment Text Char"/>
    <w:basedOn w:val="Fontepargpadro"/>
    <w:rsid w:val="008735F5"/>
    <w:rPr>
      <w:rFonts w:ascii="Times New Roman" w:hAnsi="Times New Roman" w:cs="Times New Roman"/>
      <w:sz w:val="20"/>
      <w:szCs w:val="20"/>
    </w:rPr>
  </w:style>
  <w:style w:type="paragraph" w:customStyle="1" w:styleId="texto">
    <w:name w:val="texto"/>
    <w:basedOn w:val="Normal"/>
    <w:rsid w:val="008735F5"/>
    <w:pPr>
      <w:autoSpaceDE w:val="0"/>
      <w:autoSpaceDN w:val="0"/>
      <w:spacing w:before="120" w:line="360" w:lineRule="auto"/>
      <w:jc w:val="both"/>
    </w:pPr>
    <w:rPr>
      <w:rFonts w:ascii="Arial" w:hAnsi="Arial" w:cs="Arial"/>
    </w:rPr>
  </w:style>
  <w:style w:type="paragraph" w:customStyle="1" w:styleId="OmniPage2312">
    <w:name w:val="OmniPage #2312"/>
    <w:rsid w:val="008735F5"/>
    <w:pPr>
      <w:tabs>
        <w:tab w:val="left" w:pos="804"/>
        <w:tab w:val="right" w:pos="3093"/>
      </w:tabs>
      <w:autoSpaceDE w:val="0"/>
      <w:autoSpaceDN w:val="0"/>
    </w:pPr>
    <w:rPr>
      <w:rFonts w:ascii="Arial" w:hAnsi="Arial" w:cs="Arial"/>
      <w:sz w:val="16"/>
      <w:szCs w:val="16"/>
      <w:lang w:val="en-US"/>
    </w:rPr>
  </w:style>
  <w:style w:type="paragraph" w:styleId="Cabealho">
    <w:name w:val="header"/>
    <w:basedOn w:val="Normal"/>
    <w:semiHidden/>
    <w:rsid w:val="008735F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rsid w:val="008735F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semiHidden/>
    <w:rsid w:val="008735F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rsid w:val="008735F5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semiHidden/>
    <w:rsid w:val="008735F5"/>
    <w:rPr>
      <w:rFonts w:ascii="Times New Roman" w:hAnsi="Times New Roman" w:cs="Times New Roman"/>
    </w:rPr>
  </w:style>
  <w:style w:type="character" w:styleId="Forte">
    <w:name w:val="Strong"/>
    <w:basedOn w:val="Fontepargpadro"/>
    <w:qFormat/>
    <w:rsid w:val="008735F5"/>
    <w:rPr>
      <w:rFonts w:ascii="Times New Roman" w:hAnsi="Times New Roman" w:cs="Times New Roman"/>
      <w:b/>
      <w:bCs/>
    </w:rPr>
  </w:style>
  <w:style w:type="paragraph" w:customStyle="1" w:styleId="Recuodecorpodetexto1">
    <w:name w:val="Recuo de corpo de texto1"/>
    <w:basedOn w:val="Normal"/>
    <w:rsid w:val="008735F5"/>
    <w:pPr>
      <w:ind w:firstLine="708"/>
      <w:jc w:val="both"/>
    </w:pPr>
    <w:rPr>
      <w:rFonts w:ascii="Verdana" w:hAnsi="Verdana"/>
      <w:color w:val="000000"/>
      <w:sz w:val="24"/>
      <w:szCs w:val="24"/>
    </w:rPr>
  </w:style>
  <w:style w:type="character" w:customStyle="1" w:styleId="BodyTextIndentChar">
    <w:name w:val="Body Text Indent Char"/>
    <w:basedOn w:val="Fontepargpadro"/>
    <w:rsid w:val="008735F5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semiHidden/>
    <w:rsid w:val="008735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itao1">
    <w:name w:val="Citação1"/>
    <w:basedOn w:val="Normal"/>
    <w:next w:val="Normal"/>
    <w:rsid w:val="008735F5"/>
    <w:pPr>
      <w:jc w:val="both"/>
    </w:pPr>
    <w:rPr>
      <w:i/>
      <w:iCs/>
      <w:color w:val="000000"/>
    </w:rPr>
  </w:style>
  <w:style w:type="character" w:customStyle="1" w:styleId="QuoteChar">
    <w:name w:val="Quote Char"/>
    <w:basedOn w:val="Fontepargpadro"/>
    <w:rsid w:val="008735F5"/>
    <w:rPr>
      <w:rFonts w:ascii="Times New Roman" w:hAnsi="Times New Roman" w:cs="Times New Roman"/>
      <w:i/>
      <w:iC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8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5</cp:revision>
  <cp:lastPrinted>2010-01-20T17:30:00Z</cp:lastPrinted>
  <dcterms:created xsi:type="dcterms:W3CDTF">2011-11-08T14:02:00Z</dcterms:created>
  <dcterms:modified xsi:type="dcterms:W3CDTF">2012-01-13T13:28:00Z</dcterms:modified>
</cp:coreProperties>
</file>