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A5" w:rsidRPr="00BE0F9C" w:rsidRDefault="00AD7BA5" w:rsidP="00AD7BA5">
      <w:pPr>
        <w:spacing w:after="200" w:line="276" w:lineRule="auto"/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7"/>
        <w:gridCol w:w="4343"/>
      </w:tblGrid>
      <w:tr w:rsidR="00AD7BA5" w:rsidRPr="00BE0F9C" w:rsidTr="00E14A1F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0528B4" w:rsidRDefault="00AD7BA5" w:rsidP="00E14A1F">
            <w:pPr>
              <w:pStyle w:val="Corpodetexto"/>
              <w:jc w:val="center"/>
              <w:rPr>
                <w:rFonts w:ascii="Arial" w:hAnsi="Arial" w:cs="Arial"/>
                <w:b/>
                <w:szCs w:val="24"/>
              </w:rPr>
            </w:pPr>
            <w:r w:rsidRPr="00BE0F9C">
              <w:rPr>
                <w:rFonts w:ascii="Arial" w:hAnsi="Arial" w:cs="Arial"/>
                <w:b/>
                <w:szCs w:val="24"/>
              </w:rPr>
              <w:t>DISCIPLINA:</w:t>
            </w:r>
            <w:r w:rsidRPr="00BE0F9C">
              <w:rPr>
                <w:rFonts w:ascii="Arial" w:hAnsi="Arial" w:cs="Arial"/>
                <w:szCs w:val="24"/>
              </w:rPr>
              <w:t xml:space="preserve"> Inglês</w:t>
            </w:r>
            <w:r>
              <w:rPr>
                <w:rFonts w:ascii="Arial" w:hAnsi="Arial" w:cs="Arial"/>
                <w:szCs w:val="24"/>
              </w:rPr>
              <w:t xml:space="preserve"> I</w:t>
            </w:r>
          </w:p>
        </w:tc>
      </w:tr>
      <w:tr w:rsidR="00AD7BA5" w:rsidRPr="00BE0F9C" w:rsidTr="00E14A1F"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BE0F9C" w:rsidRDefault="00AD7BA5" w:rsidP="00E14A1F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BE0F9C">
              <w:rPr>
                <w:rFonts w:ascii="Arial" w:hAnsi="Arial" w:cs="Arial"/>
                <w:b/>
                <w:szCs w:val="24"/>
              </w:rPr>
              <w:t xml:space="preserve">Vigência: </w:t>
            </w:r>
            <w:r w:rsidRPr="00BE0F9C">
              <w:rPr>
                <w:rFonts w:ascii="Arial" w:hAnsi="Arial" w:cs="Arial"/>
                <w:szCs w:val="24"/>
              </w:rPr>
              <w:t>a partir de 2013/01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BE0F9C" w:rsidRDefault="00AD7BA5" w:rsidP="00E14A1F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BE0F9C">
              <w:rPr>
                <w:rFonts w:ascii="Arial" w:hAnsi="Arial" w:cs="Arial"/>
                <w:b/>
                <w:szCs w:val="24"/>
              </w:rPr>
              <w:t xml:space="preserve">Período Letivo:  </w:t>
            </w:r>
            <w:r w:rsidRPr="00BE0F9C">
              <w:rPr>
                <w:rFonts w:ascii="Arial" w:hAnsi="Arial" w:cs="Arial"/>
                <w:szCs w:val="24"/>
              </w:rPr>
              <w:t xml:space="preserve">1º ano </w:t>
            </w:r>
          </w:p>
        </w:tc>
      </w:tr>
      <w:tr w:rsidR="00AD7BA5" w:rsidRPr="00BE0F9C" w:rsidTr="00E14A1F"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BE0F9C" w:rsidRDefault="00AD7BA5" w:rsidP="00E14A1F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BE0F9C"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 w:rsidRPr="00BE0F9C">
              <w:rPr>
                <w:rFonts w:ascii="Arial" w:hAnsi="Arial" w:cs="Arial"/>
                <w:szCs w:val="24"/>
              </w:rPr>
              <w:t>60h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BE0F9C" w:rsidRDefault="00AD7BA5" w:rsidP="00E14A1F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BE0F9C">
              <w:rPr>
                <w:rFonts w:ascii="Arial" w:hAnsi="Arial" w:cs="Arial"/>
                <w:b/>
                <w:szCs w:val="24"/>
              </w:rPr>
              <w:t xml:space="preserve">Código: </w:t>
            </w:r>
            <w:proofErr w:type="spellStart"/>
            <w:r w:rsidRPr="00BE0F9C">
              <w:rPr>
                <w:rFonts w:ascii="Arial" w:hAnsi="Arial" w:cs="Arial"/>
                <w:szCs w:val="24"/>
              </w:rPr>
              <w:t>xxxx</w:t>
            </w:r>
            <w:proofErr w:type="spellEnd"/>
          </w:p>
        </w:tc>
      </w:tr>
      <w:tr w:rsidR="00AD7BA5" w:rsidRPr="00BE0F9C" w:rsidTr="00E14A1F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BE0F9C" w:rsidRDefault="00AD7BA5" w:rsidP="006F656A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BE0F9C">
              <w:rPr>
                <w:rFonts w:ascii="Arial" w:hAnsi="Arial" w:cs="Arial"/>
                <w:b/>
                <w:szCs w:val="24"/>
              </w:rPr>
              <w:t xml:space="preserve">Ementa: </w:t>
            </w:r>
            <w:r w:rsidR="00E70CE9">
              <w:rPr>
                <w:rFonts w:ascii="Arial" w:hAnsi="Arial" w:cs="Arial"/>
                <w:szCs w:val="24"/>
              </w:rPr>
              <w:t>D</w:t>
            </w:r>
            <w:r w:rsidR="00E70CE9" w:rsidRPr="00BE0F9C">
              <w:rPr>
                <w:rFonts w:ascii="Arial" w:hAnsi="Arial" w:cs="Arial"/>
                <w:szCs w:val="24"/>
              </w:rPr>
              <w:t>esenvolvimento de habilidades comunicativas básicas em Língua Inglesa</w:t>
            </w:r>
            <w:proofErr w:type="gramStart"/>
            <w:r w:rsidR="00E70CE9" w:rsidRPr="00BE0F9C">
              <w:rPr>
                <w:rFonts w:ascii="Arial" w:hAnsi="Arial" w:cs="Arial"/>
                <w:szCs w:val="24"/>
              </w:rPr>
              <w:t xml:space="preserve"> </w:t>
            </w:r>
            <w:r w:rsidR="00E70CE9">
              <w:rPr>
                <w:rFonts w:ascii="Arial" w:hAnsi="Arial" w:cs="Arial"/>
                <w:szCs w:val="24"/>
              </w:rPr>
              <w:t xml:space="preserve"> </w:t>
            </w:r>
            <w:proofErr w:type="gramEnd"/>
            <w:r w:rsidR="00E70CE9">
              <w:rPr>
                <w:rFonts w:ascii="Arial" w:hAnsi="Arial" w:cs="Arial"/>
                <w:szCs w:val="24"/>
              </w:rPr>
              <w:t>com ênfase nas estruturas de tempo presente, simples</w:t>
            </w:r>
            <w:r w:rsidR="006F656A">
              <w:rPr>
                <w:rFonts w:ascii="Arial" w:hAnsi="Arial" w:cs="Arial"/>
                <w:szCs w:val="24"/>
              </w:rPr>
              <w:t xml:space="preserve"> e contínuo</w:t>
            </w:r>
            <w:r w:rsidR="005D1BFC">
              <w:rPr>
                <w:rFonts w:ascii="Arial" w:hAnsi="Arial" w:cs="Arial"/>
                <w:szCs w:val="24"/>
              </w:rPr>
              <w:t>, e futuro</w:t>
            </w:r>
            <w:r w:rsidR="00E70CE9">
              <w:rPr>
                <w:rFonts w:ascii="Arial" w:hAnsi="Arial" w:cs="Arial"/>
                <w:szCs w:val="24"/>
              </w:rPr>
              <w:t xml:space="preserve">; na produção de sentido em diferentes </w:t>
            </w:r>
            <w:r w:rsidR="006F656A">
              <w:rPr>
                <w:rFonts w:ascii="Arial" w:hAnsi="Arial" w:cs="Arial"/>
                <w:szCs w:val="24"/>
              </w:rPr>
              <w:t xml:space="preserve">contextos comunicativos </w:t>
            </w:r>
            <w:r w:rsidR="00E70CE9">
              <w:rPr>
                <w:rFonts w:ascii="Arial" w:hAnsi="Arial" w:cs="Arial"/>
                <w:szCs w:val="24"/>
              </w:rPr>
              <w:t xml:space="preserve">na língua alvo; na </w:t>
            </w:r>
            <w:r w:rsidR="006F656A">
              <w:rPr>
                <w:rFonts w:ascii="Arial" w:hAnsi="Arial" w:cs="Arial"/>
                <w:szCs w:val="24"/>
              </w:rPr>
              <w:t>aquisição de vocabulário básico, no âmbito do cotidiano</w:t>
            </w:r>
            <w:r w:rsidR="00E70CE9" w:rsidRPr="00BE0F9C">
              <w:rPr>
                <w:rFonts w:ascii="Arial" w:hAnsi="Arial" w:cs="Arial"/>
                <w:szCs w:val="24"/>
              </w:rPr>
              <w:t xml:space="preserve">; </w:t>
            </w:r>
            <w:r w:rsidR="00E70CE9">
              <w:rPr>
                <w:rFonts w:ascii="Arial" w:hAnsi="Arial" w:cs="Arial"/>
                <w:szCs w:val="24"/>
              </w:rPr>
              <w:t>bem como na  reflexão cultural,</w:t>
            </w:r>
            <w:r w:rsidR="00E70CE9" w:rsidRPr="00BE0F9C">
              <w:rPr>
                <w:rFonts w:ascii="Arial" w:hAnsi="Arial" w:cs="Arial"/>
                <w:szCs w:val="24"/>
              </w:rPr>
              <w:t xml:space="preserve"> </w:t>
            </w:r>
            <w:r w:rsidR="00E70CE9">
              <w:rPr>
                <w:rFonts w:ascii="Arial" w:hAnsi="Arial" w:cs="Arial"/>
                <w:szCs w:val="24"/>
              </w:rPr>
              <w:t>no</w:t>
            </w:r>
            <w:r w:rsidR="00E70CE9" w:rsidRPr="00BE0F9C">
              <w:rPr>
                <w:rFonts w:ascii="Arial" w:hAnsi="Arial" w:cs="Arial"/>
                <w:szCs w:val="24"/>
              </w:rPr>
              <w:t xml:space="preserve"> pensamento crítico </w:t>
            </w:r>
            <w:r w:rsidR="00E70CE9">
              <w:rPr>
                <w:rFonts w:ascii="Arial" w:hAnsi="Arial" w:cs="Arial"/>
                <w:szCs w:val="24"/>
              </w:rPr>
              <w:t>e n</w:t>
            </w:r>
            <w:r w:rsidR="00E70CE9" w:rsidRPr="00BE0F9C">
              <w:rPr>
                <w:rFonts w:ascii="Arial" w:hAnsi="Arial" w:cs="Arial"/>
                <w:szCs w:val="24"/>
              </w:rPr>
              <w:t>a criatividade.</w:t>
            </w:r>
          </w:p>
        </w:tc>
      </w:tr>
    </w:tbl>
    <w:p w:rsidR="00AD7BA5" w:rsidRPr="00BE0F9C" w:rsidRDefault="00AD7BA5" w:rsidP="00AD7BA5">
      <w:pPr>
        <w:pStyle w:val="Corpodetexto"/>
        <w:rPr>
          <w:rFonts w:ascii="Arial" w:hAnsi="Arial" w:cs="Arial"/>
          <w:b/>
          <w:szCs w:val="24"/>
        </w:rPr>
      </w:pPr>
    </w:p>
    <w:p w:rsidR="00AD7BA5" w:rsidRPr="00BE0F9C" w:rsidRDefault="00AD7BA5" w:rsidP="00AD7BA5">
      <w:pPr>
        <w:pStyle w:val="Corpodetexto"/>
        <w:rPr>
          <w:rFonts w:ascii="Arial" w:hAnsi="Arial" w:cs="Arial"/>
          <w:b/>
          <w:szCs w:val="24"/>
        </w:rPr>
      </w:pPr>
      <w:r w:rsidRPr="00BE0F9C">
        <w:rPr>
          <w:rFonts w:ascii="Arial" w:hAnsi="Arial" w:cs="Arial"/>
          <w:b/>
          <w:szCs w:val="24"/>
        </w:rPr>
        <w:t>Conteúdos</w:t>
      </w:r>
    </w:p>
    <w:p w:rsidR="00AD7BA5" w:rsidRPr="00BE0F9C" w:rsidRDefault="00AD7BA5" w:rsidP="00AD7BA5">
      <w:pPr>
        <w:pStyle w:val="Corpodetexto"/>
        <w:rPr>
          <w:rFonts w:ascii="Arial" w:hAnsi="Arial" w:cs="Arial"/>
          <w:szCs w:val="24"/>
        </w:rPr>
      </w:pPr>
    </w:p>
    <w:p w:rsidR="00AD7BA5" w:rsidRPr="00BE0F9C" w:rsidRDefault="00AD7BA5" w:rsidP="00AD7BA5">
      <w:pPr>
        <w:pStyle w:val="Corpodetexto"/>
        <w:rPr>
          <w:rFonts w:ascii="Arial" w:hAnsi="Arial" w:cs="Arial"/>
          <w:szCs w:val="24"/>
        </w:rPr>
      </w:pPr>
      <w:r w:rsidRPr="00BE0F9C">
        <w:rPr>
          <w:rFonts w:ascii="Arial" w:hAnsi="Arial" w:cs="Arial"/>
          <w:szCs w:val="24"/>
        </w:rPr>
        <w:t xml:space="preserve">UNIDADE I – Quem sou? </w:t>
      </w:r>
    </w:p>
    <w:p w:rsidR="00AD7BA5" w:rsidRPr="00BE0F9C" w:rsidRDefault="00AD7BA5" w:rsidP="00AD7BA5">
      <w:pPr>
        <w:pStyle w:val="Corpodetexto"/>
        <w:numPr>
          <w:ilvl w:val="1"/>
          <w:numId w:val="1"/>
        </w:numPr>
        <w:tabs>
          <w:tab w:val="left" w:pos="1701"/>
        </w:tabs>
        <w:ind w:left="1134" w:firstLine="0"/>
        <w:jc w:val="left"/>
        <w:rPr>
          <w:rFonts w:ascii="Arial" w:hAnsi="Arial" w:cs="Arial"/>
          <w:szCs w:val="24"/>
        </w:rPr>
      </w:pPr>
      <w:r w:rsidRPr="00BE0F9C">
        <w:rPr>
          <w:rFonts w:ascii="Arial" w:hAnsi="Arial" w:cs="Arial"/>
          <w:szCs w:val="24"/>
        </w:rPr>
        <w:t>Nome, origem, onde mora, o que faz, o que gosta</w:t>
      </w:r>
    </w:p>
    <w:p w:rsidR="00AD7BA5" w:rsidRPr="00BE0F9C" w:rsidRDefault="00AD7BA5" w:rsidP="00AD7BA5">
      <w:pPr>
        <w:pStyle w:val="Corpodetexto"/>
        <w:numPr>
          <w:ilvl w:val="2"/>
          <w:numId w:val="1"/>
        </w:numPr>
        <w:tabs>
          <w:tab w:val="left" w:pos="1701"/>
          <w:tab w:val="left" w:pos="1985"/>
          <w:tab w:val="left" w:pos="2268"/>
          <w:tab w:val="left" w:pos="2410"/>
        </w:tabs>
        <w:ind w:left="1701" w:firstLine="0"/>
        <w:jc w:val="left"/>
        <w:rPr>
          <w:rFonts w:ascii="Arial" w:hAnsi="Arial" w:cs="Arial"/>
          <w:szCs w:val="24"/>
        </w:rPr>
      </w:pPr>
      <w:r w:rsidRPr="00BE0F9C">
        <w:rPr>
          <w:rFonts w:ascii="Arial" w:hAnsi="Arial" w:cs="Arial"/>
          <w:szCs w:val="24"/>
        </w:rPr>
        <w:t xml:space="preserve">To </w:t>
      </w:r>
      <w:proofErr w:type="spellStart"/>
      <w:r w:rsidRPr="00BE0F9C">
        <w:rPr>
          <w:rFonts w:ascii="Arial" w:hAnsi="Arial" w:cs="Arial"/>
          <w:szCs w:val="24"/>
        </w:rPr>
        <w:t>be</w:t>
      </w:r>
      <w:proofErr w:type="spellEnd"/>
    </w:p>
    <w:p w:rsidR="00AD7BA5" w:rsidRPr="00BE0F9C" w:rsidRDefault="00AD7BA5" w:rsidP="00AD7BA5">
      <w:pPr>
        <w:pStyle w:val="Corpodetexto"/>
        <w:numPr>
          <w:ilvl w:val="2"/>
          <w:numId w:val="1"/>
        </w:numPr>
        <w:tabs>
          <w:tab w:val="left" w:pos="1701"/>
          <w:tab w:val="left" w:pos="1985"/>
          <w:tab w:val="left" w:pos="2268"/>
          <w:tab w:val="left" w:pos="2410"/>
        </w:tabs>
        <w:ind w:left="1701" w:firstLine="0"/>
        <w:jc w:val="left"/>
        <w:rPr>
          <w:rFonts w:ascii="Arial" w:hAnsi="Arial" w:cs="Arial"/>
          <w:szCs w:val="24"/>
        </w:rPr>
      </w:pPr>
      <w:r w:rsidRPr="00BE0F9C">
        <w:rPr>
          <w:rFonts w:ascii="Arial" w:hAnsi="Arial" w:cs="Arial"/>
          <w:szCs w:val="24"/>
        </w:rPr>
        <w:t>Adjetivos</w:t>
      </w:r>
    </w:p>
    <w:p w:rsidR="00AD7BA5" w:rsidRPr="006F656A" w:rsidRDefault="00AD7BA5" w:rsidP="006F656A">
      <w:pPr>
        <w:pStyle w:val="Corpodetexto"/>
        <w:numPr>
          <w:ilvl w:val="2"/>
          <w:numId w:val="1"/>
        </w:numPr>
        <w:tabs>
          <w:tab w:val="left" w:pos="1701"/>
          <w:tab w:val="left" w:pos="1985"/>
          <w:tab w:val="left" w:pos="2268"/>
          <w:tab w:val="left" w:pos="2410"/>
        </w:tabs>
        <w:ind w:left="1701" w:firstLine="0"/>
        <w:jc w:val="left"/>
        <w:rPr>
          <w:rFonts w:ascii="Arial" w:hAnsi="Arial" w:cs="Arial"/>
          <w:szCs w:val="24"/>
        </w:rPr>
      </w:pPr>
      <w:r w:rsidRPr="00BE0F9C">
        <w:rPr>
          <w:rFonts w:ascii="Arial" w:hAnsi="Arial" w:cs="Arial"/>
          <w:szCs w:val="24"/>
        </w:rPr>
        <w:t>Pronomes pessoais</w:t>
      </w:r>
    </w:p>
    <w:p w:rsidR="00AD7BA5" w:rsidRPr="00BE0F9C" w:rsidRDefault="00AD7BA5" w:rsidP="00AD7BA5">
      <w:pPr>
        <w:pStyle w:val="Corpodetexto"/>
        <w:numPr>
          <w:ilvl w:val="1"/>
          <w:numId w:val="2"/>
        </w:numPr>
        <w:tabs>
          <w:tab w:val="left" w:pos="1701"/>
        </w:tabs>
        <w:ind w:left="1134" w:firstLine="0"/>
        <w:jc w:val="left"/>
        <w:rPr>
          <w:rFonts w:ascii="Arial" w:hAnsi="Arial" w:cs="Arial"/>
          <w:szCs w:val="24"/>
        </w:rPr>
      </w:pPr>
      <w:r w:rsidRPr="00BE0F9C">
        <w:rPr>
          <w:rFonts w:ascii="Arial" w:hAnsi="Arial" w:cs="Arial"/>
          <w:szCs w:val="24"/>
        </w:rPr>
        <w:t>Rotina– Como é minha rotina</w:t>
      </w:r>
    </w:p>
    <w:p w:rsidR="00AD7BA5" w:rsidRPr="00BE0F9C" w:rsidRDefault="00AD7BA5" w:rsidP="00AD7BA5">
      <w:pPr>
        <w:pStyle w:val="Corpodetexto"/>
        <w:numPr>
          <w:ilvl w:val="2"/>
          <w:numId w:val="2"/>
        </w:numPr>
        <w:tabs>
          <w:tab w:val="left" w:pos="1701"/>
          <w:tab w:val="left" w:pos="2268"/>
        </w:tabs>
        <w:ind w:left="1701" w:firstLine="0"/>
        <w:jc w:val="left"/>
        <w:rPr>
          <w:rFonts w:ascii="Arial" w:hAnsi="Arial" w:cs="Arial"/>
          <w:szCs w:val="24"/>
        </w:rPr>
      </w:pPr>
      <w:r w:rsidRPr="00BE0F9C">
        <w:rPr>
          <w:rFonts w:ascii="Arial" w:hAnsi="Arial" w:cs="Arial"/>
          <w:szCs w:val="24"/>
        </w:rPr>
        <w:t>Verbos de rotina</w:t>
      </w:r>
    </w:p>
    <w:p w:rsidR="00AD7BA5" w:rsidRPr="00BE0F9C" w:rsidRDefault="00AD7BA5" w:rsidP="00AD7BA5">
      <w:pPr>
        <w:pStyle w:val="Corpodetexto"/>
        <w:numPr>
          <w:ilvl w:val="2"/>
          <w:numId w:val="2"/>
        </w:numPr>
        <w:tabs>
          <w:tab w:val="left" w:pos="1701"/>
          <w:tab w:val="left" w:pos="2268"/>
        </w:tabs>
        <w:ind w:left="1701" w:firstLine="0"/>
        <w:jc w:val="left"/>
        <w:rPr>
          <w:rFonts w:ascii="Arial" w:hAnsi="Arial" w:cs="Arial"/>
          <w:szCs w:val="24"/>
        </w:rPr>
      </w:pPr>
      <w:r w:rsidRPr="00BE0F9C">
        <w:rPr>
          <w:rFonts w:ascii="Arial" w:hAnsi="Arial" w:cs="Arial"/>
          <w:szCs w:val="24"/>
        </w:rPr>
        <w:t>Presente simples</w:t>
      </w:r>
    </w:p>
    <w:p w:rsidR="00AD7BA5" w:rsidRPr="00BE0F9C" w:rsidRDefault="00AD7BA5" w:rsidP="00AD7BA5">
      <w:pPr>
        <w:pStyle w:val="Corpodetexto"/>
        <w:numPr>
          <w:ilvl w:val="2"/>
          <w:numId w:val="2"/>
        </w:numPr>
        <w:tabs>
          <w:tab w:val="left" w:pos="1701"/>
          <w:tab w:val="left" w:pos="2268"/>
        </w:tabs>
        <w:ind w:left="1701" w:firstLine="0"/>
        <w:jc w:val="left"/>
        <w:rPr>
          <w:rFonts w:ascii="Arial" w:hAnsi="Arial" w:cs="Arial"/>
          <w:szCs w:val="24"/>
        </w:rPr>
      </w:pPr>
      <w:r w:rsidRPr="00BE0F9C">
        <w:rPr>
          <w:rFonts w:ascii="Arial" w:hAnsi="Arial" w:cs="Arial"/>
          <w:szCs w:val="24"/>
        </w:rPr>
        <w:t>Presente contínuo</w:t>
      </w:r>
    </w:p>
    <w:p w:rsidR="00AD7BA5" w:rsidRPr="00BE0F9C" w:rsidRDefault="00AD7BA5" w:rsidP="00AD7BA5">
      <w:pPr>
        <w:pStyle w:val="Corpodetexto"/>
        <w:tabs>
          <w:tab w:val="left" w:pos="2268"/>
        </w:tabs>
        <w:ind w:left="1701"/>
        <w:rPr>
          <w:rFonts w:ascii="Arial" w:hAnsi="Arial" w:cs="Arial"/>
          <w:szCs w:val="24"/>
        </w:rPr>
      </w:pPr>
    </w:p>
    <w:p w:rsidR="00AD7BA5" w:rsidRPr="00BE0F9C" w:rsidRDefault="00AD7BA5" w:rsidP="00AD7BA5">
      <w:pPr>
        <w:pStyle w:val="Corpodetexto"/>
        <w:rPr>
          <w:rFonts w:ascii="Arial" w:hAnsi="Arial" w:cs="Arial"/>
          <w:szCs w:val="24"/>
        </w:rPr>
      </w:pPr>
      <w:r w:rsidRPr="00BE0F9C">
        <w:rPr>
          <w:rFonts w:ascii="Arial" w:hAnsi="Arial" w:cs="Arial"/>
          <w:szCs w:val="24"/>
        </w:rPr>
        <w:t>UNIDADE II – Vocabulário básico</w:t>
      </w:r>
    </w:p>
    <w:p w:rsidR="00AD7BA5" w:rsidRPr="00BE0F9C" w:rsidRDefault="00AD7BA5" w:rsidP="00AD7BA5">
      <w:pPr>
        <w:pStyle w:val="Corpodetexto"/>
        <w:ind w:left="1134"/>
        <w:rPr>
          <w:rFonts w:ascii="Arial" w:hAnsi="Arial" w:cs="Arial"/>
          <w:szCs w:val="24"/>
        </w:rPr>
      </w:pPr>
      <w:r w:rsidRPr="00BE0F9C">
        <w:rPr>
          <w:rFonts w:ascii="Arial" w:hAnsi="Arial" w:cs="Arial"/>
          <w:szCs w:val="24"/>
        </w:rPr>
        <w:t>2.1 Família</w:t>
      </w:r>
    </w:p>
    <w:p w:rsidR="00AD7BA5" w:rsidRPr="00BE0F9C" w:rsidRDefault="00AD7BA5" w:rsidP="00AD7BA5">
      <w:pPr>
        <w:pStyle w:val="Corpodetexto"/>
        <w:ind w:left="1134"/>
        <w:rPr>
          <w:rFonts w:ascii="Arial" w:hAnsi="Arial" w:cs="Arial"/>
          <w:szCs w:val="24"/>
        </w:rPr>
      </w:pPr>
      <w:r w:rsidRPr="00BE0F9C">
        <w:rPr>
          <w:rFonts w:ascii="Arial" w:hAnsi="Arial" w:cs="Arial"/>
          <w:szCs w:val="24"/>
        </w:rPr>
        <w:t>2.2 Cores</w:t>
      </w:r>
    </w:p>
    <w:p w:rsidR="00AD7BA5" w:rsidRPr="00BE0F9C" w:rsidRDefault="00AD7BA5" w:rsidP="00AD7BA5">
      <w:pPr>
        <w:pStyle w:val="Corpodetexto"/>
        <w:ind w:left="1134"/>
        <w:rPr>
          <w:rFonts w:ascii="Arial" w:hAnsi="Arial" w:cs="Arial"/>
          <w:szCs w:val="24"/>
        </w:rPr>
      </w:pPr>
      <w:r w:rsidRPr="00BE0F9C">
        <w:rPr>
          <w:rFonts w:ascii="Arial" w:hAnsi="Arial" w:cs="Arial"/>
          <w:szCs w:val="24"/>
        </w:rPr>
        <w:t>2.3 Animais</w:t>
      </w:r>
    </w:p>
    <w:p w:rsidR="00AD7BA5" w:rsidRPr="00BE0F9C" w:rsidRDefault="00AD7BA5" w:rsidP="00AD7BA5">
      <w:pPr>
        <w:pStyle w:val="Corpodetexto"/>
        <w:ind w:left="1134"/>
        <w:rPr>
          <w:rFonts w:ascii="Arial" w:hAnsi="Arial" w:cs="Arial"/>
          <w:szCs w:val="24"/>
        </w:rPr>
      </w:pPr>
      <w:r w:rsidRPr="00BE0F9C">
        <w:rPr>
          <w:rFonts w:ascii="Arial" w:hAnsi="Arial" w:cs="Arial"/>
          <w:szCs w:val="24"/>
        </w:rPr>
        <w:t>2.4 Comida</w:t>
      </w:r>
    </w:p>
    <w:p w:rsidR="00AD7BA5" w:rsidRPr="00BE0F9C" w:rsidRDefault="00AD7BA5" w:rsidP="00AD7BA5">
      <w:pPr>
        <w:pStyle w:val="Corpodetexto"/>
        <w:ind w:left="1134"/>
        <w:rPr>
          <w:rFonts w:ascii="Arial" w:hAnsi="Arial" w:cs="Arial"/>
          <w:szCs w:val="24"/>
        </w:rPr>
      </w:pPr>
      <w:r w:rsidRPr="00BE0F9C">
        <w:rPr>
          <w:rFonts w:ascii="Arial" w:hAnsi="Arial" w:cs="Arial"/>
          <w:szCs w:val="24"/>
        </w:rPr>
        <w:t>2.5 Profissões</w:t>
      </w:r>
    </w:p>
    <w:p w:rsidR="00AD7BA5" w:rsidRPr="00BE0F9C" w:rsidRDefault="00AD7BA5" w:rsidP="00AD7BA5">
      <w:pPr>
        <w:pStyle w:val="Corpodetexto"/>
        <w:ind w:left="1134"/>
        <w:rPr>
          <w:rFonts w:ascii="Arial" w:hAnsi="Arial" w:cs="Arial"/>
          <w:szCs w:val="24"/>
        </w:rPr>
      </w:pPr>
      <w:r w:rsidRPr="00BE0F9C">
        <w:rPr>
          <w:rFonts w:ascii="Arial" w:hAnsi="Arial" w:cs="Arial"/>
          <w:szCs w:val="24"/>
        </w:rPr>
        <w:t>2.6 Partes do corpo</w:t>
      </w:r>
    </w:p>
    <w:p w:rsidR="00AD7BA5" w:rsidRPr="00BE0F9C" w:rsidRDefault="00AD7BA5" w:rsidP="00AD7BA5">
      <w:pPr>
        <w:pStyle w:val="Corpodetexto"/>
        <w:ind w:left="1134"/>
        <w:rPr>
          <w:rFonts w:ascii="Arial" w:hAnsi="Arial" w:cs="Arial"/>
          <w:szCs w:val="24"/>
        </w:rPr>
      </w:pPr>
      <w:r w:rsidRPr="00BE0F9C">
        <w:rPr>
          <w:rFonts w:ascii="Arial" w:hAnsi="Arial" w:cs="Arial"/>
          <w:szCs w:val="24"/>
        </w:rPr>
        <w:t>2.7 Roupas</w:t>
      </w:r>
    </w:p>
    <w:p w:rsidR="00AD7BA5" w:rsidRPr="00BE0F9C" w:rsidRDefault="00AD7BA5" w:rsidP="00AD7BA5">
      <w:pPr>
        <w:pStyle w:val="Corpodetexto"/>
        <w:ind w:left="1134"/>
        <w:rPr>
          <w:rFonts w:ascii="Arial" w:hAnsi="Arial" w:cs="Arial"/>
          <w:szCs w:val="24"/>
        </w:rPr>
      </w:pPr>
      <w:r w:rsidRPr="00BE0F9C">
        <w:rPr>
          <w:rFonts w:ascii="Arial" w:hAnsi="Arial" w:cs="Arial"/>
          <w:szCs w:val="24"/>
        </w:rPr>
        <w:t>2.8 Partes e móveis da casa</w:t>
      </w:r>
    </w:p>
    <w:p w:rsidR="00AD7BA5" w:rsidRPr="00BE0F9C" w:rsidRDefault="00AD7BA5" w:rsidP="00AD7BA5">
      <w:pPr>
        <w:pStyle w:val="Corpodetexto"/>
        <w:ind w:left="1134"/>
        <w:rPr>
          <w:rFonts w:ascii="Arial" w:hAnsi="Arial" w:cs="Arial"/>
          <w:szCs w:val="24"/>
        </w:rPr>
      </w:pPr>
      <w:r w:rsidRPr="00BE0F9C">
        <w:rPr>
          <w:rFonts w:ascii="Arial" w:hAnsi="Arial" w:cs="Arial"/>
          <w:szCs w:val="24"/>
        </w:rPr>
        <w:t>2.9 Lugares na cidade/campo</w:t>
      </w:r>
    </w:p>
    <w:p w:rsidR="00AD7BA5" w:rsidRPr="00BE0F9C" w:rsidRDefault="00AD7BA5" w:rsidP="00AD7BA5">
      <w:pPr>
        <w:pStyle w:val="Corpodetexto"/>
        <w:ind w:left="1134"/>
        <w:rPr>
          <w:rFonts w:ascii="Arial" w:hAnsi="Arial" w:cs="Arial"/>
          <w:szCs w:val="24"/>
        </w:rPr>
      </w:pPr>
      <w:r w:rsidRPr="00BE0F9C">
        <w:rPr>
          <w:rFonts w:ascii="Arial" w:hAnsi="Arial" w:cs="Arial"/>
          <w:szCs w:val="24"/>
        </w:rPr>
        <w:t>2.10 Hobbies</w:t>
      </w:r>
    </w:p>
    <w:p w:rsidR="00AD7BA5" w:rsidRPr="00BE0F9C" w:rsidRDefault="00AD7BA5" w:rsidP="00AD7BA5">
      <w:pPr>
        <w:pStyle w:val="Corpodetexto"/>
        <w:ind w:left="1134"/>
        <w:rPr>
          <w:rFonts w:ascii="Arial" w:hAnsi="Arial" w:cs="Arial"/>
          <w:szCs w:val="24"/>
        </w:rPr>
      </w:pPr>
      <w:r w:rsidRPr="00BE0F9C">
        <w:rPr>
          <w:rFonts w:ascii="Arial" w:hAnsi="Arial" w:cs="Arial"/>
          <w:szCs w:val="24"/>
        </w:rPr>
        <w:t>2.11 Emoções/sensações</w:t>
      </w:r>
    </w:p>
    <w:p w:rsidR="00AD7BA5" w:rsidRPr="00BE0F9C" w:rsidRDefault="00AD7BA5" w:rsidP="00AD7BA5">
      <w:pPr>
        <w:pStyle w:val="Corpodetexto"/>
        <w:ind w:left="1134"/>
        <w:rPr>
          <w:rFonts w:ascii="Arial" w:hAnsi="Arial" w:cs="Arial"/>
          <w:szCs w:val="24"/>
        </w:rPr>
      </w:pPr>
    </w:p>
    <w:p w:rsidR="006F656A" w:rsidRDefault="006F656A" w:rsidP="006F656A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III </w:t>
      </w:r>
      <w:r w:rsidR="00AD7BA5" w:rsidRPr="006F656A">
        <w:rPr>
          <w:rFonts w:ascii="Arial" w:hAnsi="Arial" w:cs="Arial"/>
          <w:szCs w:val="24"/>
        </w:rPr>
        <w:t>–</w:t>
      </w:r>
      <w:proofErr w:type="gramStart"/>
      <w:r w:rsidR="00AD7BA5" w:rsidRPr="006F656A">
        <w:rPr>
          <w:rFonts w:ascii="Arial" w:hAnsi="Arial" w:cs="Arial"/>
          <w:szCs w:val="24"/>
        </w:rPr>
        <w:t xml:space="preserve">  </w:t>
      </w:r>
      <w:proofErr w:type="gramEnd"/>
      <w:r w:rsidR="00AD7BA5" w:rsidRPr="006F656A">
        <w:rPr>
          <w:rFonts w:ascii="Arial" w:hAnsi="Arial" w:cs="Arial"/>
          <w:szCs w:val="24"/>
        </w:rPr>
        <w:t>Estruturas negativas</w:t>
      </w:r>
    </w:p>
    <w:p w:rsidR="00AD7BA5" w:rsidRDefault="006F656A" w:rsidP="006F656A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UNIDADE IV</w:t>
      </w:r>
      <w:r w:rsidRPr="006F656A">
        <w:rPr>
          <w:rFonts w:ascii="Arial" w:hAnsi="Arial" w:cs="Arial"/>
          <w:szCs w:val="24"/>
        </w:rPr>
        <w:t xml:space="preserve"> –</w:t>
      </w:r>
      <w:proofErr w:type="gramStart"/>
      <w:r w:rsidRPr="006F656A">
        <w:rPr>
          <w:rFonts w:ascii="Arial" w:hAnsi="Arial" w:cs="Arial"/>
          <w:szCs w:val="24"/>
        </w:rPr>
        <w:t xml:space="preserve">  </w:t>
      </w:r>
      <w:proofErr w:type="gramEnd"/>
      <w:r w:rsidR="00AD7BA5" w:rsidRPr="006F656A">
        <w:rPr>
          <w:rFonts w:ascii="Arial" w:hAnsi="Arial" w:cs="Arial"/>
          <w:szCs w:val="24"/>
        </w:rPr>
        <w:t>Estruturas interrogativas</w:t>
      </w:r>
    </w:p>
    <w:p w:rsidR="006F656A" w:rsidRPr="00BE0F9C" w:rsidRDefault="006F656A" w:rsidP="006F656A">
      <w:pPr>
        <w:pStyle w:val="Corpodetexto"/>
        <w:tabs>
          <w:tab w:val="left" w:pos="1701"/>
        </w:tabs>
        <w:ind w:left="36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4.1</w:t>
      </w:r>
      <w:r w:rsidRPr="00BE0F9C">
        <w:rPr>
          <w:rFonts w:ascii="Arial" w:hAnsi="Arial" w:cs="Arial"/>
          <w:szCs w:val="24"/>
        </w:rPr>
        <w:t>Conhecendo pessoas</w:t>
      </w:r>
    </w:p>
    <w:p w:rsidR="006F656A" w:rsidRPr="00BE0F9C" w:rsidRDefault="006F656A" w:rsidP="006F656A">
      <w:pPr>
        <w:pStyle w:val="Corpodetexto"/>
        <w:tabs>
          <w:tab w:val="left" w:pos="1701"/>
        </w:tabs>
        <w:ind w:left="170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4.1.1 </w:t>
      </w:r>
      <w:r w:rsidRPr="00BE0F9C">
        <w:rPr>
          <w:rFonts w:ascii="Arial" w:hAnsi="Arial" w:cs="Arial"/>
          <w:szCs w:val="24"/>
        </w:rPr>
        <w:t xml:space="preserve">Perguntas básicas – nome, </w:t>
      </w:r>
      <w:proofErr w:type="gramStart"/>
      <w:r w:rsidRPr="00BE0F9C">
        <w:rPr>
          <w:rFonts w:ascii="Arial" w:hAnsi="Arial" w:cs="Arial"/>
          <w:szCs w:val="24"/>
        </w:rPr>
        <w:t>origem</w:t>
      </w:r>
      <w:proofErr w:type="gramEnd"/>
    </w:p>
    <w:p w:rsidR="006F656A" w:rsidRPr="00BE0F9C" w:rsidRDefault="006F656A" w:rsidP="006F656A">
      <w:pPr>
        <w:pStyle w:val="Corpodetexto"/>
        <w:tabs>
          <w:tab w:val="left" w:pos="1701"/>
        </w:tabs>
        <w:ind w:left="170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4.1.2 </w:t>
      </w:r>
      <w:r w:rsidRPr="00BE0F9C">
        <w:rPr>
          <w:rFonts w:ascii="Arial" w:hAnsi="Arial" w:cs="Arial"/>
          <w:szCs w:val="24"/>
        </w:rPr>
        <w:t>Pronomes interrogativos</w:t>
      </w:r>
    </w:p>
    <w:p w:rsidR="00AD7BA5" w:rsidRPr="006F656A" w:rsidRDefault="00AD7BA5" w:rsidP="00AD7BA5">
      <w:pPr>
        <w:pStyle w:val="Corpodetexto"/>
        <w:ind w:left="360"/>
        <w:rPr>
          <w:rFonts w:ascii="Arial" w:hAnsi="Arial" w:cs="Arial"/>
          <w:szCs w:val="24"/>
        </w:rPr>
      </w:pPr>
    </w:p>
    <w:p w:rsidR="006F656A" w:rsidRPr="00BE0F9C" w:rsidRDefault="006F656A" w:rsidP="006F656A">
      <w:pPr>
        <w:pStyle w:val="Corpodetexto"/>
        <w:rPr>
          <w:rFonts w:ascii="Arial" w:hAnsi="Arial" w:cs="Arial"/>
          <w:szCs w:val="24"/>
          <w:lang w:val="en-US"/>
        </w:rPr>
      </w:pPr>
      <w:r w:rsidRPr="00BE0F9C">
        <w:rPr>
          <w:rFonts w:ascii="Arial" w:hAnsi="Arial" w:cs="Arial"/>
          <w:szCs w:val="24"/>
          <w:lang w:val="en-US"/>
        </w:rPr>
        <w:t xml:space="preserve">UNIDADE </w:t>
      </w:r>
      <w:r>
        <w:rPr>
          <w:rFonts w:ascii="Arial" w:hAnsi="Arial" w:cs="Arial"/>
          <w:szCs w:val="24"/>
          <w:lang w:val="en-US"/>
        </w:rPr>
        <w:t>V</w:t>
      </w:r>
      <w:r w:rsidRPr="00BE0F9C">
        <w:rPr>
          <w:rFonts w:ascii="Arial" w:hAnsi="Arial" w:cs="Arial"/>
          <w:szCs w:val="24"/>
          <w:lang w:val="en-US"/>
        </w:rPr>
        <w:t xml:space="preserve"> – </w:t>
      </w:r>
      <w:proofErr w:type="spellStart"/>
      <w:r w:rsidRPr="00BE0F9C">
        <w:rPr>
          <w:rFonts w:ascii="Arial" w:hAnsi="Arial" w:cs="Arial"/>
          <w:szCs w:val="24"/>
          <w:lang w:val="en-US"/>
        </w:rPr>
        <w:t>Futuro</w:t>
      </w:r>
      <w:proofErr w:type="spellEnd"/>
    </w:p>
    <w:p w:rsidR="006F656A" w:rsidRPr="00BE0F9C" w:rsidRDefault="006F656A" w:rsidP="006F656A">
      <w:pPr>
        <w:pStyle w:val="Corpodetexto"/>
        <w:ind w:left="1134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5</w:t>
      </w:r>
      <w:r w:rsidRPr="00BE0F9C">
        <w:rPr>
          <w:rFonts w:ascii="Arial" w:hAnsi="Arial" w:cs="Arial"/>
          <w:szCs w:val="24"/>
          <w:lang w:val="en-US"/>
        </w:rPr>
        <w:t>.1 Will</w:t>
      </w:r>
    </w:p>
    <w:p w:rsidR="006F656A" w:rsidRPr="00BE0F9C" w:rsidRDefault="006F656A" w:rsidP="006F656A">
      <w:pPr>
        <w:pStyle w:val="Corpodetexto"/>
        <w:ind w:left="1134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5</w:t>
      </w:r>
      <w:r w:rsidRPr="00BE0F9C">
        <w:rPr>
          <w:rFonts w:ascii="Arial" w:hAnsi="Arial" w:cs="Arial"/>
          <w:szCs w:val="24"/>
          <w:lang w:val="en-US"/>
        </w:rPr>
        <w:t>.2 Going to</w:t>
      </w:r>
    </w:p>
    <w:p w:rsidR="00AD7BA5" w:rsidRPr="006F656A" w:rsidRDefault="00AD7BA5" w:rsidP="00AD7BA5">
      <w:pPr>
        <w:pStyle w:val="Corpodetexto"/>
        <w:rPr>
          <w:rFonts w:ascii="Arial" w:hAnsi="Arial" w:cs="Arial"/>
          <w:b/>
          <w:szCs w:val="24"/>
          <w:lang w:val="en-US"/>
        </w:rPr>
      </w:pPr>
    </w:p>
    <w:p w:rsidR="00AD7BA5" w:rsidRPr="00BE0F9C" w:rsidRDefault="00AD7BA5" w:rsidP="00AD7BA5">
      <w:pPr>
        <w:pStyle w:val="Corpodetexto"/>
        <w:spacing w:before="240" w:after="240"/>
        <w:rPr>
          <w:rFonts w:ascii="Arial" w:hAnsi="Arial" w:cs="Arial"/>
          <w:b/>
          <w:szCs w:val="24"/>
        </w:rPr>
      </w:pPr>
      <w:r w:rsidRPr="00BE0F9C">
        <w:rPr>
          <w:rFonts w:ascii="Arial" w:hAnsi="Arial" w:cs="Arial"/>
          <w:b/>
          <w:szCs w:val="24"/>
        </w:rPr>
        <w:t>Bibliografia básica</w:t>
      </w:r>
    </w:p>
    <w:p w:rsidR="00AD7BA5" w:rsidRPr="001A1383" w:rsidRDefault="00AD7BA5" w:rsidP="00AD7BA5">
      <w:pPr>
        <w:spacing w:before="240" w:after="240"/>
        <w:rPr>
          <w:rFonts w:cs="Arial"/>
          <w:szCs w:val="24"/>
          <w:lang w:val="en-US"/>
        </w:rPr>
      </w:pPr>
      <w:proofErr w:type="gramStart"/>
      <w:r w:rsidRPr="001A1383">
        <w:rPr>
          <w:rFonts w:cs="Arial"/>
          <w:szCs w:val="24"/>
          <w:lang w:val="en-US"/>
        </w:rPr>
        <w:t>LEECH, G.; SVARTRIK, J.</w:t>
      </w:r>
      <w:proofErr w:type="gramEnd"/>
      <w:r w:rsidRPr="001A1383">
        <w:rPr>
          <w:rFonts w:cs="Arial"/>
          <w:szCs w:val="24"/>
          <w:lang w:val="en-US"/>
        </w:rPr>
        <w:t xml:space="preserve"> </w:t>
      </w:r>
      <w:proofErr w:type="gramStart"/>
      <w:r w:rsidRPr="001A1383">
        <w:rPr>
          <w:rFonts w:cs="Arial"/>
          <w:b/>
          <w:szCs w:val="24"/>
          <w:lang w:val="en-US"/>
        </w:rPr>
        <w:t>A Communicative Grammar of English</w:t>
      </w:r>
      <w:r w:rsidRPr="001A1383">
        <w:rPr>
          <w:rFonts w:cs="Arial"/>
          <w:szCs w:val="24"/>
          <w:lang w:val="en-US"/>
        </w:rPr>
        <w:t>.</w:t>
      </w:r>
      <w:proofErr w:type="gramEnd"/>
      <w:r w:rsidRPr="001A1383">
        <w:rPr>
          <w:rFonts w:cs="Arial"/>
          <w:szCs w:val="24"/>
          <w:lang w:val="en-US"/>
        </w:rPr>
        <w:t xml:space="preserve"> </w:t>
      </w:r>
      <w:proofErr w:type="gramStart"/>
      <w:r w:rsidRPr="001A1383">
        <w:rPr>
          <w:rFonts w:cs="Arial"/>
          <w:szCs w:val="24"/>
          <w:lang w:val="en-US"/>
        </w:rPr>
        <w:t>3rd  edition</w:t>
      </w:r>
      <w:proofErr w:type="gramEnd"/>
      <w:r w:rsidRPr="001A1383">
        <w:rPr>
          <w:rFonts w:cs="Arial"/>
          <w:szCs w:val="24"/>
          <w:lang w:val="en-US"/>
        </w:rPr>
        <w:t>. Pearson, ELT, 2002</w:t>
      </w:r>
    </w:p>
    <w:p w:rsidR="00AD7BA5" w:rsidRPr="00BE0F9C" w:rsidRDefault="00AD7BA5" w:rsidP="00AD7BA5">
      <w:pPr>
        <w:spacing w:before="240" w:after="240"/>
        <w:rPr>
          <w:rFonts w:cs="Arial"/>
          <w:szCs w:val="24"/>
          <w:lang w:val="en-US"/>
        </w:rPr>
      </w:pPr>
      <w:r w:rsidRPr="00BE0F9C">
        <w:rPr>
          <w:rFonts w:cs="Arial"/>
          <w:szCs w:val="24"/>
          <w:lang w:val="en-US"/>
        </w:rPr>
        <w:t xml:space="preserve">MURPHY, R. </w:t>
      </w:r>
      <w:r w:rsidRPr="00BE0F9C">
        <w:rPr>
          <w:rFonts w:cs="Arial"/>
          <w:b/>
          <w:szCs w:val="24"/>
          <w:lang w:val="en-US"/>
        </w:rPr>
        <w:t>English Grammar in Use with answer key and CD-rom</w:t>
      </w:r>
      <w:r w:rsidRPr="00BE0F9C">
        <w:rPr>
          <w:rFonts w:cs="Arial"/>
          <w:szCs w:val="24"/>
          <w:lang w:val="en-US"/>
        </w:rPr>
        <w:t>. 3</w:t>
      </w:r>
      <w:r w:rsidRPr="00BE0F9C">
        <w:rPr>
          <w:rFonts w:cs="Arial"/>
          <w:szCs w:val="24"/>
          <w:vertAlign w:val="superscript"/>
          <w:lang w:val="en-US"/>
        </w:rPr>
        <w:t>rd</w:t>
      </w:r>
      <w:r w:rsidRPr="00BE0F9C">
        <w:rPr>
          <w:rFonts w:cs="Arial"/>
          <w:szCs w:val="24"/>
          <w:lang w:val="en-US"/>
        </w:rPr>
        <w:t xml:space="preserve"> edition. Cambridge: Cambridge University Press, 2012.</w:t>
      </w:r>
    </w:p>
    <w:p w:rsidR="00AD7BA5" w:rsidRPr="001A1383" w:rsidRDefault="00AD7BA5" w:rsidP="00AD7BA5">
      <w:pPr>
        <w:spacing w:before="240" w:after="240"/>
        <w:rPr>
          <w:rFonts w:cs="Arial"/>
          <w:szCs w:val="24"/>
        </w:rPr>
      </w:pPr>
      <w:r w:rsidRPr="001A1383">
        <w:rPr>
          <w:rFonts w:cs="Arial"/>
          <w:szCs w:val="24"/>
        </w:rPr>
        <w:t xml:space="preserve">TEODOROV, V. </w:t>
      </w:r>
      <w:proofErr w:type="spellStart"/>
      <w:r w:rsidRPr="001A1383">
        <w:rPr>
          <w:rFonts w:cs="Arial"/>
          <w:b/>
          <w:szCs w:val="24"/>
        </w:rPr>
        <w:t>Freeway</w:t>
      </w:r>
      <w:proofErr w:type="spellEnd"/>
      <w:r w:rsidRPr="001A1383">
        <w:rPr>
          <w:rFonts w:cs="Arial"/>
          <w:b/>
          <w:szCs w:val="24"/>
        </w:rPr>
        <w:t>. Vol. 1</w:t>
      </w:r>
      <w:r w:rsidRPr="001A1383">
        <w:rPr>
          <w:rFonts w:cs="Arial"/>
          <w:szCs w:val="24"/>
        </w:rPr>
        <w:t>. São Paulo:</w:t>
      </w:r>
      <w:proofErr w:type="gramStart"/>
      <w:r w:rsidRPr="001A1383">
        <w:rPr>
          <w:rFonts w:cs="Arial"/>
          <w:szCs w:val="24"/>
        </w:rPr>
        <w:t xml:space="preserve">  </w:t>
      </w:r>
      <w:proofErr w:type="spellStart"/>
      <w:proofErr w:type="gramEnd"/>
      <w:r w:rsidRPr="001A1383">
        <w:rPr>
          <w:rFonts w:cs="Arial"/>
          <w:szCs w:val="24"/>
        </w:rPr>
        <w:t>Richmond</w:t>
      </w:r>
      <w:proofErr w:type="spellEnd"/>
      <w:r w:rsidRPr="001A1383">
        <w:rPr>
          <w:rFonts w:cs="Arial"/>
          <w:szCs w:val="24"/>
        </w:rPr>
        <w:t>, 2010.</w:t>
      </w:r>
    </w:p>
    <w:p w:rsidR="00AD7BA5" w:rsidRPr="001A1383" w:rsidRDefault="00AD7BA5" w:rsidP="00AD7BA5">
      <w:pPr>
        <w:pStyle w:val="Corpodetexto"/>
        <w:spacing w:before="240" w:after="240"/>
        <w:rPr>
          <w:rFonts w:ascii="Arial" w:hAnsi="Arial" w:cs="Arial"/>
          <w:szCs w:val="24"/>
        </w:rPr>
      </w:pPr>
    </w:p>
    <w:p w:rsidR="00AD7BA5" w:rsidRPr="00BE0F9C" w:rsidRDefault="00AD7BA5" w:rsidP="00AD7BA5">
      <w:pPr>
        <w:pStyle w:val="Corpodetexto"/>
        <w:spacing w:before="240" w:after="240"/>
        <w:rPr>
          <w:rFonts w:ascii="Arial" w:hAnsi="Arial" w:cs="Arial"/>
          <w:b/>
          <w:szCs w:val="24"/>
          <w:lang w:val="en-US"/>
        </w:rPr>
      </w:pPr>
      <w:proofErr w:type="spellStart"/>
      <w:r w:rsidRPr="00BE0F9C">
        <w:rPr>
          <w:rFonts w:ascii="Arial" w:hAnsi="Arial" w:cs="Arial"/>
          <w:b/>
          <w:szCs w:val="24"/>
          <w:lang w:val="en-US"/>
        </w:rPr>
        <w:t>Bibliografia</w:t>
      </w:r>
      <w:proofErr w:type="spellEnd"/>
      <w:r w:rsidRPr="00BE0F9C"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 w:rsidRPr="00BE0F9C">
        <w:rPr>
          <w:rFonts w:ascii="Arial" w:hAnsi="Arial" w:cs="Arial"/>
          <w:b/>
          <w:szCs w:val="24"/>
          <w:lang w:val="en-US"/>
        </w:rPr>
        <w:t>Complementar</w:t>
      </w:r>
      <w:proofErr w:type="spellEnd"/>
    </w:p>
    <w:p w:rsidR="00AD7BA5" w:rsidRPr="001A1383" w:rsidRDefault="00AD7BA5" w:rsidP="00AD7BA5">
      <w:pPr>
        <w:spacing w:before="240" w:after="240"/>
        <w:rPr>
          <w:rFonts w:cs="Arial"/>
          <w:szCs w:val="24"/>
          <w:lang w:val="en-US"/>
        </w:rPr>
      </w:pPr>
      <w:r w:rsidRPr="001A1383">
        <w:rPr>
          <w:rFonts w:cs="Arial"/>
          <w:szCs w:val="24"/>
          <w:lang w:val="en-US"/>
        </w:rPr>
        <w:t xml:space="preserve">BEATTY, K. </w:t>
      </w:r>
      <w:r w:rsidRPr="001A1383">
        <w:rPr>
          <w:rFonts w:cs="Arial"/>
          <w:b/>
          <w:szCs w:val="24"/>
          <w:lang w:val="en-US"/>
        </w:rPr>
        <w:t>Read and Think!</w:t>
      </w:r>
      <w:r w:rsidRPr="001A1383">
        <w:rPr>
          <w:rFonts w:cs="Arial"/>
          <w:szCs w:val="24"/>
          <w:lang w:val="en-US"/>
        </w:rPr>
        <w:t xml:space="preserve"> 1 A reading strategies course. </w:t>
      </w:r>
      <w:proofErr w:type="gramStart"/>
      <w:r w:rsidRPr="001A1383">
        <w:rPr>
          <w:rFonts w:cs="Arial"/>
          <w:szCs w:val="24"/>
          <w:lang w:val="en-US"/>
        </w:rPr>
        <w:t>Person, ELT, 2004.</w:t>
      </w:r>
      <w:proofErr w:type="gramEnd"/>
    </w:p>
    <w:p w:rsidR="00AD7BA5" w:rsidRPr="001A1383" w:rsidRDefault="00AD7BA5" w:rsidP="00AD7BA5">
      <w:pPr>
        <w:spacing w:before="240" w:after="240"/>
        <w:rPr>
          <w:rFonts w:cs="Arial"/>
          <w:szCs w:val="24"/>
          <w:lang w:val="en-US"/>
        </w:rPr>
      </w:pPr>
      <w:proofErr w:type="gramStart"/>
      <w:r w:rsidRPr="001A1383">
        <w:rPr>
          <w:rFonts w:cs="Arial"/>
          <w:szCs w:val="24"/>
          <w:lang w:val="en-US"/>
        </w:rPr>
        <w:t xml:space="preserve">BROWN, S. </w:t>
      </w:r>
      <w:r w:rsidRPr="001A1383">
        <w:rPr>
          <w:rFonts w:cs="Arial"/>
          <w:b/>
          <w:szCs w:val="24"/>
          <w:lang w:val="en-US"/>
        </w:rPr>
        <w:t>Active Listening 1</w:t>
      </w:r>
      <w:r w:rsidRPr="001A1383">
        <w:rPr>
          <w:rFonts w:cs="Arial"/>
          <w:szCs w:val="24"/>
          <w:lang w:val="en-US"/>
        </w:rPr>
        <w:t xml:space="preserve"> – student book with self-study </w:t>
      </w:r>
      <w:r w:rsidRPr="001A1383">
        <w:rPr>
          <w:rFonts w:cs="Arial"/>
          <w:b/>
          <w:szCs w:val="24"/>
          <w:lang w:val="en-US"/>
        </w:rPr>
        <w:t>a</w:t>
      </w:r>
      <w:r w:rsidRPr="001A1383">
        <w:rPr>
          <w:rFonts w:cs="Arial"/>
          <w:szCs w:val="24"/>
          <w:lang w:val="en-US"/>
        </w:rPr>
        <w:t>udio CD.</w:t>
      </w:r>
      <w:proofErr w:type="gramEnd"/>
      <w:r w:rsidRPr="001A1383">
        <w:rPr>
          <w:rFonts w:cs="Arial"/>
          <w:szCs w:val="24"/>
          <w:lang w:val="en-US"/>
        </w:rPr>
        <w:t xml:space="preserve"> São Paulo: Cambridge </w:t>
      </w:r>
      <w:proofErr w:type="gramStart"/>
      <w:r w:rsidRPr="001A1383">
        <w:rPr>
          <w:rFonts w:cs="Arial"/>
          <w:szCs w:val="24"/>
          <w:lang w:val="en-US"/>
        </w:rPr>
        <w:t>do</w:t>
      </w:r>
      <w:proofErr w:type="gramEnd"/>
      <w:r w:rsidRPr="001A1383">
        <w:rPr>
          <w:rFonts w:cs="Arial"/>
          <w:szCs w:val="24"/>
          <w:lang w:val="en-US"/>
        </w:rPr>
        <w:t xml:space="preserve"> </w:t>
      </w:r>
      <w:proofErr w:type="spellStart"/>
      <w:r w:rsidRPr="001A1383">
        <w:rPr>
          <w:rFonts w:cs="Arial"/>
          <w:szCs w:val="24"/>
          <w:lang w:val="en-US"/>
        </w:rPr>
        <w:t>Brasil</w:t>
      </w:r>
      <w:proofErr w:type="spellEnd"/>
      <w:r w:rsidRPr="001A1383">
        <w:rPr>
          <w:rFonts w:cs="Arial"/>
          <w:szCs w:val="24"/>
          <w:lang w:val="en-US"/>
        </w:rPr>
        <w:t>, 2006.</w:t>
      </w:r>
    </w:p>
    <w:p w:rsidR="00AD7BA5" w:rsidRPr="00BE0F9C" w:rsidRDefault="00AD7BA5" w:rsidP="00AD7BA5">
      <w:pPr>
        <w:spacing w:before="240" w:after="240"/>
        <w:rPr>
          <w:rFonts w:cs="Arial"/>
          <w:szCs w:val="24"/>
        </w:rPr>
      </w:pPr>
      <w:r w:rsidRPr="001A1383">
        <w:rPr>
          <w:rFonts w:cs="Arial"/>
          <w:szCs w:val="24"/>
          <w:lang w:val="en-US"/>
        </w:rPr>
        <w:t>FELICITY, O</w:t>
      </w:r>
      <w:proofErr w:type="gramStart"/>
      <w:r w:rsidRPr="001A1383">
        <w:rPr>
          <w:rFonts w:cs="Arial"/>
          <w:szCs w:val="24"/>
          <w:lang w:val="en-US"/>
        </w:rPr>
        <w:t>. ;</w:t>
      </w:r>
      <w:proofErr w:type="gramEnd"/>
      <w:r w:rsidRPr="001A1383">
        <w:rPr>
          <w:rFonts w:cs="Arial"/>
          <w:szCs w:val="24"/>
          <w:lang w:val="en-US"/>
        </w:rPr>
        <w:t xml:space="preserve"> MACCARTHY, M. </w:t>
      </w:r>
      <w:r w:rsidRPr="001A1383">
        <w:rPr>
          <w:rFonts w:cs="Arial"/>
          <w:b/>
          <w:szCs w:val="24"/>
          <w:lang w:val="en-US"/>
        </w:rPr>
        <w:t xml:space="preserve">English Vocabulary in Use </w:t>
      </w:r>
      <w:r w:rsidRPr="001A1383">
        <w:rPr>
          <w:rFonts w:cs="Arial"/>
          <w:szCs w:val="24"/>
          <w:lang w:val="en-US"/>
        </w:rPr>
        <w:t xml:space="preserve">Elementary with answers. </w:t>
      </w:r>
      <w:r w:rsidRPr="00BE0F9C">
        <w:rPr>
          <w:rFonts w:cs="Arial"/>
          <w:szCs w:val="24"/>
        </w:rPr>
        <w:t>São Paulo: Cambridge do Brasil, 2010.</w:t>
      </w:r>
    </w:p>
    <w:p w:rsidR="00EA4B56" w:rsidRDefault="00EA4B56"/>
    <w:p w:rsidR="00AD7BA5" w:rsidRDefault="00AD7BA5"/>
    <w:p w:rsidR="00AD7BA5" w:rsidRDefault="00AD7BA5"/>
    <w:p w:rsidR="00AD7BA5" w:rsidRDefault="00AD7BA5"/>
    <w:p w:rsidR="00AD7BA5" w:rsidRDefault="00AD7BA5"/>
    <w:p w:rsidR="00AD7BA5" w:rsidRDefault="00AD7BA5"/>
    <w:p w:rsidR="00AD7BA5" w:rsidRDefault="00AD7BA5"/>
    <w:p w:rsidR="00AD7BA5" w:rsidRDefault="00AD7BA5"/>
    <w:p w:rsidR="00AD7BA5" w:rsidRDefault="00AD7BA5"/>
    <w:p w:rsidR="00AD7BA5" w:rsidRDefault="00AD7BA5"/>
    <w:p w:rsidR="00AD7BA5" w:rsidRDefault="00AD7BA5"/>
    <w:p w:rsidR="00AD7BA5" w:rsidRDefault="00AD7BA5"/>
    <w:p w:rsidR="00AD7BA5" w:rsidRDefault="00AD7BA5"/>
    <w:p w:rsidR="00AD7BA5" w:rsidRDefault="00AD7BA5"/>
    <w:p w:rsidR="00AD7BA5" w:rsidRDefault="00AD7BA5"/>
    <w:p w:rsidR="00AD7BA5" w:rsidRDefault="00AD7BA5"/>
    <w:p w:rsidR="00AD7BA5" w:rsidRDefault="00AD7BA5"/>
    <w:p w:rsidR="00AD7BA5" w:rsidRDefault="00AD7BA5"/>
    <w:p w:rsidR="00AD7BA5" w:rsidRDefault="00AD7BA5"/>
    <w:p w:rsidR="00AD7BA5" w:rsidRDefault="00AD7BA5"/>
    <w:p w:rsidR="00AD7BA5" w:rsidRDefault="00AD7BA5"/>
    <w:p w:rsidR="00AD7BA5" w:rsidRDefault="00AD7BA5"/>
    <w:p w:rsidR="00AD7BA5" w:rsidRDefault="00AD7BA5"/>
    <w:p w:rsidR="00AD7BA5" w:rsidRDefault="00AD7BA5"/>
    <w:p w:rsidR="00AD7BA5" w:rsidRDefault="00AD7BA5"/>
    <w:p w:rsidR="00AD7BA5" w:rsidRDefault="00AD7BA5"/>
    <w:p w:rsidR="00B03405" w:rsidRDefault="00B03405"/>
    <w:p w:rsidR="00B03405" w:rsidRDefault="00B03405"/>
    <w:p w:rsidR="00B03405" w:rsidRDefault="00B03405"/>
    <w:p w:rsidR="00B03405" w:rsidRDefault="00B03405"/>
    <w:p w:rsidR="00B03405" w:rsidRDefault="00B03405"/>
    <w:p w:rsidR="00B03405" w:rsidRDefault="00B03405"/>
    <w:p w:rsidR="00AD7BA5" w:rsidRDefault="00AD7BA5"/>
    <w:p w:rsidR="00AD7BA5" w:rsidRDefault="00AD7BA5"/>
    <w:p w:rsidR="00AD7BA5" w:rsidRDefault="00AD7BA5"/>
    <w:p w:rsidR="00AD7BA5" w:rsidRPr="00BE0F9C" w:rsidRDefault="00AD7BA5" w:rsidP="00AD7BA5">
      <w:pPr>
        <w:pStyle w:val="Corpodetexto"/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2"/>
        <w:gridCol w:w="4922"/>
      </w:tblGrid>
      <w:tr w:rsidR="00AD7BA5" w:rsidRPr="00BE0F9C" w:rsidTr="00E14A1F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F719D3" w:rsidRDefault="00AD7BA5" w:rsidP="00E14A1F">
            <w:pPr>
              <w:pStyle w:val="Corpodetexto"/>
              <w:jc w:val="center"/>
              <w:rPr>
                <w:rFonts w:ascii="Arial" w:hAnsi="Arial" w:cs="Arial"/>
                <w:b/>
                <w:szCs w:val="24"/>
              </w:rPr>
            </w:pPr>
            <w:r w:rsidRPr="00BE0F9C">
              <w:rPr>
                <w:rFonts w:ascii="Arial" w:hAnsi="Arial" w:cs="Arial"/>
                <w:b/>
                <w:szCs w:val="24"/>
              </w:rPr>
              <w:t>DISCIPLINA:</w:t>
            </w:r>
            <w:r w:rsidRPr="00BE0F9C">
              <w:rPr>
                <w:rFonts w:ascii="Arial" w:hAnsi="Arial" w:cs="Arial"/>
                <w:szCs w:val="24"/>
              </w:rPr>
              <w:t xml:space="preserve"> Inglês</w:t>
            </w:r>
            <w:r>
              <w:rPr>
                <w:rFonts w:ascii="Arial" w:hAnsi="Arial" w:cs="Arial"/>
                <w:szCs w:val="24"/>
              </w:rPr>
              <w:t xml:space="preserve"> II</w:t>
            </w:r>
          </w:p>
        </w:tc>
      </w:tr>
      <w:tr w:rsidR="00AD7BA5" w:rsidRPr="00BE0F9C" w:rsidTr="00E14A1F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BE0F9C" w:rsidRDefault="00AD7BA5" w:rsidP="00E14A1F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BE0F9C">
              <w:rPr>
                <w:rFonts w:ascii="Arial" w:hAnsi="Arial" w:cs="Arial"/>
                <w:b/>
                <w:szCs w:val="24"/>
              </w:rPr>
              <w:t xml:space="preserve">Vigência: </w:t>
            </w:r>
            <w:r w:rsidRPr="00BE0F9C">
              <w:rPr>
                <w:rFonts w:ascii="Arial" w:hAnsi="Arial" w:cs="Arial"/>
                <w:szCs w:val="24"/>
              </w:rPr>
              <w:t>a partir de 2013/01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BE0F9C" w:rsidRDefault="00AD7BA5" w:rsidP="00E14A1F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BE0F9C">
              <w:rPr>
                <w:rFonts w:ascii="Arial" w:hAnsi="Arial" w:cs="Arial"/>
                <w:b/>
                <w:szCs w:val="24"/>
              </w:rPr>
              <w:t xml:space="preserve">Período Letivo:  </w:t>
            </w:r>
            <w:r w:rsidRPr="00BE0F9C">
              <w:rPr>
                <w:rFonts w:ascii="Arial" w:hAnsi="Arial" w:cs="Arial"/>
                <w:szCs w:val="24"/>
              </w:rPr>
              <w:t xml:space="preserve">2º ano </w:t>
            </w:r>
          </w:p>
        </w:tc>
      </w:tr>
      <w:tr w:rsidR="00AD7BA5" w:rsidRPr="00BE0F9C" w:rsidTr="00E14A1F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BE0F9C" w:rsidRDefault="00AD7BA5" w:rsidP="00E14A1F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BE0F9C"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 w:rsidRPr="00BE0F9C">
              <w:rPr>
                <w:rFonts w:ascii="Arial" w:hAnsi="Arial" w:cs="Arial"/>
                <w:szCs w:val="24"/>
              </w:rPr>
              <w:t>60h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BE0F9C" w:rsidRDefault="00AD7BA5" w:rsidP="00E14A1F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BE0F9C">
              <w:rPr>
                <w:rFonts w:ascii="Arial" w:hAnsi="Arial" w:cs="Arial"/>
                <w:b/>
                <w:szCs w:val="24"/>
              </w:rPr>
              <w:t xml:space="preserve">Código: </w:t>
            </w:r>
            <w:proofErr w:type="spellStart"/>
            <w:r w:rsidRPr="00BE0F9C">
              <w:rPr>
                <w:rFonts w:ascii="Arial" w:hAnsi="Arial" w:cs="Arial"/>
                <w:szCs w:val="24"/>
              </w:rPr>
              <w:t>xxxx</w:t>
            </w:r>
            <w:proofErr w:type="spellEnd"/>
          </w:p>
        </w:tc>
      </w:tr>
      <w:tr w:rsidR="00AD7BA5" w:rsidRPr="00BE0F9C" w:rsidTr="00E14A1F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BE0F9C" w:rsidRDefault="00AD7BA5" w:rsidP="00E70CE9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BE0F9C">
              <w:rPr>
                <w:rFonts w:ascii="Arial" w:hAnsi="Arial" w:cs="Arial"/>
                <w:b/>
                <w:szCs w:val="24"/>
              </w:rPr>
              <w:t xml:space="preserve">Ementa: </w:t>
            </w:r>
            <w:r w:rsidR="001A1383">
              <w:rPr>
                <w:rFonts w:ascii="Arial" w:hAnsi="Arial" w:cs="Arial"/>
                <w:szCs w:val="24"/>
              </w:rPr>
              <w:t>D</w:t>
            </w:r>
            <w:r w:rsidRPr="00BE0F9C">
              <w:rPr>
                <w:rFonts w:ascii="Arial" w:hAnsi="Arial" w:cs="Arial"/>
                <w:szCs w:val="24"/>
              </w:rPr>
              <w:t xml:space="preserve">esenvolvimento de habilidades comunicativas básicas </w:t>
            </w:r>
            <w:r w:rsidR="00CB2C12" w:rsidRPr="00BE0F9C">
              <w:rPr>
                <w:rFonts w:ascii="Arial" w:hAnsi="Arial" w:cs="Arial"/>
                <w:szCs w:val="24"/>
              </w:rPr>
              <w:t>em Língua Inglesa</w:t>
            </w:r>
            <w:proofErr w:type="gramStart"/>
            <w:r w:rsidR="00CB2C12" w:rsidRPr="00BE0F9C">
              <w:rPr>
                <w:rFonts w:ascii="Arial" w:hAnsi="Arial" w:cs="Arial"/>
                <w:szCs w:val="24"/>
              </w:rPr>
              <w:t xml:space="preserve"> </w:t>
            </w:r>
            <w:r w:rsidR="001A1383">
              <w:rPr>
                <w:rFonts w:ascii="Arial" w:hAnsi="Arial" w:cs="Arial"/>
                <w:szCs w:val="24"/>
              </w:rPr>
              <w:t xml:space="preserve"> </w:t>
            </w:r>
            <w:proofErr w:type="gramEnd"/>
            <w:r w:rsidR="001A1383">
              <w:rPr>
                <w:rFonts w:ascii="Arial" w:hAnsi="Arial" w:cs="Arial"/>
                <w:szCs w:val="24"/>
              </w:rPr>
              <w:t xml:space="preserve">com </w:t>
            </w:r>
            <w:r w:rsidR="00CB2C12">
              <w:rPr>
                <w:rFonts w:ascii="Arial" w:hAnsi="Arial" w:cs="Arial"/>
                <w:szCs w:val="24"/>
              </w:rPr>
              <w:t>ênfase nas estruturas de passado</w:t>
            </w:r>
            <w:r w:rsidR="001A1383">
              <w:rPr>
                <w:rFonts w:ascii="Arial" w:hAnsi="Arial" w:cs="Arial"/>
                <w:szCs w:val="24"/>
              </w:rPr>
              <w:t xml:space="preserve"> e </w:t>
            </w:r>
            <w:r w:rsidR="00CB2C12">
              <w:rPr>
                <w:rFonts w:ascii="Arial" w:hAnsi="Arial" w:cs="Arial"/>
                <w:szCs w:val="24"/>
              </w:rPr>
              <w:t>n</w:t>
            </w:r>
            <w:r w:rsidR="001A1383">
              <w:rPr>
                <w:rFonts w:ascii="Arial" w:hAnsi="Arial" w:cs="Arial"/>
                <w:szCs w:val="24"/>
              </w:rPr>
              <w:t>as que envolvem verbos modais;</w:t>
            </w:r>
            <w:r w:rsidR="00CB2C12">
              <w:rPr>
                <w:rFonts w:ascii="Arial" w:hAnsi="Arial" w:cs="Arial"/>
                <w:szCs w:val="24"/>
              </w:rPr>
              <w:t xml:space="preserve"> na</w:t>
            </w:r>
            <w:r w:rsidR="001A1383">
              <w:rPr>
                <w:rFonts w:ascii="Arial" w:hAnsi="Arial" w:cs="Arial"/>
                <w:szCs w:val="24"/>
              </w:rPr>
              <w:t xml:space="preserve"> </w:t>
            </w:r>
            <w:r w:rsidR="00CB2C12">
              <w:rPr>
                <w:rFonts w:ascii="Arial" w:hAnsi="Arial" w:cs="Arial"/>
                <w:szCs w:val="24"/>
              </w:rPr>
              <w:t xml:space="preserve">produção de sentido em diferentes tipos de </w:t>
            </w:r>
            <w:r w:rsidR="001A1383">
              <w:rPr>
                <w:rFonts w:ascii="Arial" w:hAnsi="Arial" w:cs="Arial"/>
                <w:szCs w:val="24"/>
              </w:rPr>
              <w:t>texto</w:t>
            </w:r>
            <w:r w:rsidR="00CB2C12">
              <w:rPr>
                <w:rFonts w:ascii="Arial" w:hAnsi="Arial" w:cs="Arial"/>
                <w:szCs w:val="24"/>
              </w:rPr>
              <w:t>s</w:t>
            </w:r>
            <w:r w:rsidR="001A1383">
              <w:rPr>
                <w:rFonts w:ascii="Arial" w:hAnsi="Arial" w:cs="Arial"/>
                <w:szCs w:val="24"/>
              </w:rPr>
              <w:t xml:space="preserve"> na língua alvo;</w:t>
            </w:r>
            <w:r w:rsidR="00CB2C12">
              <w:rPr>
                <w:rFonts w:ascii="Arial" w:hAnsi="Arial" w:cs="Arial"/>
                <w:szCs w:val="24"/>
              </w:rPr>
              <w:t xml:space="preserve"> na ampliação do escopo  lexical, </w:t>
            </w:r>
            <w:r w:rsidR="00CB2C12" w:rsidRPr="00BE0F9C">
              <w:rPr>
                <w:rFonts w:ascii="Arial" w:hAnsi="Arial" w:cs="Arial"/>
                <w:szCs w:val="24"/>
              </w:rPr>
              <w:t>tanto no âmbito do cotidiano, como em contextos do mundo do trabalho</w:t>
            </w:r>
            <w:r w:rsidRPr="00BE0F9C">
              <w:rPr>
                <w:rFonts w:ascii="Arial" w:hAnsi="Arial" w:cs="Arial"/>
                <w:szCs w:val="24"/>
              </w:rPr>
              <w:t xml:space="preserve">; </w:t>
            </w:r>
            <w:r w:rsidR="00E70CE9">
              <w:rPr>
                <w:rFonts w:ascii="Arial" w:hAnsi="Arial" w:cs="Arial"/>
                <w:szCs w:val="24"/>
              </w:rPr>
              <w:t>bem como na  reflexão cultural,</w:t>
            </w:r>
            <w:r w:rsidRPr="00BE0F9C">
              <w:rPr>
                <w:rFonts w:ascii="Arial" w:hAnsi="Arial" w:cs="Arial"/>
                <w:szCs w:val="24"/>
              </w:rPr>
              <w:t xml:space="preserve"> </w:t>
            </w:r>
            <w:r w:rsidR="00E70CE9">
              <w:rPr>
                <w:rFonts w:ascii="Arial" w:hAnsi="Arial" w:cs="Arial"/>
                <w:szCs w:val="24"/>
              </w:rPr>
              <w:t>no</w:t>
            </w:r>
            <w:r w:rsidRPr="00BE0F9C">
              <w:rPr>
                <w:rFonts w:ascii="Arial" w:hAnsi="Arial" w:cs="Arial"/>
                <w:szCs w:val="24"/>
              </w:rPr>
              <w:t xml:space="preserve"> pensamento crítico </w:t>
            </w:r>
            <w:r w:rsidR="00E70CE9">
              <w:rPr>
                <w:rFonts w:ascii="Arial" w:hAnsi="Arial" w:cs="Arial"/>
                <w:szCs w:val="24"/>
              </w:rPr>
              <w:t>e n</w:t>
            </w:r>
            <w:r w:rsidRPr="00BE0F9C">
              <w:rPr>
                <w:rFonts w:ascii="Arial" w:hAnsi="Arial" w:cs="Arial"/>
                <w:szCs w:val="24"/>
              </w:rPr>
              <w:t>a criatividade.</w:t>
            </w:r>
          </w:p>
        </w:tc>
      </w:tr>
    </w:tbl>
    <w:p w:rsidR="00AD7BA5" w:rsidRPr="00BE0F9C" w:rsidRDefault="00AD7BA5" w:rsidP="00AD7BA5">
      <w:pPr>
        <w:pStyle w:val="Corpodetexto"/>
        <w:rPr>
          <w:rFonts w:ascii="Arial" w:hAnsi="Arial" w:cs="Arial"/>
          <w:b/>
          <w:szCs w:val="24"/>
        </w:rPr>
      </w:pPr>
    </w:p>
    <w:p w:rsidR="00AD7BA5" w:rsidRPr="00BE0F9C" w:rsidRDefault="00AD7BA5" w:rsidP="00AD7BA5">
      <w:pPr>
        <w:pStyle w:val="Corpodetexto"/>
        <w:rPr>
          <w:rFonts w:ascii="Arial" w:hAnsi="Arial" w:cs="Arial"/>
          <w:b/>
          <w:szCs w:val="24"/>
        </w:rPr>
      </w:pPr>
      <w:r w:rsidRPr="00BE0F9C">
        <w:rPr>
          <w:rFonts w:ascii="Arial" w:hAnsi="Arial" w:cs="Arial"/>
          <w:b/>
          <w:szCs w:val="24"/>
        </w:rPr>
        <w:t>Conteúdos</w:t>
      </w:r>
    </w:p>
    <w:p w:rsidR="00AD7BA5" w:rsidRPr="00BE0F9C" w:rsidRDefault="00AD7BA5" w:rsidP="00AD7BA5">
      <w:pPr>
        <w:pStyle w:val="Corpodetexto"/>
        <w:rPr>
          <w:rFonts w:ascii="Arial" w:hAnsi="Arial" w:cs="Arial"/>
          <w:szCs w:val="24"/>
        </w:rPr>
      </w:pPr>
    </w:p>
    <w:p w:rsidR="00AD7BA5" w:rsidRPr="00BE0F9C" w:rsidRDefault="00AD7BA5" w:rsidP="00AD7BA5">
      <w:pPr>
        <w:pStyle w:val="Corpodetexto"/>
        <w:rPr>
          <w:rFonts w:ascii="Arial" w:hAnsi="Arial" w:cs="Arial"/>
          <w:szCs w:val="24"/>
        </w:rPr>
      </w:pPr>
      <w:r w:rsidRPr="00BE0F9C">
        <w:rPr>
          <w:rFonts w:ascii="Arial" w:hAnsi="Arial" w:cs="Arial"/>
          <w:szCs w:val="24"/>
        </w:rPr>
        <w:t xml:space="preserve">UNIDADE I – </w:t>
      </w:r>
      <w:r w:rsidR="00E70CE9">
        <w:rPr>
          <w:rFonts w:ascii="Arial" w:hAnsi="Arial" w:cs="Arial"/>
          <w:szCs w:val="24"/>
        </w:rPr>
        <w:t>Passado Simples</w:t>
      </w:r>
      <w:r w:rsidRPr="00BE0F9C">
        <w:rPr>
          <w:rFonts w:ascii="Arial" w:hAnsi="Arial" w:cs="Arial"/>
          <w:szCs w:val="24"/>
        </w:rPr>
        <w:t xml:space="preserve"> </w:t>
      </w:r>
    </w:p>
    <w:p w:rsidR="00AD7BA5" w:rsidRPr="00BE0F9C" w:rsidRDefault="00AD7BA5" w:rsidP="00AD7BA5">
      <w:pPr>
        <w:pStyle w:val="Corpodetexto"/>
        <w:ind w:left="360"/>
        <w:rPr>
          <w:rFonts w:ascii="Arial" w:hAnsi="Arial" w:cs="Arial"/>
          <w:szCs w:val="24"/>
        </w:rPr>
      </w:pPr>
    </w:p>
    <w:p w:rsidR="00E70CE9" w:rsidRPr="00BE0F9C" w:rsidRDefault="00AD7BA5" w:rsidP="00E70CE9">
      <w:pPr>
        <w:pStyle w:val="Corpodetexto"/>
        <w:rPr>
          <w:rFonts w:ascii="Arial" w:hAnsi="Arial" w:cs="Arial"/>
          <w:szCs w:val="24"/>
        </w:rPr>
      </w:pPr>
      <w:r w:rsidRPr="00BE0F9C">
        <w:rPr>
          <w:rFonts w:ascii="Arial" w:hAnsi="Arial" w:cs="Arial"/>
          <w:szCs w:val="24"/>
        </w:rPr>
        <w:t xml:space="preserve">UNIDADE II – </w:t>
      </w:r>
      <w:r w:rsidR="00E70CE9">
        <w:rPr>
          <w:rFonts w:ascii="Arial" w:hAnsi="Arial" w:cs="Arial"/>
          <w:szCs w:val="24"/>
        </w:rPr>
        <w:t>Passado Contínuo</w:t>
      </w:r>
    </w:p>
    <w:p w:rsidR="00AD7BA5" w:rsidRPr="00E70CE9" w:rsidRDefault="00AD7BA5" w:rsidP="00E70CE9">
      <w:pPr>
        <w:pStyle w:val="Corpodetexto"/>
        <w:rPr>
          <w:rFonts w:ascii="Arial" w:hAnsi="Arial" w:cs="Arial"/>
          <w:szCs w:val="24"/>
        </w:rPr>
      </w:pPr>
    </w:p>
    <w:p w:rsidR="00E70CE9" w:rsidRDefault="00AD7BA5" w:rsidP="00E70CE9">
      <w:pPr>
        <w:pStyle w:val="Corpodetexto"/>
        <w:rPr>
          <w:rFonts w:ascii="Arial" w:hAnsi="Arial" w:cs="Arial"/>
          <w:szCs w:val="24"/>
        </w:rPr>
      </w:pPr>
      <w:r w:rsidRPr="001A1383">
        <w:rPr>
          <w:rFonts w:ascii="Arial" w:hAnsi="Arial" w:cs="Arial"/>
          <w:szCs w:val="24"/>
        </w:rPr>
        <w:t>UNIDA</w:t>
      </w:r>
      <w:r w:rsidR="001A1383" w:rsidRPr="001A1383">
        <w:rPr>
          <w:rFonts w:ascii="Arial" w:hAnsi="Arial" w:cs="Arial"/>
          <w:szCs w:val="24"/>
        </w:rPr>
        <w:t xml:space="preserve">DE III </w:t>
      </w:r>
      <w:proofErr w:type="gramStart"/>
      <w:r w:rsidR="001A1383" w:rsidRPr="001A1383">
        <w:rPr>
          <w:rFonts w:ascii="Arial" w:hAnsi="Arial" w:cs="Arial"/>
          <w:szCs w:val="24"/>
        </w:rPr>
        <w:t>–</w:t>
      </w:r>
      <w:r w:rsidR="00E70CE9">
        <w:rPr>
          <w:rFonts w:ascii="Arial" w:hAnsi="Arial" w:cs="Arial"/>
          <w:szCs w:val="24"/>
        </w:rPr>
        <w:t>Pretérito</w:t>
      </w:r>
      <w:proofErr w:type="gramEnd"/>
      <w:r w:rsidR="00E70CE9">
        <w:rPr>
          <w:rFonts w:ascii="Arial" w:hAnsi="Arial" w:cs="Arial"/>
          <w:szCs w:val="24"/>
        </w:rPr>
        <w:t xml:space="preserve"> Imperfeito</w:t>
      </w:r>
    </w:p>
    <w:p w:rsidR="00E70CE9" w:rsidRPr="00BE0F9C" w:rsidRDefault="00E70CE9" w:rsidP="00E70CE9">
      <w:pPr>
        <w:pStyle w:val="Corpodetex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2.1</w:t>
      </w:r>
      <w:r w:rsidRPr="00E70CE9">
        <w:rPr>
          <w:rFonts w:ascii="Arial" w:hAnsi="Arial" w:cs="Arial"/>
          <w:szCs w:val="24"/>
        </w:rPr>
        <w:t xml:space="preserve"> </w:t>
      </w:r>
      <w:proofErr w:type="spellStart"/>
      <w:r w:rsidRPr="00BE0F9C">
        <w:rPr>
          <w:rFonts w:ascii="Arial" w:hAnsi="Arial" w:cs="Arial"/>
          <w:szCs w:val="24"/>
        </w:rPr>
        <w:t>Used</w:t>
      </w:r>
      <w:proofErr w:type="spellEnd"/>
      <w:r w:rsidRPr="00BE0F9C">
        <w:rPr>
          <w:rFonts w:ascii="Arial" w:hAnsi="Arial" w:cs="Arial"/>
          <w:szCs w:val="24"/>
        </w:rPr>
        <w:t xml:space="preserve"> to</w:t>
      </w:r>
    </w:p>
    <w:p w:rsidR="00AD7BA5" w:rsidRPr="00E70CE9" w:rsidRDefault="00AD7BA5" w:rsidP="00E70CE9">
      <w:pPr>
        <w:pStyle w:val="Corpodetexto"/>
        <w:rPr>
          <w:rFonts w:ascii="Arial" w:hAnsi="Arial" w:cs="Arial"/>
          <w:szCs w:val="24"/>
        </w:rPr>
      </w:pPr>
    </w:p>
    <w:p w:rsidR="00AD7BA5" w:rsidRPr="00BE0F9C" w:rsidRDefault="00AD7BA5" w:rsidP="00AD7BA5">
      <w:pPr>
        <w:pStyle w:val="Corpodetexto"/>
        <w:rPr>
          <w:rFonts w:ascii="Arial" w:hAnsi="Arial" w:cs="Arial"/>
          <w:szCs w:val="24"/>
          <w:lang w:val="en-US"/>
        </w:rPr>
      </w:pPr>
      <w:r w:rsidRPr="00BE0F9C">
        <w:rPr>
          <w:rFonts w:ascii="Arial" w:hAnsi="Arial" w:cs="Arial"/>
          <w:szCs w:val="24"/>
          <w:lang w:val="en-US"/>
        </w:rPr>
        <w:t xml:space="preserve">UNIDADE IV – </w:t>
      </w:r>
      <w:proofErr w:type="spellStart"/>
      <w:r w:rsidRPr="00BE0F9C">
        <w:rPr>
          <w:rFonts w:ascii="Arial" w:hAnsi="Arial" w:cs="Arial"/>
          <w:szCs w:val="24"/>
          <w:lang w:val="en-US"/>
        </w:rPr>
        <w:t>Modais</w:t>
      </w:r>
      <w:proofErr w:type="spellEnd"/>
    </w:p>
    <w:p w:rsidR="00AD7BA5" w:rsidRPr="00BE0F9C" w:rsidRDefault="00AD7BA5" w:rsidP="00AD7BA5">
      <w:pPr>
        <w:pStyle w:val="Corpodetexto"/>
        <w:numPr>
          <w:ilvl w:val="1"/>
          <w:numId w:val="5"/>
        </w:numPr>
        <w:tabs>
          <w:tab w:val="left" w:pos="1560"/>
        </w:tabs>
        <w:ind w:left="1134" w:firstLine="0"/>
        <w:jc w:val="left"/>
        <w:rPr>
          <w:rFonts w:ascii="Arial" w:hAnsi="Arial" w:cs="Arial"/>
          <w:szCs w:val="24"/>
          <w:lang w:val="en-US"/>
        </w:rPr>
      </w:pPr>
      <w:r w:rsidRPr="00BE0F9C">
        <w:rPr>
          <w:rFonts w:ascii="Arial" w:hAnsi="Arial" w:cs="Arial"/>
          <w:szCs w:val="24"/>
          <w:lang w:val="en-US"/>
        </w:rPr>
        <w:t>Must</w:t>
      </w:r>
    </w:p>
    <w:p w:rsidR="00AD7BA5" w:rsidRPr="00BE0F9C" w:rsidRDefault="00AD7BA5" w:rsidP="00AD7BA5">
      <w:pPr>
        <w:pStyle w:val="Corpodetexto"/>
        <w:numPr>
          <w:ilvl w:val="1"/>
          <w:numId w:val="5"/>
        </w:numPr>
        <w:tabs>
          <w:tab w:val="left" w:pos="1560"/>
        </w:tabs>
        <w:ind w:left="1134" w:firstLine="0"/>
        <w:jc w:val="left"/>
        <w:rPr>
          <w:rFonts w:ascii="Arial" w:hAnsi="Arial" w:cs="Arial"/>
          <w:szCs w:val="24"/>
          <w:lang w:val="en-US"/>
        </w:rPr>
      </w:pPr>
      <w:r w:rsidRPr="00BE0F9C">
        <w:rPr>
          <w:rFonts w:ascii="Arial" w:hAnsi="Arial" w:cs="Arial"/>
          <w:szCs w:val="24"/>
          <w:lang w:val="en-US"/>
        </w:rPr>
        <w:t>Should</w:t>
      </w:r>
    </w:p>
    <w:p w:rsidR="00AD7BA5" w:rsidRPr="00BE0F9C" w:rsidRDefault="00AD7BA5" w:rsidP="00AD7BA5">
      <w:pPr>
        <w:pStyle w:val="Corpodetexto"/>
        <w:numPr>
          <w:ilvl w:val="1"/>
          <w:numId w:val="5"/>
        </w:numPr>
        <w:tabs>
          <w:tab w:val="left" w:pos="1560"/>
        </w:tabs>
        <w:ind w:left="1134" w:firstLine="0"/>
        <w:jc w:val="left"/>
        <w:rPr>
          <w:rFonts w:ascii="Arial" w:hAnsi="Arial" w:cs="Arial"/>
          <w:szCs w:val="24"/>
          <w:lang w:val="en-US"/>
        </w:rPr>
      </w:pPr>
      <w:r w:rsidRPr="00BE0F9C">
        <w:rPr>
          <w:rFonts w:ascii="Arial" w:hAnsi="Arial" w:cs="Arial"/>
          <w:szCs w:val="24"/>
          <w:lang w:val="en-US"/>
        </w:rPr>
        <w:t>Ought to</w:t>
      </w:r>
    </w:p>
    <w:p w:rsidR="00AD7BA5" w:rsidRPr="00BE0F9C" w:rsidRDefault="00AD7BA5" w:rsidP="00AD7BA5">
      <w:pPr>
        <w:pStyle w:val="Corpodetexto"/>
        <w:numPr>
          <w:ilvl w:val="1"/>
          <w:numId w:val="5"/>
        </w:numPr>
        <w:tabs>
          <w:tab w:val="left" w:pos="1560"/>
        </w:tabs>
        <w:ind w:left="1134" w:firstLine="0"/>
        <w:jc w:val="left"/>
        <w:rPr>
          <w:rFonts w:ascii="Arial" w:hAnsi="Arial" w:cs="Arial"/>
          <w:szCs w:val="24"/>
          <w:lang w:val="en-US"/>
        </w:rPr>
      </w:pPr>
      <w:r w:rsidRPr="00BE0F9C">
        <w:rPr>
          <w:rFonts w:ascii="Arial" w:hAnsi="Arial" w:cs="Arial"/>
          <w:szCs w:val="24"/>
          <w:lang w:val="en-US"/>
        </w:rPr>
        <w:t>Had better</w:t>
      </w:r>
    </w:p>
    <w:p w:rsidR="00AD7BA5" w:rsidRPr="00BE0F9C" w:rsidRDefault="00AD7BA5" w:rsidP="00AD7BA5">
      <w:pPr>
        <w:pStyle w:val="Corpodetexto"/>
        <w:numPr>
          <w:ilvl w:val="1"/>
          <w:numId w:val="5"/>
        </w:numPr>
        <w:tabs>
          <w:tab w:val="left" w:pos="1560"/>
        </w:tabs>
        <w:ind w:left="1134" w:firstLine="0"/>
        <w:jc w:val="left"/>
        <w:rPr>
          <w:rFonts w:ascii="Arial" w:hAnsi="Arial" w:cs="Arial"/>
          <w:szCs w:val="24"/>
          <w:lang w:val="en-US"/>
        </w:rPr>
      </w:pPr>
      <w:r w:rsidRPr="00BE0F9C">
        <w:rPr>
          <w:rFonts w:ascii="Arial" w:hAnsi="Arial" w:cs="Arial"/>
          <w:szCs w:val="24"/>
          <w:lang w:val="en-US"/>
        </w:rPr>
        <w:t>Need to</w:t>
      </w:r>
    </w:p>
    <w:p w:rsidR="00AD7BA5" w:rsidRPr="00BE0F9C" w:rsidRDefault="00AD7BA5" w:rsidP="00AD7BA5">
      <w:pPr>
        <w:pStyle w:val="Corpodetexto"/>
        <w:numPr>
          <w:ilvl w:val="1"/>
          <w:numId w:val="5"/>
        </w:numPr>
        <w:tabs>
          <w:tab w:val="left" w:pos="1560"/>
        </w:tabs>
        <w:ind w:left="1134" w:firstLine="0"/>
        <w:jc w:val="left"/>
        <w:rPr>
          <w:rFonts w:ascii="Arial" w:hAnsi="Arial" w:cs="Arial"/>
          <w:szCs w:val="24"/>
          <w:lang w:val="en-US"/>
        </w:rPr>
      </w:pPr>
      <w:r w:rsidRPr="00BE0F9C">
        <w:rPr>
          <w:rFonts w:ascii="Arial" w:hAnsi="Arial" w:cs="Arial"/>
          <w:szCs w:val="24"/>
          <w:lang w:val="en-US"/>
        </w:rPr>
        <w:t>Have to</w:t>
      </w:r>
    </w:p>
    <w:p w:rsidR="00AD7BA5" w:rsidRPr="00BE0F9C" w:rsidRDefault="00AD7BA5" w:rsidP="00AD7BA5">
      <w:pPr>
        <w:pStyle w:val="Corpodetexto"/>
        <w:numPr>
          <w:ilvl w:val="1"/>
          <w:numId w:val="5"/>
        </w:numPr>
        <w:tabs>
          <w:tab w:val="left" w:pos="1560"/>
        </w:tabs>
        <w:ind w:left="1134" w:firstLine="0"/>
        <w:jc w:val="left"/>
        <w:rPr>
          <w:rFonts w:ascii="Arial" w:hAnsi="Arial" w:cs="Arial"/>
          <w:szCs w:val="24"/>
          <w:lang w:val="en-US"/>
        </w:rPr>
      </w:pPr>
      <w:r w:rsidRPr="00BE0F9C">
        <w:rPr>
          <w:rFonts w:ascii="Arial" w:hAnsi="Arial" w:cs="Arial"/>
          <w:szCs w:val="24"/>
          <w:lang w:val="en-US"/>
        </w:rPr>
        <w:t>Can/could</w:t>
      </w:r>
    </w:p>
    <w:p w:rsidR="00AD7BA5" w:rsidRPr="00E70CE9" w:rsidRDefault="00AD7BA5" w:rsidP="00E70CE9">
      <w:pPr>
        <w:pStyle w:val="Corpodetexto"/>
        <w:numPr>
          <w:ilvl w:val="1"/>
          <w:numId w:val="5"/>
        </w:numPr>
        <w:tabs>
          <w:tab w:val="left" w:pos="1560"/>
        </w:tabs>
        <w:ind w:left="1134" w:firstLine="0"/>
        <w:jc w:val="left"/>
        <w:rPr>
          <w:rFonts w:ascii="Arial" w:hAnsi="Arial" w:cs="Arial"/>
          <w:szCs w:val="24"/>
          <w:lang w:val="en-US"/>
        </w:rPr>
      </w:pPr>
      <w:r w:rsidRPr="00BE0F9C">
        <w:rPr>
          <w:rFonts w:ascii="Arial" w:hAnsi="Arial" w:cs="Arial"/>
          <w:szCs w:val="24"/>
          <w:lang w:val="en-US"/>
        </w:rPr>
        <w:t>Would</w:t>
      </w:r>
    </w:p>
    <w:p w:rsidR="00AD7BA5" w:rsidRPr="00BE0F9C" w:rsidRDefault="00AD7BA5" w:rsidP="00AD7BA5">
      <w:pPr>
        <w:pStyle w:val="Corpodetexto"/>
        <w:spacing w:before="240" w:after="240"/>
        <w:rPr>
          <w:rFonts w:ascii="Arial" w:hAnsi="Arial" w:cs="Arial"/>
          <w:b/>
          <w:szCs w:val="24"/>
        </w:rPr>
      </w:pPr>
      <w:r w:rsidRPr="00BE0F9C">
        <w:rPr>
          <w:rFonts w:ascii="Arial" w:hAnsi="Arial" w:cs="Arial"/>
          <w:b/>
          <w:szCs w:val="24"/>
        </w:rPr>
        <w:t>Bibliografia básica</w:t>
      </w:r>
    </w:p>
    <w:p w:rsidR="00AD7BA5" w:rsidRPr="001A1383" w:rsidRDefault="00AD7BA5" w:rsidP="00AD7BA5">
      <w:pPr>
        <w:spacing w:before="240" w:after="240"/>
        <w:rPr>
          <w:rFonts w:cs="Arial"/>
          <w:szCs w:val="24"/>
          <w:lang w:val="en-US"/>
        </w:rPr>
      </w:pPr>
      <w:proofErr w:type="gramStart"/>
      <w:r w:rsidRPr="001A1383">
        <w:rPr>
          <w:rFonts w:cs="Arial"/>
          <w:szCs w:val="24"/>
          <w:lang w:val="en-US"/>
        </w:rPr>
        <w:t>LEECH, G.; SVARTRIK, J.</w:t>
      </w:r>
      <w:proofErr w:type="gramEnd"/>
      <w:r w:rsidRPr="001A1383">
        <w:rPr>
          <w:rFonts w:cs="Arial"/>
          <w:szCs w:val="24"/>
          <w:lang w:val="en-US"/>
        </w:rPr>
        <w:t xml:space="preserve"> </w:t>
      </w:r>
      <w:proofErr w:type="gramStart"/>
      <w:r w:rsidRPr="001A1383">
        <w:rPr>
          <w:rFonts w:cs="Arial"/>
          <w:b/>
          <w:szCs w:val="24"/>
          <w:lang w:val="en-US"/>
        </w:rPr>
        <w:t>A Communicative Grammar of English</w:t>
      </w:r>
      <w:r w:rsidRPr="001A1383">
        <w:rPr>
          <w:rFonts w:cs="Arial"/>
          <w:szCs w:val="24"/>
          <w:lang w:val="en-US"/>
        </w:rPr>
        <w:t>.</w:t>
      </w:r>
      <w:proofErr w:type="gramEnd"/>
      <w:r w:rsidRPr="001A1383">
        <w:rPr>
          <w:rFonts w:cs="Arial"/>
          <w:szCs w:val="24"/>
          <w:lang w:val="en-US"/>
        </w:rPr>
        <w:t xml:space="preserve"> </w:t>
      </w:r>
      <w:proofErr w:type="gramStart"/>
      <w:r w:rsidRPr="001A1383">
        <w:rPr>
          <w:rFonts w:cs="Arial"/>
          <w:szCs w:val="24"/>
          <w:lang w:val="en-US"/>
        </w:rPr>
        <w:t>3rd  edition</w:t>
      </w:r>
      <w:proofErr w:type="gramEnd"/>
      <w:r w:rsidRPr="001A1383">
        <w:rPr>
          <w:rFonts w:cs="Arial"/>
          <w:szCs w:val="24"/>
          <w:lang w:val="en-US"/>
        </w:rPr>
        <w:t>. Pearson, ELT, 2002.</w:t>
      </w:r>
    </w:p>
    <w:p w:rsidR="00AD7BA5" w:rsidRPr="00BE0F9C" w:rsidRDefault="00AD7BA5" w:rsidP="00AD7BA5">
      <w:pPr>
        <w:spacing w:before="240" w:after="240"/>
        <w:rPr>
          <w:rFonts w:cs="Arial"/>
          <w:szCs w:val="24"/>
          <w:lang w:val="en-US"/>
        </w:rPr>
      </w:pPr>
      <w:r w:rsidRPr="00BE0F9C">
        <w:rPr>
          <w:rFonts w:cs="Arial"/>
          <w:szCs w:val="24"/>
          <w:lang w:val="en-US"/>
        </w:rPr>
        <w:t xml:space="preserve">MURPHY, Raymond. </w:t>
      </w:r>
      <w:proofErr w:type="gramStart"/>
      <w:r w:rsidRPr="00BE0F9C">
        <w:rPr>
          <w:rFonts w:cs="Arial"/>
          <w:b/>
          <w:szCs w:val="24"/>
          <w:lang w:val="en-US"/>
        </w:rPr>
        <w:t>English Grammar in Use with answer key and CD-rom</w:t>
      </w:r>
      <w:r w:rsidRPr="00BE0F9C">
        <w:rPr>
          <w:rFonts w:cs="Arial"/>
          <w:szCs w:val="24"/>
          <w:lang w:val="en-US"/>
        </w:rPr>
        <w:t>. 3</w:t>
      </w:r>
      <w:r w:rsidRPr="00BE0F9C">
        <w:rPr>
          <w:rFonts w:cs="Arial"/>
          <w:szCs w:val="24"/>
          <w:vertAlign w:val="superscript"/>
          <w:lang w:val="en-US"/>
        </w:rPr>
        <w:t>rd</w:t>
      </w:r>
      <w:r w:rsidRPr="00BE0F9C">
        <w:rPr>
          <w:rFonts w:cs="Arial"/>
          <w:szCs w:val="24"/>
          <w:lang w:val="en-US"/>
        </w:rPr>
        <w:t xml:space="preserve"> edition.</w:t>
      </w:r>
      <w:proofErr w:type="gramEnd"/>
      <w:r w:rsidRPr="00BE0F9C">
        <w:rPr>
          <w:rFonts w:cs="Arial"/>
          <w:szCs w:val="24"/>
          <w:lang w:val="en-US"/>
        </w:rPr>
        <w:t xml:space="preserve"> Cambridge: Cambridge University Press, 2012.</w:t>
      </w:r>
    </w:p>
    <w:p w:rsidR="00AD7BA5" w:rsidRPr="00BE0F9C" w:rsidRDefault="00AD7BA5" w:rsidP="00AD7BA5">
      <w:pPr>
        <w:spacing w:before="240" w:after="240"/>
        <w:rPr>
          <w:rFonts w:cs="Arial"/>
          <w:szCs w:val="24"/>
          <w:lang w:val="en-US"/>
        </w:rPr>
      </w:pPr>
      <w:r w:rsidRPr="00BE0F9C">
        <w:rPr>
          <w:rFonts w:cs="Arial"/>
          <w:szCs w:val="24"/>
          <w:lang w:val="en-US"/>
        </w:rPr>
        <w:t xml:space="preserve">TEODOROV, Veronica. </w:t>
      </w:r>
      <w:proofErr w:type="gramStart"/>
      <w:r w:rsidRPr="00BE0F9C">
        <w:rPr>
          <w:rFonts w:cs="Arial"/>
          <w:b/>
          <w:szCs w:val="24"/>
          <w:lang w:val="en-US"/>
        </w:rPr>
        <w:t>Freeway.</w:t>
      </w:r>
      <w:proofErr w:type="gramEnd"/>
      <w:r w:rsidRPr="00BE0F9C">
        <w:rPr>
          <w:rFonts w:cs="Arial"/>
          <w:b/>
          <w:szCs w:val="24"/>
          <w:lang w:val="en-US"/>
        </w:rPr>
        <w:t xml:space="preserve"> </w:t>
      </w:r>
      <w:proofErr w:type="gramStart"/>
      <w:r w:rsidRPr="00BE0F9C">
        <w:rPr>
          <w:rFonts w:cs="Arial"/>
          <w:b/>
          <w:szCs w:val="24"/>
          <w:lang w:val="en-US"/>
        </w:rPr>
        <w:t>Vol. 2</w:t>
      </w:r>
      <w:r w:rsidRPr="00BE0F9C">
        <w:rPr>
          <w:rFonts w:cs="Arial"/>
          <w:szCs w:val="24"/>
          <w:lang w:val="en-US"/>
        </w:rPr>
        <w:t>.</w:t>
      </w:r>
      <w:proofErr w:type="gramEnd"/>
      <w:r w:rsidRPr="00BE0F9C">
        <w:rPr>
          <w:rFonts w:cs="Arial"/>
          <w:szCs w:val="24"/>
          <w:lang w:val="en-US"/>
        </w:rPr>
        <w:t xml:space="preserve"> São Paulo:  Richmond, 2010.</w:t>
      </w:r>
    </w:p>
    <w:p w:rsidR="00AD7BA5" w:rsidRPr="00BE0F9C" w:rsidRDefault="00AD7BA5" w:rsidP="00AD7BA5">
      <w:pPr>
        <w:pStyle w:val="Corpodetexto"/>
        <w:spacing w:before="240" w:after="240"/>
        <w:rPr>
          <w:rFonts w:ascii="Arial" w:hAnsi="Arial" w:cs="Arial"/>
          <w:szCs w:val="24"/>
          <w:lang w:val="en-US"/>
        </w:rPr>
      </w:pPr>
    </w:p>
    <w:p w:rsidR="00AD7BA5" w:rsidRPr="00BE0F9C" w:rsidRDefault="00AD7BA5" w:rsidP="00AD7BA5">
      <w:pPr>
        <w:pStyle w:val="Corpodetexto"/>
        <w:spacing w:before="240" w:after="240"/>
        <w:rPr>
          <w:rFonts w:ascii="Arial" w:hAnsi="Arial" w:cs="Arial"/>
          <w:b/>
          <w:szCs w:val="24"/>
          <w:lang w:val="en-US"/>
        </w:rPr>
      </w:pPr>
      <w:proofErr w:type="spellStart"/>
      <w:r w:rsidRPr="00BE0F9C">
        <w:rPr>
          <w:rFonts w:ascii="Arial" w:hAnsi="Arial" w:cs="Arial"/>
          <w:b/>
          <w:szCs w:val="24"/>
          <w:lang w:val="en-US"/>
        </w:rPr>
        <w:t>Bibliografia</w:t>
      </w:r>
      <w:proofErr w:type="spellEnd"/>
      <w:r w:rsidRPr="00BE0F9C"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 w:rsidRPr="00BE0F9C">
        <w:rPr>
          <w:rFonts w:ascii="Arial" w:hAnsi="Arial" w:cs="Arial"/>
          <w:b/>
          <w:szCs w:val="24"/>
          <w:lang w:val="en-US"/>
        </w:rPr>
        <w:t>Complementar</w:t>
      </w:r>
      <w:proofErr w:type="spellEnd"/>
    </w:p>
    <w:p w:rsidR="00AD7BA5" w:rsidRPr="001A1383" w:rsidRDefault="00AD7BA5" w:rsidP="00AD7BA5">
      <w:pPr>
        <w:spacing w:before="240" w:after="240"/>
        <w:rPr>
          <w:rFonts w:cs="Arial"/>
          <w:szCs w:val="24"/>
          <w:lang w:val="en-US"/>
        </w:rPr>
      </w:pPr>
      <w:r w:rsidRPr="001A1383">
        <w:rPr>
          <w:rFonts w:cs="Arial"/>
          <w:szCs w:val="24"/>
          <w:lang w:val="en-US"/>
        </w:rPr>
        <w:t xml:space="preserve">BEATTY, Ken. </w:t>
      </w:r>
      <w:r w:rsidRPr="001A1383">
        <w:rPr>
          <w:rFonts w:cs="Arial"/>
          <w:b/>
          <w:szCs w:val="24"/>
          <w:lang w:val="en-US"/>
        </w:rPr>
        <w:t>Read and Think!</w:t>
      </w:r>
      <w:r w:rsidRPr="001A1383">
        <w:rPr>
          <w:rFonts w:cs="Arial"/>
          <w:szCs w:val="24"/>
          <w:lang w:val="en-US"/>
        </w:rPr>
        <w:t xml:space="preserve"> </w:t>
      </w:r>
      <w:r w:rsidRPr="001A1383">
        <w:rPr>
          <w:rFonts w:cs="Arial"/>
          <w:b/>
          <w:szCs w:val="24"/>
          <w:lang w:val="en-US"/>
        </w:rPr>
        <w:t>2</w:t>
      </w:r>
      <w:r w:rsidRPr="001A1383">
        <w:rPr>
          <w:rFonts w:cs="Arial"/>
          <w:szCs w:val="24"/>
          <w:lang w:val="en-US"/>
        </w:rPr>
        <w:t xml:space="preserve"> A reading strategies course. </w:t>
      </w:r>
      <w:proofErr w:type="gramStart"/>
      <w:r w:rsidRPr="001A1383">
        <w:rPr>
          <w:rFonts w:cs="Arial"/>
          <w:szCs w:val="24"/>
          <w:lang w:val="en-US"/>
        </w:rPr>
        <w:t>Person, ELT, 2004.</w:t>
      </w:r>
      <w:proofErr w:type="gramEnd"/>
    </w:p>
    <w:p w:rsidR="00AD7BA5" w:rsidRPr="001A1383" w:rsidRDefault="00AD7BA5" w:rsidP="00AD7BA5">
      <w:pPr>
        <w:spacing w:before="240" w:after="240"/>
        <w:rPr>
          <w:rFonts w:cs="Arial"/>
          <w:szCs w:val="24"/>
          <w:lang w:val="en-US"/>
        </w:rPr>
      </w:pPr>
      <w:r w:rsidRPr="001A1383">
        <w:rPr>
          <w:rFonts w:cs="Arial"/>
          <w:szCs w:val="24"/>
          <w:lang w:val="en-US"/>
        </w:rPr>
        <w:t xml:space="preserve">BROWN, Steve. </w:t>
      </w:r>
      <w:r w:rsidRPr="001A1383">
        <w:rPr>
          <w:rFonts w:cs="Arial"/>
          <w:b/>
          <w:szCs w:val="24"/>
          <w:lang w:val="en-US"/>
        </w:rPr>
        <w:t>Active Listening 2</w:t>
      </w:r>
      <w:r w:rsidRPr="001A1383">
        <w:rPr>
          <w:rFonts w:cs="Arial"/>
          <w:szCs w:val="24"/>
          <w:lang w:val="en-US"/>
        </w:rPr>
        <w:t xml:space="preserve"> – student book with self-study </w:t>
      </w:r>
      <w:r w:rsidRPr="001A1383">
        <w:rPr>
          <w:rFonts w:cs="Arial"/>
          <w:b/>
          <w:szCs w:val="24"/>
          <w:lang w:val="en-US"/>
        </w:rPr>
        <w:t>a</w:t>
      </w:r>
      <w:r w:rsidRPr="001A1383">
        <w:rPr>
          <w:rFonts w:cs="Arial"/>
          <w:szCs w:val="24"/>
          <w:lang w:val="en-US"/>
        </w:rPr>
        <w:t xml:space="preserve">udio CD. São Paulo: Cambridge </w:t>
      </w:r>
      <w:proofErr w:type="gramStart"/>
      <w:r w:rsidRPr="001A1383">
        <w:rPr>
          <w:rFonts w:cs="Arial"/>
          <w:szCs w:val="24"/>
          <w:lang w:val="en-US"/>
        </w:rPr>
        <w:t>do</w:t>
      </w:r>
      <w:proofErr w:type="gramEnd"/>
      <w:r w:rsidRPr="001A1383">
        <w:rPr>
          <w:rFonts w:cs="Arial"/>
          <w:szCs w:val="24"/>
          <w:lang w:val="en-US"/>
        </w:rPr>
        <w:t xml:space="preserve"> </w:t>
      </w:r>
      <w:proofErr w:type="spellStart"/>
      <w:r w:rsidRPr="001A1383">
        <w:rPr>
          <w:rFonts w:cs="Arial"/>
          <w:szCs w:val="24"/>
          <w:lang w:val="en-US"/>
        </w:rPr>
        <w:t>Brasil</w:t>
      </w:r>
      <w:proofErr w:type="spellEnd"/>
      <w:r w:rsidRPr="001A1383">
        <w:rPr>
          <w:rFonts w:cs="Arial"/>
          <w:szCs w:val="24"/>
          <w:lang w:val="en-US"/>
        </w:rPr>
        <w:t>, 2006.</w:t>
      </w:r>
    </w:p>
    <w:p w:rsidR="00AD7BA5" w:rsidRPr="00BE0F9C" w:rsidRDefault="00AD7BA5" w:rsidP="00AD7BA5">
      <w:pPr>
        <w:spacing w:before="240" w:after="240"/>
        <w:rPr>
          <w:rFonts w:cs="Arial"/>
          <w:szCs w:val="24"/>
        </w:rPr>
      </w:pPr>
      <w:r w:rsidRPr="001A1383">
        <w:rPr>
          <w:rFonts w:cs="Arial"/>
          <w:szCs w:val="24"/>
          <w:lang w:val="en-US"/>
        </w:rPr>
        <w:t>FELICITY, O</w:t>
      </w:r>
      <w:proofErr w:type="gramStart"/>
      <w:r w:rsidRPr="001A1383">
        <w:rPr>
          <w:rFonts w:cs="Arial"/>
          <w:szCs w:val="24"/>
          <w:lang w:val="en-US"/>
        </w:rPr>
        <w:t>. ;</w:t>
      </w:r>
      <w:proofErr w:type="gramEnd"/>
      <w:r w:rsidRPr="001A1383">
        <w:rPr>
          <w:rFonts w:cs="Arial"/>
          <w:szCs w:val="24"/>
          <w:lang w:val="en-US"/>
        </w:rPr>
        <w:t xml:space="preserve"> MACCARTHY, M. </w:t>
      </w:r>
      <w:r w:rsidRPr="001A1383">
        <w:rPr>
          <w:rFonts w:cs="Arial"/>
          <w:b/>
          <w:szCs w:val="24"/>
          <w:lang w:val="en-US"/>
        </w:rPr>
        <w:t xml:space="preserve">English Vocabulary in Use </w:t>
      </w:r>
      <w:r w:rsidRPr="001A1383">
        <w:rPr>
          <w:rFonts w:cs="Arial"/>
          <w:szCs w:val="24"/>
          <w:lang w:val="en-US"/>
        </w:rPr>
        <w:t xml:space="preserve">Elementary with answers. </w:t>
      </w:r>
      <w:r w:rsidRPr="00BE0F9C">
        <w:rPr>
          <w:rFonts w:cs="Arial"/>
          <w:szCs w:val="24"/>
        </w:rPr>
        <w:t>São Paulo: Cambridge do Brasil, 2010.</w:t>
      </w:r>
    </w:p>
    <w:p w:rsidR="00AD7BA5" w:rsidRPr="00BE0F9C" w:rsidRDefault="00AD7BA5" w:rsidP="00AD7BA5">
      <w:pPr>
        <w:pStyle w:val="Corpodetexto"/>
        <w:rPr>
          <w:rFonts w:ascii="Arial" w:hAnsi="Arial" w:cs="Arial"/>
          <w:b/>
          <w:szCs w:val="24"/>
        </w:rPr>
      </w:pPr>
    </w:p>
    <w:p w:rsidR="00AD7BA5" w:rsidRDefault="00AD7BA5"/>
    <w:sectPr w:rsidR="00AD7BA5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F63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F691784"/>
    <w:multiLevelType w:val="multilevel"/>
    <w:tmpl w:val="B0506B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6047731"/>
    <w:multiLevelType w:val="multilevel"/>
    <w:tmpl w:val="D6D42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6E96C71"/>
    <w:multiLevelType w:val="multilevel"/>
    <w:tmpl w:val="F08A87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8784AF4"/>
    <w:multiLevelType w:val="multilevel"/>
    <w:tmpl w:val="C180CFF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5">
    <w:nsid w:val="5CC657EC"/>
    <w:multiLevelType w:val="multilevel"/>
    <w:tmpl w:val="8F2E7A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AD7BA5"/>
    <w:rsid w:val="000E005F"/>
    <w:rsid w:val="001A1383"/>
    <w:rsid w:val="002F522F"/>
    <w:rsid w:val="00304DC3"/>
    <w:rsid w:val="005D1BFC"/>
    <w:rsid w:val="0069418B"/>
    <w:rsid w:val="006F656A"/>
    <w:rsid w:val="008F348C"/>
    <w:rsid w:val="00AD7BA5"/>
    <w:rsid w:val="00B03405"/>
    <w:rsid w:val="00CB2C12"/>
    <w:rsid w:val="00DE12CE"/>
    <w:rsid w:val="00E70CE9"/>
    <w:rsid w:val="00EA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BA5"/>
    <w:pPr>
      <w:ind w:left="0" w:firstLine="0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AD7BA5"/>
    <w:rPr>
      <w:rFonts w:ascii="Times New Roman" w:hAnsi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AD7BA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4</cp:revision>
  <dcterms:created xsi:type="dcterms:W3CDTF">2013-11-12T11:35:00Z</dcterms:created>
  <dcterms:modified xsi:type="dcterms:W3CDTF">2013-11-12T11:36:00Z</dcterms:modified>
</cp:coreProperties>
</file>