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6253" w:rsidRPr="00821A63" w:rsidRDefault="00934E37" w:rsidP="00B53154">
      <w:pPr>
        <w:ind w:left="-540"/>
        <w:jc w:val="center"/>
        <w:outlineLvl w:val="0"/>
        <w:rPr>
          <w:b/>
        </w:rPr>
      </w:pPr>
      <w:r w:rsidRPr="00821A63">
        <w:rPr>
          <w:b/>
        </w:rPr>
        <w:t xml:space="preserve">FORMULÁRIO DE </w:t>
      </w:r>
      <w:r w:rsidR="006D66FC" w:rsidRPr="00821A63">
        <w:rPr>
          <w:b/>
        </w:rPr>
        <w:t xml:space="preserve">REGISTRO </w:t>
      </w:r>
      <w:r w:rsidR="00546253" w:rsidRPr="00821A63">
        <w:rPr>
          <w:b/>
        </w:rPr>
        <w:t>DE EXTENSÃO</w:t>
      </w:r>
    </w:p>
    <w:p w:rsidR="00942A90" w:rsidRDefault="00942A90" w:rsidP="0011521D">
      <w:pPr>
        <w:ind w:left="-540"/>
        <w:jc w:val="right"/>
        <w:rPr>
          <w:b/>
        </w:rPr>
      </w:pPr>
    </w:p>
    <w:tbl>
      <w:tblPr>
        <w:tblW w:w="5962" w:type="dxa"/>
        <w:tblInd w:w="2755" w:type="dxa"/>
        <w:tblLayout w:type="fixed"/>
        <w:tblCellMar>
          <w:left w:w="70" w:type="dxa"/>
          <w:right w:w="70" w:type="dxa"/>
        </w:tblCellMar>
        <w:tblLook w:val="0000" w:firstRow="0" w:lastRow="0" w:firstColumn="0" w:lastColumn="0" w:noHBand="0" w:noVBand="0"/>
      </w:tblPr>
      <w:tblGrid>
        <w:gridCol w:w="5962"/>
      </w:tblGrid>
      <w:tr w:rsidR="00942A90" w:rsidRPr="00232ACF" w:rsidTr="000F07AD">
        <w:tc>
          <w:tcPr>
            <w:tcW w:w="5962" w:type="dxa"/>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942A90">
            <w:pPr>
              <w:snapToGrid w:val="0"/>
              <w:jc w:val="both"/>
              <w:rPr>
                <w:b/>
                <w:bCs/>
              </w:rPr>
            </w:pPr>
            <w:r w:rsidRPr="00232ACF">
              <w:rPr>
                <w:b/>
                <w:bCs/>
              </w:rPr>
              <w:t>REGISTRO SOB Nº:</w:t>
            </w:r>
          </w:p>
          <w:p w:rsidR="00942A90" w:rsidRPr="00232ACF" w:rsidRDefault="00942A90">
            <w:pPr>
              <w:jc w:val="both"/>
              <w:rPr>
                <w:bCs/>
                <w:sz w:val="18"/>
                <w:szCs w:val="18"/>
              </w:rPr>
            </w:pPr>
            <w:r w:rsidRPr="00232ACF">
              <w:rPr>
                <w:bCs/>
                <w:sz w:val="18"/>
                <w:szCs w:val="18"/>
              </w:rPr>
              <w:t>Uso exclusivo da PROEX</w:t>
            </w:r>
          </w:p>
        </w:tc>
      </w:tr>
    </w:tbl>
    <w:p w:rsidR="00942A90" w:rsidRPr="00232ACF" w:rsidRDefault="00942A90">
      <w:pPr>
        <w:ind w:left="-540"/>
        <w:jc w:val="center"/>
      </w:pPr>
    </w:p>
    <w:tbl>
      <w:tblPr>
        <w:tblW w:w="8647" w:type="dxa"/>
        <w:tblInd w:w="70" w:type="dxa"/>
        <w:tblLayout w:type="fixed"/>
        <w:tblCellMar>
          <w:left w:w="70" w:type="dxa"/>
          <w:right w:w="70" w:type="dxa"/>
        </w:tblCellMar>
        <w:tblLook w:val="0000" w:firstRow="0" w:lastRow="0" w:firstColumn="0" w:lastColumn="0" w:noHBand="0" w:noVBand="0"/>
      </w:tblPr>
      <w:tblGrid>
        <w:gridCol w:w="1430"/>
        <w:gridCol w:w="7217"/>
      </w:tblGrid>
      <w:tr w:rsidR="00942A90" w:rsidRPr="00232ACF" w:rsidTr="000F07AD">
        <w:tc>
          <w:tcPr>
            <w:tcW w:w="1430" w:type="dxa"/>
            <w:tcBorders>
              <w:top w:val="single" w:sz="4" w:space="0" w:color="000000"/>
              <w:left w:val="single" w:sz="4" w:space="0" w:color="000000"/>
              <w:bottom w:val="single" w:sz="4" w:space="0" w:color="000000"/>
            </w:tcBorders>
            <w:shd w:val="clear" w:color="auto" w:fill="E6E6E6"/>
          </w:tcPr>
          <w:p w:rsidR="00942A90" w:rsidRPr="00232ACF" w:rsidRDefault="00396CCA">
            <w:pPr>
              <w:snapToGrid w:val="0"/>
              <w:rPr>
                <w:b/>
                <w:bCs/>
              </w:rPr>
            </w:pPr>
            <w:r>
              <w:rPr>
                <w:b/>
                <w:bCs/>
              </w:rPr>
              <w:t>1 - TÍTULO</w:t>
            </w:r>
          </w:p>
        </w:tc>
        <w:tc>
          <w:tcPr>
            <w:tcW w:w="7217"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765B3D">
            <w:pPr>
              <w:snapToGrid w:val="0"/>
              <w:rPr>
                <w:b/>
              </w:rPr>
            </w:pPr>
            <w:r>
              <w:rPr>
                <w:b/>
              </w:rPr>
              <w:t xml:space="preserve">Núcleo de Apoio à </w:t>
            </w:r>
            <w:r w:rsidR="00CA2959">
              <w:rPr>
                <w:b/>
              </w:rPr>
              <w:t>Produção Cultural do IFSUL Sapucaia do Sul</w:t>
            </w:r>
          </w:p>
        </w:tc>
      </w:tr>
    </w:tbl>
    <w:p w:rsidR="00942A90" w:rsidRPr="00232ACF" w:rsidRDefault="00942A90">
      <w:pPr>
        <w:ind w:left="-540"/>
      </w:pPr>
    </w:p>
    <w:tbl>
      <w:tblPr>
        <w:tblW w:w="8647" w:type="dxa"/>
        <w:tblInd w:w="70" w:type="dxa"/>
        <w:tblLayout w:type="fixed"/>
        <w:tblCellMar>
          <w:left w:w="70" w:type="dxa"/>
          <w:right w:w="70" w:type="dxa"/>
        </w:tblCellMar>
        <w:tblLook w:val="0000" w:firstRow="0" w:lastRow="0" w:firstColumn="0" w:lastColumn="0" w:noHBand="0" w:noVBand="0"/>
      </w:tblPr>
      <w:tblGrid>
        <w:gridCol w:w="4281"/>
        <w:gridCol w:w="4366"/>
      </w:tblGrid>
      <w:tr w:rsidR="0020433A" w:rsidRPr="00232ACF" w:rsidTr="000F07AD">
        <w:tc>
          <w:tcPr>
            <w:tcW w:w="8647" w:type="dxa"/>
            <w:gridSpan w:val="2"/>
            <w:tcBorders>
              <w:top w:val="single" w:sz="4" w:space="0" w:color="000000"/>
              <w:left w:val="single" w:sz="4" w:space="0" w:color="000000"/>
              <w:bottom w:val="single" w:sz="4" w:space="0" w:color="000000"/>
              <w:right w:val="single" w:sz="4" w:space="0" w:color="000000"/>
            </w:tcBorders>
            <w:shd w:val="clear" w:color="auto" w:fill="E6E6E6"/>
          </w:tcPr>
          <w:p w:rsidR="0020433A" w:rsidRPr="00232ACF" w:rsidRDefault="0020433A" w:rsidP="00993946">
            <w:pPr>
              <w:tabs>
                <w:tab w:val="center" w:pos="4296"/>
              </w:tabs>
              <w:snapToGrid w:val="0"/>
              <w:rPr>
                <w:b/>
              </w:rPr>
            </w:pPr>
            <w:r w:rsidRPr="00232ACF">
              <w:rPr>
                <w:b/>
              </w:rPr>
              <w:t>Classificação</w:t>
            </w:r>
            <w:r w:rsidR="00993946" w:rsidRPr="00232ACF">
              <w:rPr>
                <w:b/>
              </w:rPr>
              <w:tab/>
            </w:r>
          </w:p>
        </w:tc>
      </w:tr>
      <w:tr w:rsidR="00934E37" w:rsidRPr="00232ACF" w:rsidTr="000F07AD">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934E37" w:rsidRPr="00232ACF" w:rsidRDefault="00934E37" w:rsidP="0062147A">
            <w:pPr>
              <w:snapToGrid w:val="0"/>
            </w:pPr>
            <w:proofErr w:type="gramStart"/>
            <w:r w:rsidRPr="00232ACF">
              <w:t xml:space="preserve">(  </w:t>
            </w:r>
            <w:proofErr w:type="gramEnd"/>
            <w:r w:rsidRPr="00232ACF">
              <w:t xml:space="preserve"> </w:t>
            </w:r>
            <w:r w:rsidR="00CA2959">
              <w:t>X</w:t>
            </w:r>
            <w:r w:rsidRPr="00232ACF">
              <w:t xml:space="preserve">  ) Programa</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rsidR="00934E37" w:rsidRPr="00286D2E" w:rsidRDefault="00934E37" w:rsidP="00821A63">
            <w:pPr>
              <w:snapToGrid w:val="0"/>
              <w:rPr>
                <w:color w:val="FF0000"/>
              </w:rPr>
            </w:pPr>
            <w:proofErr w:type="gramStart"/>
            <w:r w:rsidRPr="00232ACF">
              <w:t xml:space="preserve">(  </w:t>
            </w:r>
            <w:proofErr w:type="gramEnd"/>
            <w:r w:rsidRPr="00232ACF">
              <w:t xml:space="preserve">   ) Projeto</w:t>
            </w:r>
          </w:p>
        </w:tc>
      </w:tr>
    </w:tbl>
    <w:p w:rsidR="0020433A" w:rsidRPr="00232ACF" w:rsidRDefault="0020433A">
      <w:pPr>
        <w:ind w:left="-540"/>
      </w:pPr>
    </w:p>
    <w:tbl>
      <w:tblPr>
        <w:tblW w:w="8647" w:type="dxa"/>
        <w:tblInd w:w="70" w:type="dxa"/>
        <w:tblLayout w:type="fixed"/>
        <w:tblCellMar>
          <w:left w:w="70" w:type="dxa"/>
          <w:right w:w="70" w:type="dxa"/>
        </w:tblCellMar>
        <w:tblLook w:val="0000" w:firstRow="0" w:lastRow="0" w:firstColumn="0" w:lastColumn="0" w:noHBand="0" w:noVBand="0"/>
      </w:tblPr>
      <w:tblGrid>
        <w:gridCol w:w="8647"/>
      </w:tblGrid>
      <w:tr w:rsidR="00942A90" w:rsidRPr="00232ACF" w:rsidTr="000F07AD">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942A90" w:rsidP="00DA3077">
            <w:pPr>
              <w:snapToGrid w:val="0"/>
              <w:rPr>
                <w:sz w:val="20"/>
                <w:szCs w:val="20"/>
              </w:rPr>
            </w:pPr>
            <w:r w:rsidRPr="00232ACF">
              <w:rPr>
                <w:b/>
                <w:bCs/>
              </w:rPr>
              <w:t xml:space="preserve">2 </w:t>
            </w:r>
            <w:r w:rsidR="007D7BB1" w:rsidRPr="00232ACF">
              <w:rPr>
                <w:b/>
                <w:bCs/>
              </w:rPr>
              <w:t>-</w:t>
            </w:r>
            <w:r w:rsidRPr="00232ACF">
              <w:rPr>
                <w:b/>
                <w:bCs/>
              </w:rPr>
              <w:t xml:space="preserve"> COORDENADOR </w:t>
            </w:r>
          </w:p>
        </w:tc>
      </w:tr>
      <w:tr w:rsidR="00942A90" w:rsidRPr="00232ACF" w:rsidTr="000F07A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942A90" w:rsidP="0054027F">
            <w:pPr>
              <w:snapToGrid w:val="0"/>
              <w:spacing w:line="360" w:lineRule="auto"/>
              <w:rPr>
                <w:b/>
                <w:bCs/>
              </w:rPr>
            </w:pPr>
            <w:r w:rsidRPr="00232ACF">
              <w:rPr>
                <w:b/>
                <w:bCs/>
              </w:rPr>
              <w:t>Nome</w:t>
            </w:r>
            <w:r w:rsidR="00CA2959">
              <w:rPr>
                <w:b/>
                <w:bCs/>
              </w:rPr>
              <w:t>: STEFANIE MERKER MOREIRA</w:t>
            </w:r>
          </w:p>
        </w:tc>
      </w:tr>
      <w:tr w:rsidR="008413F4" w:rsidRPr="00D02F29" w:rsidTr="000F07AD">
        <w:trPr>
          <w:trHeight w:val="681"/>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765B3D" w:rsidRPr="00765B3D" w:rsidRDefault="008413F4" w:rsidP="00765B3D">
            <w:pPr>
              <w:snapToGrid w:val="0"/>
              <w:jc w:val="both"/>
              <w:rPr>
                <w:bCs/>
              </w:rPr>
            </w:pPr>
            <w:proofErr w:type="gramStart"/>
            <w:r w:rsidRPr="00821A63">
              <w:rPr>
                <w:bCs/>
              </w:rPr>
              <w:t xml:space="preserve">(  </w:t>
            </w:r>
            <w:proofErr w:type="gramEnd"/>
            <w:r w:rsidRPr="00821A63">
              <w:rPr>
                <w:bCs/>
              </w:rPr>
              <w:t xml:space="preserve">  </w:t>
            </w:r>
            <w:r w:rsidR="00CA2959">
              <w:rPr>
                <w:bCs/>
              </w:rPr>
              <w:t>x</w:t>
            </w:r>
            <w:r w:rsidRPr="00821A63">
              <w:rPr>
                <w:bCs/>
              </w:rPr>
              <w:t xml:space="preserve">  ) Professor(a) Dedicação Exclusiva                         </w:t>
            </w:r>
          </w:p>
          <w:p w:rsidR="008413F4" w:rsidRPr="00D02F29" w:rsidRDefault="008413F4" w:rsidP="00821A63">
            <w:pPr>
              <w:snapToGrid w:val="0"/>
              <w:jc w:val="both"/>
              <w:rPr>
                <w:b/>
                <w:bCs/>
                <w:color w:val="FF0000"/>
              </w:rPr>
            </w:pPr>
          </w:p>
        </w:tc>
      </w:tr>
      <w:tr w:rsidR="00477B77" w:rsidRPr="00232ACF" w:rsidTr="000F07AD">
        <w:trPr>
          <w:trHeight w:val="345"/>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413F4" w:rsidRPr="008413F4" w:rsidRDefault="00477B77" w:rsidP="006D66FC">
            <w:pPr>
              <w:snapToGrid w:val="0"/>
              <w:spacing w:line="360" w:lineRule="auto"/>
              <w:jc w:val="both"/>
              <w:rPr>
                <w:bCs/>
              </w:rPr>
            </w:pPr>
            <w:r w:rsidRPr="00232ACF">
              <w:rPr>
                <w:b/>
                <w:bCs/>
              </w:rPr>
              <w:t>Lotação:</w:t>
            </w:r>
          </w:p>
          <w:p w:rsidR="008413F4" w:rsidRPr="00CA2959" w:rsidRDefault="00B03D29" w:rsidP="00821A63">
            <w:pPr>
              <w:snapToGrid w:val="0"/>
              <w:jc w:val="both"/>
              <w:rPr>
                <w:bCs/>
              </w:rPr>
            </w:pPr>
            <w:r w:rsidRPr="00B03D29">
              <w:rPr>
                <w:bCs/>
              </w:rPr>
              <w:t>Câ</w:t>
            </w:r>
            <w:r w:rsidR="008413F4" w:rsidRPr="00B03D29">
              <w:rPr>
                <w:bCs/>
              </w:rPr>
              <w:t>mpus</w:t>
            </w:r>
            <w:r>
              <w:rPr>
                <w:bCs/>
              </w:rPr>
              <w:t>:</w:t>
            </w:r>
            <w:r w:rsidR="00CA2959">
              <w:rPr>
                <w:bCs/>
              </w:rPr>
              <w:t xml:space="preserve"> SAPUCAIA DO SUL</w:t>
            </w:r>
          </w:p>
        </w:tc>
      </w:tr>
      <w:tr w:rsidR="00477B77" w:rsidRPr="00232ACF" w:rsidTr="000F07AD">
        <w:trPr>
          <w:trHeight w:val="344"/>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77B77" w:rsidRPr="00232ACF" w:rsidRDefault="00477B77" w:rsidP="0054027F">
            <w:pPr>
              <w:snapToGrid w:val="0"/>
              <w:spacing w:line="360" w:lineRule="auto"/>
              <w:rPr>
                <w:b/>
                <w:bCs/>
              </w:rPr>
            </w:pPr>
            <w:r w:rsidRPr="00232ACF">
              <w:rPr>
                <w:b/>
                <w:bCs/>
              </w:rPr>
              <w:t>SIAPE:</w:t>
            </w:r>
            <w:r w:rsidR="00CA2959">
              <w:rPr>
                <w:b/>
                <w:bCs/>
              </w:rPr>
              <w:t xml:space="preserve"> 2361504</w:t>
            </w:r>
          </w:p>
        </w:tc>
      </w:tr>
      <w:tr w:rsidR="00942A90" w:rsidRPr="00232ACF" w:rsidTr="000F07AD">
        <w:trPr>
          <w:trHeight w:val="690"/>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286D2E" w:rsidRPr="00821A63" w:rsidRDefault="00286D2E" w:rsidP="006D66FC">
            <w:pPr>
              <w:snapToGrid w:val="0"/>
              <w:jc w:val="both"/>
              <w:rPr>
                <w:bCs/>
              </w:rPr>
            </w:pPr>
            <w:r w:rsidRPr="00821A63">
              <w:rPr>
                <w:bCs/>
              </w:rPr>
              <w:t>Professor d</w:t>
            </w:r>
            <w:r w:rsidR="00942A90" w:rsidRPr="00821A63">
              <w:rPr>
                <w:bCs/>
              </w:rPr>
              <w:t>isciplina(s) que ministra</w:t>
            </w:r>
            <w:r w:rsidRPr="00821A63">
              <w:rPr>
                <w:bCs/>
              </w:rPr>
              <w:t>:</w:t>
            </w:r>
            <w:r w:rsidR="00765B3D">
              <w:rPr>
                <w:bCs/>
              </w:rPr>
              <w:t xml:space="preserve"> Espaço e Cultura, Inglês e Português</w:t>
            </w:r>
          </w:p>
          <w:p w:rsidR="00942A90" w:rsidRPr="00232ACF" w:rsidRDefault="00942A90" w:rsidP="006D66FC">
            <w:pPr>
              <w:snapToGrid w:val="0"/>
              <w:jc w:val="both"/>
              <w:rPr>
                <w:b/>
                <w:bCs/>
              </w:rPr>
            </w:pPr>
          </w:p>
        </w:tc>
      </w:tr>
      <w:tr w:rsidR="00942A90" w:rsidRPr="00232ACF" w:rsidTr="000F07AD">
        <w:trPr>
          <w:trHeight w:val="690"/>
        </w:trPr>
        <w:tc>
          <w:tcPr>
            <w:tcW w:w="8647" w:type="dxa"/>
            <w:tcBorders>
              <w:left w:val="single" w:sz="4" w:space="0" w:color="000000"/>
              <w:bottom w:val="single" w:sz="4" w:space="0" w:color="000000"/>
              <w:right w:val="single" w:sz="4" w:space="0" w:color="000000"/>
            </w:tcBorders>
            <w:shd w:val="clear" w:color="auto" w:fill="auto"/>
          </w:tcPr>
          <w:p w:rsidR="00942A90" w:rsidRPr="00232ACF" w:rsidRDefault="00942A90" w:rsidP="006D66FC">
            <w:pPr>
              <w:snapToGrid w:val="0"/>
              <w:jc w:val="both"/>
              <w:rPr>
                <w:b/>
                <w:bCs/>
              </w:rPr>
            </w:pPr>
            <w:r w:rsidRPr="00232ACF">
              <w:rPr>
                <w:b/>
                <w:bCs/>
              </w:rPr>
              <w:t>Formação Acadêmica:</w:t>
            </w:r>
          </w:p>
          <w:p w:rsidR="00942A90" w:rsidRPr="00232ACF" w:rsidRDefault="00942A90" w:rsidP="006D66FC">
            <w:pPr>
              <w:snapToGrid w:val="0"/>
              <w:jc w:val="both"/>
            </w:pPr>
            <w:r w:rsidRPr="00232ACF">
              <w:t>Graduação:</w:t>
            </w:r>
            <w:r w:rsidR="00CA2959">
              <w:t xml:space="preserve"> Letras Português/Inglês </w:t>
            </w:r>
          </w:p>
          <w:p w:rsidR="00942A90" w:rsidRPr="00232ACF" w:rsidRDefault="00942A90" w:rsidP="006D66FC">
            <w:pPr>
              <w:snapToGrid w:val="0"/>
              <w:jc w:val="both"/>
            </w:pPr>
            <w:r w:rsidRPr="00232ACF">
              <w:t>Mestre:</w:t>
            </w:r>
            <w:r w:rsidR="00CA2959">
              <w:t xml:space="preserve"> Mestrado em Linguística Aplicada</w:t>
            </w:r>
          </w:p>
          <w:p w:rsidR="00942A90" w:rsidRPr="00232ACF" w:rsidRDefault="00942A90" w:rsidP="006D66FC">
            <w:pPr>
              <w:snapToGrid w:val="0"/>
              <w:jc w:val="both"/>
            </w:pPr>
            <w:r w:rsidRPr="00232ACF">
              <w:t>Doutor:</w:t>
            </w:r>
            <w:r w:rsidR="00CA2959">
              <w:t xml:space="preserve"> Doutorado em Educação</w:t>
            </w:r>
          </w:p>
        </w:tc>
      </w:tr>
      <w:tr w:rsidR="00BC27F5" w:rsidRPr="00434982" w:rsidTr="000F07AD">
        <w:trPr>
          <w:trHeight w:val="465"/>
        </w:trPr>
        <w:tc>
          <w:tcPr>
            <w:tcW w:w="8647" w:type="dxa"/>
            <w:tcBorders>
              <w:left w:val="single" w:sz="4" w:space="0" w:color="000000"/>
              <w:bottom w:val="single" w:sz="4" w:space="0" w:color="000000"/>
              <w:right w:val="single" w:sz="4" w:space="0" w:color="000000"/>
            </w:tcBorders>
            <w:shd w:val="clear" w:color="auto" w:fill="auto"/>
          </w:tcPr>
          <w:p w:rsidR="00CA2959" w:rsidRDefault="00BC27F5" w:rsidP="00BC27F5">
            <w:pPr>
              <w:snapToGrid w:val="0"/>
              <w:jc w:val="both"/>
            </w:pPr>
            <w:r w:rsidRPr="005A6A4B">
              <w:rPr>
                <w:b/>
                <w:bCs/>
              </w:rPr>
              <w:t xml:space="preserve">Link de acesso ao currículo </w:t>
            </w:r>
            <w:proofErr w:type="spellStart"/>
            <w:r w:rsidRPr="005A6A4B">
              <w:rPr>
                <w:b/>
                <w:bCs/>
              </w:rPr>
              <w:t>lattes:</w:t>
            </w:r>
            <w:hyperlink r:id="rId8" w:history="1">
              <w:r w:rsidR="00CA2959" w:rsidRPr="00762756">
                <w:rPr>
                  <w:rStyle w:val="Hyperlink"/>
                </w:rPr>
                <w:t>http</w:t>
              </w:r>
              <w:proofErr w:type="spellEnd"/>
              <w:r w:rsidR="00CA2959" w:rsidRPr="00762756">
                <w:rPr>
                  <w:rStyle w:val="Hyperlink"/>
                </w:rPr>
                <w:t>://www.lattes.cnpq.br/3909917051553627</w:t>
              </w:r>
            </w:hyperlink>
          </w:p>
          <w:p w:rsidR="00CA2959" w:rsidRPr="00CA2959" w:rsidRDefault="00CA2959" w:rsidP="00BC27F5">
            <w:pPr>
              <w:snapToGrid w:val="0"/>
              <w:jc w:val="both"/>
            </w:pPr>
          </w:p>
        </w:tc>
      </w:tr>
      <w:tr w:rsidR="00942A90" w:rsidRPr="00232ACF" w:rsidTr="000F07AD">
        <w:trPr>
          <w:trHeight w:val="690"/>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CA2959" w:rsidRDefault="00942A90" w:rsidP="00CA2959">
            <w:r w:rsidRPr="00232ACF">
              <w:rPr>
                <w:b/>
                <w:bCs/>
              </w:rPr>
              <w:t>Contato</w:t>
            </w:r>
            <w:r w:rsidR="007D7BB1" w:rsidRPr="00232ACF">
              <w:rPr>
                <w:b/>
                <w:bCs/>
              </w:rPr>
              <w:t>s</w:t>
            </w:r>
            <w:r w:rsidRPr="00232ACF">
              <w:rPr>
                <w:b/>
                <w:bCs/>
              </w:rPr>
              <w:t>:</w:t>
            </w:r>
            <w:r w:rsidRPr="00232ACF">
              <w:t xml:space="preserve">Telefone </w:t>
            </w:r>
            <w:r w:rsidR="003343E5">
              <w:t>c</w:t>
            </w:r>
            <w:r w:rsidR="00D9147F">
              <w:t>a</w:t>
            </w:r>
            <w:r w:rsidRPr="00B03D29">
              <w:t>mpus</w:t>
            </w:r>
            <w:r w:rsidRPr="00232ACF">
              <w:t xml:space="preserve">/Ramal: </w:t>
            </w:r>
            <w:r w:rsidR="00CA2959">
              <w:t xml:space="preserve"> 51-34529200</w:t>
            </w:r>
          </w:p>
          <w:p w:rsidR="00CA2959" w:rsidRDefault="00CA2959" w:rsidP="00CA2959">
            <w:r>
              <w:t>Telefone Residencial: 51- 35887178</w:t>
            </w:r>
          </w:p>
          <w:p w:rsidR="00CA2959" w:rsidRDefault="00CA2959" w:rsidP="00CA2959">
            <w:r>
              <w:t>Telefone Celular: 51-84557342</w:t>
            </w:r>
          </w:p>
          <w:p w:rsidR="00CA2959" w:rsidRPr="00232ACF" w:rsidRDefault="00CA2959" w:rsidP="00CA2959">
            <w:pPr>
              <w:rPr>
                <w:b/>
                <w:bCs/>
              </w:rPr>
            </w:pPr>
            <w:r>
              <w:t>E-mail: stefanie@sapucaia.ifsul.edu.br</w:t>
            </w:r>
          </w:p>
          <w:p w:rsidR="00942A90" w:rsidRPr="00232ACF" w:rsidRDefault="00942A90" w:rsidP="006D66FC">
            <w:pPr>
              <w:jc w:val="both"/>
              <w:rPr>
                <w:b/>
                <w:bCs/>
              </w:rPr>
            </w:pPr>
          </w:p>
        </w:tc>
      </w:tr>
    </w:tbl>
    <w:p w:rsidR="004E6E15" w:rsidRDefault="004E6E15" w:rsidP="004E6E15"/>
    <w:tbl>
      <w:tblPr>
        <w:tblW w:w="8647" w:type="dxa"/>
        <w:tblInd w:w="70" w:type="dxa"/>
        <w:tblLayout w:type="fixed"/>
        <w:tblCellMar>
          <w:left w:w="70" w:type="dxa"/>
          <w:right w:w="70" w:type="dxa"/>
        </w:tblCellMar>
        <w:tblLook w:val="0000" w:firstRow="0" w:lastRow="0" w:firstColumn="0" w:lastColumn="0" w:noHBand="0" w:noVBand="0"/>
      </w:tblPr>
      <w:tblGrid>
        <w:gridCol w:w="8647"/>
      </w:tblGrid>
      <w:tr w:rsidR="00A152D4" w:rsidRPr="00232ACF" w:rsidTr="000F07AD">
        <w:tc>
          <w:tcPr>
            <w:tcW w:w="8647" w:type="dxa"/>
            <w:tcBorders>
              <w:top w:val="single" w:sz="4" w:space="0" w:color="000000"/>
              <w:left w:val="single" w:sz="4" w:space="0" w:color="000000"/>
              <w:bottom w:val="single" w:sz="4" w:space="0" w:color="000000"/>
              <w:right w:val="single" w:sz="4" w:space="0" w:color="000000"/>
            </w:tcBorders>
            <w:shd w:val="clear" w:color="auto" w:fill="D9D9D9"/>
          </w:tcPr>
          <w:p w:rsidR="00A152D4" w:rsidRPr="00232ACF" w:rsidRDefault="00A152D4" w:rsidP="00B53154">
            <w:pPr>
              <w:snapToGrid w:val="0"/>
              <w:rPr>
                <w:b/>
                <w:bCs/>
              </w:rPr>
            </w:pPr>
            <w:r>
              <w:rPr>
                <w:b/>
                <w:bCs/>
              </w:rPr>
              <w:t>3</w:t>
            </w:r>
            <w:r w:rsidR="00B53154">
              <w:rPr>
                <w:b/>
                <w:bCs/>
              </w:rPr>
              <w:t>-</w:t>
            </w:r>
            <w:r>
              <w:rPr>
                <w:b/>
                <w:bCs/>
              </w:rPr>
              <w:t>RESUMO DA PROPOSTA</w:t>
            </w:r>
          </w:p>
        </w:tc>
      </w:tr>
      <w:tr w:rsidR="00A152D4" w:rsidRPr="00232ACF" w:rsidTr="000F07A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BF2479" w:rsidRDefault="00BF2479" w:rsidP="006D66FC">
            <w:pPr>
              <w:jc w:val="both"/>
              <w:rPr>
                <w:sz w:val="20"/>
                <w:szCs w:val="20"/>
              </w:rPr>
            </w:pPr>
          </w:p>
          <w:p w:rsidR="00BF2479" w:rsidRPr="00DA3077" w:rsidRDefault="00970331" w:rsidP="006D66FC">
            <w:pPr>
              <w:jc w:val="both"/>
            </w:pPr>
            <w:r w:rsidRPr="00DA3077">
              <w:t xml:space="preserve">O </w:t>
            </w:r>
            <w:r w:rsidR="00926574" w:rsidRPr="00DA3077">
              <w:t xml:space="preserve">Núcleo de Apoio à </w:t>
            </w:r>
            <w:r w:rsidRPr="00DA3077">
              <w:t xml:space="preserve">Produção Cultural do IFSUL Sapucaia </w:t>
            </w:r>
            <w:r w:rsidR="00926574" w:rsidRPr="00DA3077">
              <w:t>do Sul vincula-se ao espaço cultural Galeria Experimental e pretende oferecer assessoria na produção de eventos propostos por alunos no campus</w:t>
            </w:r>
            <w:r w:rsidR="009F0B37" w:rsidRPr="00DA3077">
              <w:t>,</w:t>
            </w:r>
            <w:r w:rsidR="00926574" w:rsidRPr="00DA3077">
              <w:t xml:space="preserve"> bem como propor intervenções artístico culturais na Galeria Experimental</w:t>
            </w:r>
            <w:r w:rsidR="00CA3B2F" w:rsidRPr="00DA3077">
              <w:t xml:space="preserve"> em si</w:t>
            </w:r>
            <w:r w:rsidR="009F0B37" w:rsidRPr="00DA3077">
              <w:t>. Projetos culturais de alunos de qualquer curso do campus, propostos por eles ou por seus professores, passam a contar com uma assessoria qualificada para o planejamento do evento pretendido, garantindo, desta forma, que o campus Sapucaia do Sul melhore a qualidade de organização e execução dos eventos de alunos que ocorrem ao longo do ano nos m</w:t>
            </w:r>
            <w:r w:rsidR="00CA3B2F" w:rsidRPr="00DA3077">
              <w:t xml:space="preserve">ais variados espaços do </w:t>
            </w:r>
            <w:r w:rsidR="00CA3B2F" w:rsidRPr="00DA3077">
              <w:lastRenderedPageBreak/>
              <w:t xml:space="preserve">campus. </w:t>
            </w:r>
            <w:r w:rsidR="00951B11" w:rsidRPr="00DA3077">
              <w:t>Os projetos que se submeterem à assessoria do núcleo e forem aprovados receberão uma certificação de qualidade do mesmo.</w:t>
            </w:r>
            <w:r w:rsidR="00CA3B2F" w:rsidRPr="00DA3077">
              <w:t>O nú</w:t>
            </w:r>
            <w:r w:rsidR="00D9147F" w:rsidRPr="00DA3077">
              <w:t>cleo, além disto, proporá eventos projetados internamente; contribuindo para a formação cultural da comunidade escolar de forma geral</w:t>
            </w:r>
          </w:p>
          <w:p w:rsidR="0062147A" w:rsidRPr="00232ACF" w:rsidRDefault="0062147A" w:rsidP="00A152D4">
            <w:pPr>
              <w:rPr>
                <w:bCs/>
              </w:rPr>
            </w:pPr>
          </w:p>
        </w:tc>
      </w:tr>
      <w:tr w:rsidR="00281C5F" w:rsidRPr="00281C5F" w:rsidTr="000F07AD">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281C5F" w:rsidRPr="00821A63" w:rsidRDefault="00281C5F" w:rsidP="00281C5F">
            <w:pPr>
              <w:snapToGrid w:val="0"/>
              <w:rPr>
                <w:b/>
                <w:bCs/>
              </w:rPr>
            </w:pPr>
            <w:r w:rsidRPr="00821A63">
              <w:rPr>
                <w:b/>
                <w:bCs/>
              </w:rPr>
              <w:lastRenderedPageBreak/>
              <w:t xml:space="preserve">4 - PROJETO </w:t>
            </w:r>
          </w:p>
        </w:tc>
      </w:tr>
      <w:tr w:rsidR="00281C5F" w:rsidRPr="00281C5F" w:rsidTr="000F07AD">
        <w:trPr>
          <w:trHeight w:val="690"/>
        </w:trPr>
        <w:tc>
          <w:tcPr>
            <w:tcW w:w="8647" w:type="dxa"/>
            <w:tcBorders>
              <w:left w:val="single" w:sz="4" w:space="0" w:color="000000"/>
              <w:bottom w:val="single" w:sz="4" w:space="0" w:color="000000"/>
              <w:right w:val="single" w:sz="4" w:space="0" w:color="000000"/>
            </w:tcBorders>
            <w:shd w:val="clear" w:color="auto" w:fill="auto"/>
          </w:tcPr>
          <w:p w:rsidR="00281C5F" w:rsidRPr="00821A63" w:rsidRDefault="00281C5F" w:rsidP="006D66FC">
            <w:pPr>
              <w:snapToGrid w:val="0"/>
              <w:jc w:val="both"/>
              <w:rPr>
                <w:b/>
                <w:bCs/>
              </w:rPr>
            </w:pPr>
            <w:r w:rsidRPr="00821A63">
              <w:rPr>
                <w:b/>
                <w:bCs/>
              </w:rPr>
              <w:t>4.1</w:t>
            </w:r>
            <w:r w:rsidR="00312FF5" w:rsidRPr="00821A63">
              <w:rPr>
                <w:b/>
                <w:bCs/>
              </w:rPr>
              <w:t>-</w:t>
            </w:r>
            <w:r w:rsidRPr="00821A63">
              <w:rPr>
                <w:b/>
                <w:bCs/>
              </w:rPr>
              <w:t xml:space="preserve"> Duração</w:t>
            </w:r>
            <w:r w:rsidR="00334FA2">
              <w:rPr>
                <w:b/>
                <w:bCs/>
              </w:rPr>
              <w:t>: ano letivo 2014</w:t>
            </w:r>
          </w:p>
          <w:p w:rsidR="00281C5F" w:rsidRPr="00821A63" w:rsidRDefault="00281C5F" w:rsidP="006D66FC">
            <w:pPr>
              <w:snapToGrid w:val="0"/>
              <w:jc w:val="both"/>
              <w:rPr>
                <w:b/>
                <w:bCs/>
              </w:rPr>
            </w:pPr>
          </w:p>
          <w:p w:rsidR="00281C5F" w:rsidRPr="00821A63" w:rsidRDefault="00281C5F" w:rsidP="006D66FC">
            <w:pPr>
              <w:snapToGrid w:val="0"/>
              <w:jc w:val="both"/>
              <w:rPr>
                <w:bCs/>
                <w:sz w:val="20"/>
                <w:szCs w:val="20"/>
              </w:rPr>
            </w:pPr>
            <w:r w:rsidRPr="00821A63">
              <w:rPr>
                <w:b/>
                <w:bCs/>
              </w:rPr>
              <w:t>Carga horária</w:t>
            </w:r>
            <w:r w:rsidR="00C15CC4" w:rsidRPr="00821A63">
              <w:rPr>
                <w:b/>
                <w:bCs/>
              </w:rPr>
              <w:t xml:space="preserve"> semanal </w:t>
            </w:r>
            <w:r w:rsidRPr="00821A63">
              <w:rPr>
                <w:b/>
                <w:bCs/>
              </w:rPr>
              <w:t>dedicada ao projeto</w:t>
            </w:r>
            <w:r w:rsidR="004A6FA2" w:rsidRPr="00821A63">
              <w:rPr>
                <w:b/>
                <w:bCs/>
              </w:rPr>
              <w:t xml:space="preserve"> pelo coordenador</w:t>
            </w:r>
            <w:r w:rsidR="002326AB" w:rsidRPr="00821A63">
              <w:rPr>
                <w:b/>
                <w:bCs/>
              </w:rPr>
              <w:t>:</w:t>
            </w:r>
          </w:p>
          <w:p w:rsidR="00281C5F" w:rsidRPr="00821A63" w:rsidRDefault="00B03D29" w:rsidP="00334FA2">
            <w:pPr>
              <w:snapToGrid w:val="0"/>
              <w:jc w:val="both"/>
              <w:rPr>
                <w:b/>
                <w:bCs/>
              </w:rPr>
            </w:pPr>
            <w:r>
              <w:rPr>
                <w:bCs/>
              </w:rPr>
              <w:t>- no câ</w:t>
            </w:r>
            <w:r w:rsidR="00C15CC4" w:rsidRPr="00821A63">
              <w:rPr>
                <w:bCs/>
              </w:rPr>
              <w:t>mpus de origem:</w:t>
            </w:r>
            <w:r w:rsidR="00D9147F">
              <w:rPr>
                <w:bCs/>
              </w:rPr>
              <w:t xml:space="preserve"> 12</w:t>
            </w:r>
            <w:r w:rsidR="00334FA2">
              <w:rPr>
                <w:bCs/>
              </w:rPr>
              <w:t xml:space="preserve"> horas semanais</w:t>
            </w:r>
          </w:p>
        </w:tc>
      </w:tr>
      <w:tr w:rsidR="00281C5F" w:rsidRPr="00281C5F" w:rsidTr="000F07A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281C5F" w:rsidRPr="00821A63" w:rsidRDefault="00281C5F" w:rsidP="006D66FC">
            <w:pPr>
              <w:snapToGrid w:val="0"/>
              <w:jc w:val="both"/>
              <w:rPr>
                <w:b/>
                <w:bCs/>
              </w:rPr>
            </w:pPr>
            <w:r w:rsidRPr="00821A63">
              <w:rPr>
                <w:b/>
                <w:bCs/>
              </w:rPr>
              <w:t>4.2 - Público Alvo:</w:t>
            </w:r>
          </w:p>
          <w:p w:rsidR="00782A9F" w:rsidRDefault="00281C5F" w:rsidP="006D66FC">
            <w:pPr>
              <w:jc w:val="both"/>
              <w:rPr>
                <w:sz w:val="20"/>
                <w:szCs w:val="20"/>
              </w:rPr>
            </w:pPr>
            <w:r w:rsidRPr="00821A63">
              <w:rPr>
                <w:b/>
                <w:bCs/>
              </w:rPr>
              <w:t>Descrição:</w:t>
            </w:r>
          </w:p>
          <w:p w:rsidR="000F07AD" w:rsidRPr="00821A63" w:rsidRDefault="00782A9F" w:rsidP="006D66FC">
            <w:pPr>
              <w:jc w:val="both"/>
              <w:rPr>
                <w:sz w:val="20"/>
                <w:szCs w:val="20"/>
              </w:rPr>
            </w:pPr>
            <w:r>
              <w:rPr>
                <w:sz w:val="20"/>
                <w:szCs w:val="20"/>
              </w:rPr>
              <w:t>Público alvo direto:</w:t>
            </w:r>
          </w:p>
          <w:p w:rsidR="00782A9F" w:rsidRDefault="00D9147F" w:rsidP="00334FA2">
            <w:pPr>
              <w:rPr>
                <w:b/>
                <w:bCs/>
              </w:rPr>
            </w:pPr>
            <w:r>
              <w:rPr>
                <w:b/>
                <w:bCs/>
              </w:rPr>
              <w:t>Alunos da instituição, de qualquer curso</w:t>
            </w:r>
            <w:r w:rsidR="00782A9F">
              <w:rPr>
                <w:b/>
                <w:bCs/>
              </w:rPr>
              <w:t xml:space="preserve">, </w:t>
            </w:r>
            <w:r w:rsidR="00951B11">
              <w:rPr>
                <w:b/>
                <w:bCs/>
              </w:rPr>
              <w:t>aos</w:t>
            </w:r>
            <w:r w:rsidR="00782A9F">
              <w:rPr>
                <w:b/>
                <w:bCs/>
              </w:rPr>
              <w:t xml:space="preserve"> quais o </w:t>
            </w:r>
            <w:r>
              <w:rPr>
                <w:b/>
                <w:bCs/>
              </w:rPr>
              <w:t>Núcleo de Apoio à Produção Cultural</w:t>
            </w:r>
            <w:r w:rsidR="00DA55B9">
              <w:rPr>
                <w:b/>
                <w:bCs/>
              </w:rPr>
              <w:t xml:space="preserve"> </w:t>
            </w:r>
            <w:r w:rsidR="00951B11">
              <w:rPr>
                <w:b/>
                <w:bCs/>
              </w:rPr>
              <w:t xml:space="preserve">oferecerá assessoria na promoção de eventos culturais, constituindo-se, portanto, </w:t>
            </w:r>
            <w:proofErr w:type="gramStart"/>
            <w:r w:rsidR="00951B11">
              <w:rPr>
                <w:b/>
                <w:bCs/>
              </w:rPr>
              <w:t xml:space="preserve">também </w:t>
            </w:r>
            <w:r w:rsidR="00782A9F">
              <w:rPr>
                <w:b/>
                <w:bCs/>
              </w:rPr>
              <w:t xml:space="preserve"> como</w:t>
            </w:r>
            <w:proofErr w:type="gramEnd"/>
            <w:r w:rsidR="00782A9F">
              <w:rPr>
                <w:b/>
                <w:bCs/>
              </w:rPr>
              <w:t xml:space="preserve"> espaço de formação e aplicação de saberes na área de produção </w:t>
            </w:r>
            <w:r w:rsidR="00951B11">
              <w:rPr>
                <w:b/>
                <w:bCs/>
              </w:rPr>
              <w:t>cultural</w:t>
            </w:r>
            <w:r w:rsidR="00782A9F">
              <w:rPr>
                <w:b/>
                <w:bCs/>
              </w:rPr>
              <w:t>.</w:t>
            </w:r>
          </w:p>
          <w:p w:rsidR="00782A9F" w:rsidRDefault="00782A9F" w:rsidP="00334FA2">
            <w:pPr>
              <w:rPr>
                <w:b/>
                <w:bCs/>
              </w:rPr>
            </w:pPr>
          </w:p>
          <w:p w:rsidR="00782A9F" w:rsidRDefault="00782A9F" w:rsidP="00334FA2">
            <w:pPr>
              <w:rPr>
                <w:bCs/>
                <w:sz w:val="20"/>
                <w:szCs w:val="20"/>
              </w:rPr>
            </w:pPr>
            <w:r w:rsidRPr="00782A9F">
              <w:rPr>
                <w:bCs/>
                <w:sz w:val="20"/>
                <w:szCs w:val="20"/>
              </w:rPr>
              <w:t>Público alvo indireto:</w:t>
            </w:r>
          </w:p>
          <w:p w:rsidR="00782A9F" w:rsidRPr="00782A9F" w:rsidRDefault="00782A9F" w:rsidP="00334FA2">
            <w:pPr>
              <w:rPr>
                <w:b/>
                <w:bCs/>
              </w:rPr>
            </w:pPr>
            <w:r w:rsidRPr="00782A9F">
              <w:rPr>
                <w:b/>
                <w:bCs/>
              </w:rPr>
              <w:t>Comunidade escolar em geral, uma vez que a comunidade escola</w:t>
            </w:r>
            <w:r w:rsidR="00951B11">
              <w:rPr>
                <w:b/>
                <w:bCs/>
              </w:rPr>
              <w:t>r será o público alvo das ações dos projetos propostos pelos alunos e certificados pelo Núcleo de Apoio à Produção Cultural.</w:t>
            </w:r>
          </w:p>
          <w:p w:rsidR="00281C5F" w:rsidRPr="00821A63" w:rsidRDefault="00281C5F" w:rsidP="006D66FC">
            <w:pPr>
              <w:jc w:val="both"/>
              <w:rPr>
                <w:b/>
                <w:bCs/>
              </w:rPr>
            </w:pPr>
          </w:p>
          <w:p w:rsidR="00281C5F" w:rsidRPr="00821A63" w:rsidRDefault="00281C5F" w:rsidP="006D66FC">
            <w:pPr>
              <w:jc w:val="both"/>
              <w:rPr>
                <w:b/>
                <w:bCs/>
              </w:rPr>
            </w:pPr>
          </w:p>
        </w:tc>
      </w:tr>
    </w:tbl>
    <w:p w:rsidR="00281C5F" w:rsidRPr="00A42863" w:rsidRDefault="00281C5F" w:rsidP="00281C5F"/>
    <w:tbl>
      <w:tblPr>
        <w:tblW w:w="8647" w:type="dxa"/>
        <w:tblInd w:w="70" w:type="dxa"/>
        <w:tblLayout w:type="fixed"/>
        <w:tblCellMar>
          <w:left w:w="70" w:type="dxa"/>
          <w:right w:w="70" w:type="dxa"/>
        </w:tblCellMar>
        <w:tblLook w:val="0000" w:firstRow="0" w:lastRow="0" w:firstColumn="0" w:lastColumn="0" w:noHBand="0" w:noVBand="0"/>
      </w:tblPr>
      <w:tblGrid>
        <w:gridCol w:w="4253"/>
        <w:gridCol w:w="4394"/>
      </w:tblGrid>
      <w:tr w:rsidR="00B03D29" w:rsidRPr="00A42863" w:rsidTr="000F07AD">
        <w:tc>
          <w:tcPr>
            <w:tcW w:w="8647" w:type="dxa"/>
            <w:gridSpan w:val="2"/>
            <w:tcBorders>
              <w:top w:val="single" w:sz="4" w:space="0" w:color="000000"/>
              <w:left w:val="single" w:sz="4" w:space="0" w:color="000000"/>
              <w:bottom w:val="single" w:sz="4" w:space="0" w:color="000000"/>
              <w:right w:val="single" w:sz="4" w:space="0" w:color="000000"/>
            </w:tcBorders>
            <w:shd w:val="clear" w:color="auto" w:fill="E6E6E6"/>
          </w:tcPr>
          <w:p w:rsidR="00B03D29" w:rsidRPr="00A42863" w:rsidRDefault="00B03D29" w:rsidP="00B03D29">
            <w:pPr>
              <w:snapToGrid w:val="0"/>
              <w:rPr>
                <w:b/>
                <w:bCs/>
              </w:rPr>
            </w:pPr>
            <w:r w:rsidRPr="00A42863">
              <w:rPr>
                <w:b/>
                <w:bCs/>
              </w:rPr>
              <w:t>5 - ÁREAS TEMÁTICAS</w:t>
            </w:r>
          </w:p>
        </w:tc>
      </w:tr>
      <w:tr w:rsidR="00B03D29" w:rsidRPr="00A42863" w:rsidTr="000F07AD">
        <w:tc>
          <w:tcPr>
            <w:tcW w:w="4253" w:type="dxa"/>
            <w:tcBorders>
              <w:top w:val="single" w:sz="4" w:space="0" w:color="000000"/>
              <w:left w:val="single" w:sz="4" w:space="0" w:color="000000"/>
              <w:bottom w:val="single" w:sz="4" w:space="0" w:color="000000"/>
            </w:tcBorders>
            <w:shd w:val="clear" w:color="auto" w:fill="auto"/>
            <w:vAlign w:val="center"/>
          </w:tcPr>
          <w:p w:rsidR="00B03D29" w:rsidRPr="00A42863" w:rsidRDefault="00B03D29" w:rsidP="00B03D29">
            <w:pPr>
              <w:snapToGrid w:val="0"/>
            </w:pPr>
            <w:proofErr w:type="gramStart"/>
            <w:r w:rsidRPr="00A42863">
              <w:t xml:space="preserve">(  </w:t>
            </w:r>
            <w:proofErr w:type="gramEnd"/>
            <w:r w:rsidRPr="00A42863">
              <w:t xml:space="preserve">   ) Comunicação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03D29" w:rsidRPr="00A42863" w:rsidRDefault="00B03D29" w:rsidP="00B03D29">
            <w:pPr>
              <w:snapToGrid w:val="0"/>
            </w:pPr>
            <w:proofErr w:type="gramStart"/>
            <w:r w:rsidRPr="00A42863">
              <w:t xml:space="preserve">(  </w:t>
            </w:r>
            <w:proofErr w:type="gramEnd"/>
            <w:r w:rsidRPr="00A42863">
              <w:t xml:space="preserve">   ) Meio Ambiente</w:t>
            </w:r>
          </w:p>
        </w:tc>
      </w:tr>
      <w:tr w:rsidR="00B03D29" w:rsidRPr="00A42863" w:rsidTr="000F07AD">
        <w:tc>
          <w:tcPr>
            <w:tcW w:w="4253" w:type="dxa"/>
            <w:tcBorders>
              <w:top w:val="single" w:sz="4" w:space="0" w:color="000000"/>
              <w:left w:val="single" w:sz="4" w:space="0" w:color="000000"/>
              <w:bottom w:val="single" w:sz="4" w:space="0" w:color="000000"/>
            </w:tcBorders>
            <w:shd w:val="clear" w:color="auto" w:fill="auto"/>
            <w:vAlign w:val="center"/>
          </w:tcPr>
          <w:p w:rsidR="00B03D29" w:rsidRPr="00A42863" w:rsidRDefault="00B03D29" w:rsidP="00B03D29">
            <w:pPr>
              <w:snapToGrid w:val="0"/>
            </w:pPr>
            <w:proofErr w:type="gramStart"/>
            <w:r w:rsidRPr="00A42863">
              <w:t xml:space="preserve">(  </w:t>
            </w:r>
            <w:r w:rsidR="00782A9F">
              <w:t>x</w:t>
            </w:r>
            <w:proofErr w:type="gramEnd"/>
            <w:r w:rsidRPr="00A42863">
              <w:t xml:space="preserve">   ) Cultura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03D29" w:rsidRPr="00A42863" w:rsidRDefault="00B03D29" w:rsidP="00B03D29">
            <w:pPr>
              <w:snapToGrid w:val="0"/>
            </w:pPr>
            <w:proofErr w:type="gramStart"/>
            <w:r w:rsidRPr="00A42863">
              <w:t xml:space="preserve">(  </w:t>
            </w:r>
            <w:proofErr w:type="gramEnd"/>
            <w:r w:rsidRPr="00A42863">
              <w:t xml:space="preserve">   ) Saúde</w:t>
            </w:r>
          </w:p>
        </w:tc>
      </w:tr>
      <w:tr w:rsidR="00B03D29" w:rsidRPr="00A42863" w:rsidTr="000F07AD">
        <w:tc>
          <w:tcPr>
            <w:tcW w:w="4253" w:type="dxa"/>
            <w:tcBorders>
              <w:top w:val="single" w:sz="4" w:space="0" w:color="000000"/>
              <w:left w:val="single" w:sz="4" w:space="0" w:color="000000"/>
              <w:bottom w:val="single" w:sz="4" w:space="0" w:color="000000"/>
            </w:tcBorders>
            <w:shd w:val="clear" w:color="auto" w:fill="auto"/>
            <w:vAlign w:val="center"/>
          </w:tcPr>
          <w:p w:rsidR="00B03D29" w:rsidRPr="00A42863" w:rsidRDefault="00B03D29" w:rsidP="00B03D29">
            <w:pPr>
              <w:snapToGrid w:val="0"/>
            </w:pPr>
            <w:proofErr w:type="gramStart"/>
            <w:r w:rsidRPr="00A42863">
              <w:t xml:space="preserve">(  </w:t>
            </w:r>
            <w:proofErr w:type="gramEnd"/>
            <w:r w:rsidRPr="00A42863">
              <w:t xml:space="preserve">   ) Direitos Humanos e Justiça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03D29" w:rsidRPr="00A42863" w:rsidRDefault="00B03D29" w:rsidP="00B03D29">
            <w:pPr>
              <w:snapToGrid w:val="0"/>
            </w:pPr>
            <w:proofErr w:type="gramStart"/>
            <w:r w:rsidRPr="00A42863">
              <w:t xml:space="preserve">(  </w:t>
            </w:r>
            <w:proofErr w:type="gramEnd"/>
            <w:r w:rsidRPr="00A42863">
              <w:t xml:space="preserve">   ) Tecnologia e Produção</w:t>
            </w:r>
          </w:p>
        </w:tc>
      </w:tr>
      <w:tr w:rsidR="00B03D29" w:rsidRPr="00A42863" w:rsidTr="000F07AD">
        <w:tc>
          <w:tcPr>
            <w:tcW w:w="4253" w:type="dxa"/>
            <w:tcBorders>
              <w:top w:val="single" w:sz="4" w:space="0" w:color="000000"/>
              <w:left w:val="single" w:sz="4" w:space="0" w:color="000000"/>
              <w:bottom w:val="single" w:sz="4" w:space="0" w:color="000000"/>
            </w:tcBorders>
            <w:shd w:val="clear" w:color="auto" w:fill="auto"/>
            <w:vAlign w:val="center"/>
          </w:tcPr>
          <w:p w:rsidR="00B03D29" w:rsidRPr="00A42863" w:rsidRDefault="00B03D29" w:rsidP="00B03D29">
            <w:pPr>
              <w:snapToGrid w:val="0"/>
            </w:pPr>
            <w:proofErr w:type="gramStart"/>
            <w:r w:rsidRPr="00A42863">
              <w:t xml:space="preserve">(  </w:t>
            </w:r>
            <w:proofErr w:type="gramEnd"/>
            <w:r w:rsidRPr="00A42863">
              <w:t xml:space="preserve"> </w:t>
            </w:r>
            <w:r w:rsidR="00782A9F">
              <w:t>x</w:t>
            </w:r>
            <w:r w:rsidRPr="00A42863">
              <w:t xml:space="preserve">  ) Educação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03D29" w:rsidRPr="00A42863" w:rsidRDefault="00B03D29" w:rsidP="00B03D29">
            <w:pPr>
              <w:snapToGrid w:val="0"/>
            </w:pPr>
            <w:proofErr w:type="gramStart"/>
            <w:r w:rsidRPr="00A42863">
              <w:t xml:space="preserve">(  </w:t>
            </w:r>
            <w:proofErr w:type="gramEnd"/>
            <w:r w:rsidRPr="00A42863">
              <w:t xml:space="preserve">   ) Trabalho</w:t>
            </w:r>
          </w:p>
        </w:tc>
      </w:tr>
    </w:tbl>
    <w:p w:rsidR="00B03D29" w:rsidRPr="00232ACF" w:rsidRDefault="00B03D29"/>
    <w:tbl>
      <w:tblPr>
        <w:tblW w:w="8647" w:type="dxa"/>
        <w:tblInd w:w="70" w:type="dxa"/>
        <w:tblLayout w:type="fixed"/>
        <w:tblCellMar>
          <w:left w:w="70" w:type="dxa"/>
          <w:right w:w="70" w:type="dxa"/>
        </w:tblCellMar>
        <w:tblLook w:val="0000" w:firstRow="0" w:lastRow="0" w:firstColumn="0" w:lastColumn="0" w:noHBand="0" w:noVBand="0"/>
      </w:tblPr>
      <w:tblGrid>
        <w:gridCol w:w="8647"/>
      </w:tblGrid>
      <w:tr w:rsidR="00745459" w:rsidRPr="00232ACF" w:rsidTr="000F07AD">
        <w:tc>
          <w:tcPr>
            <w:tcW w:w="8647" w:type="dxa"/>
            <w:tcBorders>
              <w:top w:val="single" w:sz="4" w:space="0" w:color="000000"/>
              <w:left w:val="single" w:sz="4" w:space="0" w:color="000000"/>
              <w:bottom w:val="single" w:sz="4" w:space="0" w:color="000000"/>
              <w:right w:val="single" w:sz="4" w:space="0" w:color="000000"/>
            </w:tcBorders>
            <w:shd w:val="clear" w:color="auto" w:fill="D9D9D9"/>
          </w:tcPr>
          <w:p w:rsidR="00745459" w:rsidRPr="00821A63" w:rsidRDefault="00281C5F" w:rsidP="00E175F6">
            <w:pPr>
              <w:snapToGrid w:val="0"/>
              <w:rPr>
                <w:b/>
                <w:bCs/>
              </w:rPr>
            </w:pPr>
            <w:r w:rsidRPr="00821A63">
              <w:rPr>
                <w:b/>
                <w:bCs/>
              </w:rPr>
              <w:t>6 -</w:t>
            </w:r>
            <w:r w:rsidR="00745459" w:rsidRPr="00821A63">
              <w:rPr>
                <w:b/>
                <w:bCs/>
              </w:rPr>
              <w:t xml:space="preserve"> VINCULAÇÃO A PROGRAMAS</w:t>
            </w:r>
          </w:p>
        </w:tc>
      </w:tr>
      <w:tr w:rsidR="00745459" w:rsidRPr="00232ACF" w:rsidTr="000F07A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E175F6" w:rsidRPr="00821A63" w:rsidRDefault="00E175F6" w:rsidP="006D66FC">
            <w:pPr>
              <w:jc w:val="both"/>
            </w:pPr>
            <w:r w:rsidRPr="00821A63">
              <w:t xml:space="preserve">Esta proposta está vinculada a um dos programas/projetos institucionais do </w:t>
            </w:r>
            <w:proofErr w:type="spellStart"/>
            <w:r w:rsidRPr="00821A63">
              <w:t>IFSul</w:t>
            </w:r>
            <w:proofErr w:type="spellEnd"/>
            <w:r w:rsidRPr="00821A63">
              <w:t>?</w:t>
            </w:r>
          </w:p>
          <w:p w:rsidR="00E175F6" w:rsidRPr="00821A63" w:rsidRDefault="00E175F6" w:rsidP="006D66FC">
            <w:pPr>
              <w:jc w:val="both"/>
            </w:pPr>
            <w:r w:rsidRPr="00821A63">
              <w:t xml:space="preserve"> </w:t>
            </w:r>
            <w:proofErr w:type="gramStart"/>
            <w:r w:rsidRPr="00821A63">
              <w:t xml:space="preserve">(  </w:t>
            </w:r>
            <w:r w:rsidR="00DA3627">
              <w:t>x</w:t>
            </w:r>
            <w:proofErr w:type="gramEnd"/>
            <w:r w:rsidRPr="00821A63">
              <w:t>)   Não</w:t>
            </w:r>
          </w:p>
          <w:p w:rsidR="004A6FA2" w:rsidRPr="00821A63" w:rsidRDefault="00E175F6" w:rsidP="006D66FC">
            <w:pPr>
              <w:jc w:val="both"/>
              <w:rPr>
                <w:bCs/>
              </w:rPr>
            </w:pPr>
            <w:r w:rsidRPr="00821A63">
              <w:rPr>
                <w:bCs/>
              </w:rPr>
              <w:t xml:space="preserve"> </w:t>
            </w:r>
            <w:proofErr w:type="gramStart"/>
            <w:r w:rsidRPr="00821A63">
              <w:rPr>
                <w:bCs/>
              </w:rPr>
              <w:t xml:space="preserve">(  </w:t>
            </w:r>
            <w:proofErr w:type="gramEnd"/>
            <w:r w:rsidRPr="00821A63">
              <w:rPr>
                <w:bCs/>
              </w:rPr>
              <w:t xml:space="preserve">  )   Sim. </w:t>
            </w:r>
            <w:proofErr w:type="gramStart"/>
            <w:r w:rsidRPr="00821A63">
              <w:rPr>
                <w:bCs/>
              </w:rPr>
              <w:t xml:space="preserve">(  </w:t>
            </w:r>
            <w:proofErr w:type="gramEnd"/>
            <w:r w:rsidRPr="00821A63">
              <w:rPr>
                <w:bCs/>
              </w:rPr>
              <w:t xml:space="preserve">    ) PROEX (      ) PROPESP. </w:t>
            </w:r>
          </w:p>
          <w:p w:rsidR="00E175F6" w:rsidRPr="00821A63" w:rsidRDefault="00DA3627" w:rsidP="006D66FC">
            <w:pPr>
              <w:jc w:val="both"/>
              <w:rPr>
                <w:bCs/>
              </w:rPr>
            </w:pPr>
            <w:r>
              <w:rPr>
                <w:bCs/>
              </w:rPr>
              <w:t>Cite o programa:</w:t>
            </w:r>
          </w:p>
          <w:p w:rsidR="006E01AF" w:rsidRPr="00821A63" w:rsidRDefault="006E01AF" w:rsidP="00E175F6">
            <w:pPr>
              <w:rPr>
                <w:bCs/>
              </w:rPr>
            </w:pPr>
          </w:p>
        </w:tc>
      </w:tr>
    </w:tbl>
    <w:p w:rsidR="00745459" w:rsidRPr="00232ACF" w:rsidRDefault="00745459"/>
    <w:tbl>
      <w:tblPr>
        <w:tblW w:w="8647" w:type="dxa"/>
        <w:tblInd w:w="70" w:type="dxa"/>
        <w:tblLayout w:type="fixed"/>
        <w:tblCellMar>
          <w:left w:w="70" w:type="dxa"/>
          <w:right w:w="70" w:type="dxa"/>
        </w:tblCellMar>
        <w:tblLook w:val="0000" w:firstRow="0" w:lastRow="0" w:firstColumn="0" w:lastColumn="0" w:noHBand="0" w:noVBand="0"/>
      </w:tblPr>
      <w:tblGrid>
        <w:gridCol w:w="426"/>
        <w:gridCol w:w="2976"/>
        <w:gridCol w:w="1134"/>
        <w:gridCol w:w="1276"/>
        <w:gridCol w:w="1285"/>
        <w:gridCol w:w="1550"/>
      </w:tblGrid>
      <w:tr w:rsidR="00AE48A1" w:rsidRPr="00232ACF" w:rsidTr="001A75FC">
        <w:trPr>
          <w:trHeight w:val="273"/>
        </w:trPr>
        <w:tc>
          <w:tcPr>
            <w:tcW w:w="8647" w:type="dxa"/>
            <w:gridSpan w:val="6"/>
            <w:tcBorders>
              <w:top w:val="single" w:sz="4" w:space="0" w:color="000000"/>
              <w:left w:val="single" w:sz="4" w:space="0" w:color="000000"/>
              <w:bottom w:val="single" w:sz="4" w:space="0" w:color="000000"/>
              <w:right w:val="single" w:sz="4" w:space="0" w:color="000000"/>
            </w:tcBorders>
            <w:shd w:val="clear" w:color="auto" w:fill="E6E6E6"/>
          </w:tcPr>
          <w:p w:rsidR="00AE48A1" w:rsidRPr="00232ACF" w:rsidRDefault="00281C5F" w:rsidP="00E175F6">
            <w:pPr>
              <w:snapToGrid w:val="0"/>
              <w:rPr>
                <w:b/>
                <w:bCs/>
              </w:rPr>
            </w:pPr>
            <w:r>
              <w:rPr>
                <w:b/>
                <w:bCs/>
              </w:rPr>
              <w:t>7-</w:t>
            </w:r>
            <w:r w:rsidR="00AE48A1" w:rsidRPr="00232ACF">
              <w:rPr>
                <w:b/>
                <w:bCs/>
              </w:rPr>
              <w:t xml:space="preserve"> ARTICULAÇÃO </w:t>
            </w:r>
            <w:r w:rsidR="00E175F6">
              <w:rPr>
                <w:b/>
                <w:bCs/>
              </w:rPr>
              <w:t>DA PROPOSTA</w:t>
            </w:r>
            <w:r w:rsidR="00AE48A1" w:rsidRPr="00232ACF">
              <w:rPr>
                <w:b/>
                <w:bCs/>
              </w:rPr>
              <w:t>COM ENSINO E PESQUISA</w:t>
            </w:r>
          </w:p>
        </w:tc>
      </w:tr>
      <w:tr w:rsidR="00AE48A1" w:rsidRPr="00232ACF" w:rsidTr="001A75FC">
        <w:tc>
          <w:tcPr>
            <w:tcW w:w="8647" w:type="dxa"/>
            <w:gridSpan w:val="6"/>
            <w:tcBorders>
              <w:top w:val="single" w:sz="4" w:space="0" w:color="000000"/>
              <w:left w:val="single" w:sz="4" w:space="0" w:color="000000"/>
              <w:bottom w:val="single" w:sz="4" w:space="0" w:color="000000"/>
              <w:right w:val="single" w:sz="4" w:space="0" w:color="000000"/>
            </w:tcBorders>
            <w:shd w:val="clear" w:color="auto" w:fill="auto"/>
          </w:tcPr>
          <w:p w:rsidR="00AE48A1" w:rsidRPr="00232ACF" w:rsidRDefault="00281C5F" w:rsidP="00474234">
            <w:pPr>
              <w:snapToGrid w:val="0"/>
              <w:jc w:val="both"/>
            </w:pPr>
            <w:r>
              <w:rPr>
                <w:b/>
                <w:bCs/>
              </w:rPr>
              <w:t>7</w:t>
            </w:r>
            <w:r w:rsidR="00AE48A1" w:rsidRPr="00232ACF">
              <w:rPr>
                <w:b/>
                <w:bCs/>
              </w:rPr>
              <w:t xml:space="preserve">.1 </w:t>
            </w:r>
            <w:r w:rsidR="0021211C">
              <w:rPr>
                <w:b/>
                <w:bCs/>
              </w:rPr>
              <w:t>-</w:t>
            </w:r>
            <w:r w:rsidR="00AE48A1" w:rsidRPr="00232ACF">
              <w:rPr>
                <w:b/>
                <w:bCs/>
              </w:rPr>
              <w:t>O Projeto está diretamente ligado a uma disciplina?</w:t>
            </w:r>
          </w:p>
          <w:p w:rsidR="00AE48A1" w:rsidRDefault="004A6FA2" w:rsidP="00951B11">
            <w:pPr>
              <w:jc w:val="both"/>
            </w:pPr>
            <w:proofErr w:type="gramStart"/>
            <w:r w:rsidRPr="00232ACF">
              <w:t xml:space="preserve">(  </w:t>
            </w:r>
            <w:r w:rsidR="00951B11">
              <w:t>X</w:t>
            </w:r>
            <w:proofErr w:type="gramEnd"/>
            <w:r w:rsidRPr="00232ACF">
              <w:t xml:space="preserve">   ) Não</w:t>
            </w:r>
          </w:p>
          <w:p w:rsidR="00AE48A1" w:rsidRPr="00232ACF" w:rsidRDefault="00951B11" w:rsidP="00474234">
            <w:pPr>
              <w:jc w:val="both"/>
            </w:pPr>
            <w:r>
              <w:t xml:space="preserve">O projeto vincula-se, indiretamente, ao curso Técnico em Eventos de forma geral como área de saber, mas pode interagir com qualquer disciplina que pretenda realizar um </w:t>
            </w:r>
            <w:r>
              <w:lastRenderedPageBreak/>
              <w:t>evento cultural.</w:t>
            </w:r>
          </w:p>
        </w:tc>
      </w:tr>
      <w:tr w:rsidR="00AE48A1" w:rsidRPr="00232ACF" w:rsidTr="001A75FC">
        <w:tc>
          <w:tcPr>
            <w:tcW w:w="8647" w:type="dxa"/>
            <w:gridSpan w:val="6"/>
            <w:tcBorders>
              <w:top w:val="single" w:sz="4" w:space="0" w:color="000000"/>
              <w:left w:val="single" w:sz="4" w:space="0" w:color="000000"/>
              <w:bottom w:val="single" w:sz="4" w:space="0" w:color="000000"/>
              <w:right w:val="single" w:sz="4" w:space="0" w:color="000000"/>
            </w:tcBorders>
            <w:shd w:val="clear" w:color="auto" w:fill="auto"/>
          </w:tcPr>
          <w:p w:rsidR="00AE48A1" w:rsidRPr="00232ACF" w:rsidRDefault="0021211C" w:rsidP="00474234">
            <w:pPr>
              <w:snapToGrid w:val="0"/>
              <w:jc w:val="both"/>
              <w:rPr>
                <w:sz w:val="36"/>
                <w:szCs w:val="36"/>
              </w:rPr>
            </w:pPr>
            <w:r>
              <w:rPr>
                <w:b/>
                <w:bCs/>
              </w:rPr>
              <w:lastRenderedPageBreak/>
              <w:t>7</w:t>
            </w:r>
            <w:r w:rsidR="00AE48A1" w:rsidRPr="00232ACF">
              <w:rPr>
                <w:b/>
                <w:bCs/>
              </w:rPr>
              <w:t xml:space="preserve">.2 </w:t>
            </w:r>
            <w:r>
              <w:rPr>
                <w:b/>
                <w:bCs/>
              </w:rPr>
              <w:t>-</w:t>
            </w:r>
            <w:r w:rsidR="00AE48A1" w:rsidRPr="00232ACF">
              <w:rPr>
                <w:b/>
                <w:bCs/>
              </w:rPr>
              <w:t xml:space="preserve"> A atividade é interdisciplinar?</w:t>
            </w:r>
          </w:p>
          <w:p w:rsidR="00EF2CEF" w:rsidRDefault="004A6FA2" w:rsidP="00EF2CEF">
            <w:pPr>
              <w:jc w:val="both"/>
            </w:pPr>
            <w:proofErr w:type="gramStart"/>
            <w:r w:rsidRPr="00232ACF">
              <w:t xml:space="preserve">(  </w:t>
            </w:r>
            <w:proofErr w:type="gramEnd"/>
            <w:r w:rsidRPr="00232ACF">
              <w:t xml:space="preserve">   ) Não</w:t>
            </w:r>
          </w:p>
          <w:p w:rsidR="00B73B6F" w:rsidRPr="00232ACF" w:rsidRDefault="00B73B6F" w:rsidP="00EF2CEF">
            <w:pPr>
              <w:jc w:val="both"/>
            </w:pPr>
            <w:proofErr w:type="gramStart"/>
            <w:r>
              <w:t>( X</w:t>
            </w:r>
            <w:proofErr w:type="gramEnd"/>
            <w:r>
              <w:t xml:space="preserve">  ) SIM</w:t>
            </w:r>
          </w:p>
          <w:p w:rsidR="00B73B6F" w:rsidRPr="005E2B94" w:rsidRDefault="00B73B6F" w:rsidP="00B73B6F">
            <w:pPr>
              <w:jc w:val="both"/>
            </w:pPr>
            <w:r w:rsidRPr="005E2B94">
              <w:t>Quais disciplinas estão envolvidas</w:t>
            </w:r>
            <w:r w:rsidR="00951B11">
              <w:t>? O núcleo pretende a interação de qualquer disciplina com a área de produção cultural. As possibilidade de interdisciplinaridade, neste sentido, dependerão de cada projeto cultural proposto pelos alunos e professores.</w:t>
            </w:r>
          </w:p>
          <w:p w:rsidR="004A6FA2" w:rsidRPr="00232ACF" w:rsidRDefault="004A6FA2" w:rsidP="004A6FA2">
            <w:pPr>
              <w:jc w:val="both"/>
            </w:pPr>
          </w:p>
          <w:p w:rsidR="00AE48A1" w:rsidRPr="00232ACF" w:rsidRDefault="00AE48A1" w:rsidP="00EF2CEF">
            <w:pPr>
              <w:jc w:val="both"/>
            </w:pPr>
          </w:p>
        </w:tc>
      </w:tr>
      <w:tr w:rsidR="00AE48A1" w:rsidRPr="00232ACF" w:rsidTr="001A75FC">
        <w:tc>
          <w:tcPr>
            <w:tcW w:w="8647" w:type="dxa"/>
            <w:gridSpan w:val="6"/>
            <w:tcBorders>
              <w:top w:val="single" w:sz="4" w:space="0" w:color="000000"/>
              <w:left w:val="single" w:sz="4" w:space="0" w:color="000000"/>
              <w:bottom w:val="single" w:sz="4" w:space="0" w:color="000000"/>
              <w:right w:val="single" w:sz="4" w:space="0" w:color="000000"/>
            </w:tcBorders>
            <w:shd w:val="clear" w:color="auto" w:fill="auto"/>
          </w:tcPr>
          <w:p w:rsidR="00AE48A1" w:rsidRPr="00232ACF" w:rsidRDefault="0021211C" w:rsidP="00474234">
            <w:pPr>
              <w:snapToGrid w:val="0"/>
              <w:jc w:val="both"/>
              <w:rPr>
                <w:b/>
                <w:bCs/>
              </w:rPr>
            </w:pPr>
            <w:r>
              <w:rPr>
                <w:b/>
                <w:bCs/>
              </w:rPr>
              <w:t>7</w:t>
            </w:r>
            <w:r w:rsidR="00AE48A1" w:rsidRPr="00232ACF">
              <w:rPr>
                <w:b/>
                <w:bCs/>
              </w:rPr>
              <w:t xml:space="preserve">.3 </w:t>
            </w:r>
            <w:r>
              <w:rPr>
                <w:b/>
                <w:bCs/>
              </w:rPr>
              <w:t>-</w:t>
            </w:r>
            <w:r w:rsidR="00AE48A1" w:rsidRPr="00232ACF">
              <w:rPr>
                <w:b/>
                <w:bCs/>
              </w:rPr>
              <w:t xml:space="preserve"> O Projeto poderá gerar ação de pesquisa futura?</w:t>
            </w:r>
          </w:p>
          <w:p w:rsidR="00AE48A1" w:rsidRDefault="00EF2CEF" w:rsidP="00474234">
            <w:pPr>
              <w:snapToGrid w:val="0"/>
              <w:jc w:val="both"/>
            </w:pPr>
            <w:proofErr w:type="gramStart"/>
            <w:r w:rsidRPr="00232ACF">
              <w:t xml:space="preserve">(  </w:t>
            </w:r>
            <w:proofErr w:type="gramEnd"/>
            <w:r w:rsidRPr="00232ACF">
              <w:t xml:space="preserve">   ) Não </w:t>
            </w:r>
            <w:r w:rsidR="00AE48A1" w:rsidRPr="00232ACF">
              <w:t xml:space="preserve">(  </w:t>
            </w:r>
            <w:r w:rsidR="00B73B6F">
              <w:t>x</w:t>
            </w:r>
            <w:r w:rsidR="00AE48A1" w:rsidRPr="00232ACF">
              <w:t xml:space="preserve">   )Sim </w:t>
            </w:r>
          </w:p>
          <w:p w:rsidR="00B73B6F" w:rsidRPr="005E2B94" w:rsidRDefault="00311EE5" w:rsidP="00B73B6F">
            <w:pPr>
              <w:jc w:val="both"/>
            </w:pPr>
            <w:r>
              <w:t>Os impactos do núcleo no contexto de formação acadêmica e cultural dos alunos gerará pesquisa concomitante à realização do projeto.</w:t>
            </w:r>
          </w:p>
          <w:p w:rsidR="00EB72C9" w:rsidRPr="00232ACF" w:rsidRDefault="00EB72C9" w:rsidP="00474234">
            <w:pPr>
              <w:jc w:val="both"/>
            </w:pPr>
          </w:p>
          <w:p w:rsidR="0062147A" w:rsidRPr="00232ACF" w:rsidRDefault="0062147A" w:rsidP="00474234">
            <w:pPr>
              <w:jc w:val="both"/>
            </w:pPr>
          </w:p>
        </w:tc>
      </w:tr>
      <w:tr w:rsidR="00942A90" w:rsidRPr="009E4323" w:rsidTr="00A72DEB">
        <w:tc>
          <w:tcPr>
            <w:tcW w:w="8647" w:type="dxa"/>
            <w:gridSpan w:val="6"/>
            <w:tcBorders>
              <w:top w:val="single" w:sz="4" w:space="0" w:color="000000"/>
              <w:left w:val="single" w:sz="4" w:space="0" w:color="000000"/>
              <w:bottom w:val="single" w:sz="4" w:space="0" w:color="000000"/>
              <w:right w:val="single" w:sz="4" w:space="0" w:color="000000"/>
            </w:tcBorders>
            <w:shd w:val="clear" w:color="auto" w:fill="E6E6E6"/>
          </w:tcPr>
          <w:p w:rsidR="00942A90" w:rsidRPr="00821A63" w:rsidRDefault="002F042B" w:rsidP="00232ACF">
            <w:pPr>
              <w:tabs>
                <w:tab w:val="left" w:pos="3420"/>
              </w:tabs>
              <w:snapToGrid w:val="0"/>
              <w:ind w:left="-2"/>
              <w:rPr>
                <w:b/>
                <w:bCs/>
              </w:rPr>
            </w:pPr>
            <w:r w:rsidRPr="00821A63">
              <w:rPr>
                <w:b/>
                <w:bCs/>
              </w:rPr>
              <w:t xml:space="preserve">8 </w:t>
            </w:r>
            <w:r w:rsidR="00977E1B">
              <w:rPr>
                <w:b/>
                <w:bCs/>
              </w:rPr>
              <w:t>-</w:t>
            </w:r>
            <w:r w:rsidR="00942A90" w:rsidRPr="00821A63">
              <w:rPr>
                <w:b/>
                <w:bCs/>
              </w:rPr>
              <w:t xml:space="preserve"> EQUIPE</w:t>
            </w:r>
          </w:p>
        </w:tc>
      </w:tr>
      <w:tr w:rsidR="00383FD8" w:rsidRPr="009E4323" w:rsidTr="00A72DEB">
        <w:tc>
          <w:tcPr>
            <w:tcW w:w="8647" w:type="dxa"/>
            <w:gridSpan w:val="6"/>
            <w:tcBorders>
              <w:top w:val="single" w:sz="4" w:space="0" w:color="000000"/>
              <w:left w:val="single" w:sz="4" w:space="0" w:color="000000"/>
              <w:bottom w:val="single" w:sz="4" w:space="0" w:color="000000"/>
              <w:right w:val="single" w:sz="4" w:space="0" w:color="000000"/>
            </w:tcBorders>
            <w:shd w:val="clear" w:color="auto" w:fill="auto"/>
          </w:tcPr>
          <w:p w:rsidR="00383FD8" w:rsidRPr="00821A63" w:rsidRDefault="00383FD8" w:rsidP="00B82365">
            <w:pPr>
              <w:tabs>
                <w:tab w:val="left" w:pos="3420"/>
              </w:tabs>
              <w:snapToGrid w:val="0"/>
              <w:ind w:left="-2"/>
              <w:jc w:val="center"/>
              <w:rPr>
                <w:b/>
                <w:bCs/>
              </w:rPr>
            </w:pPr>
            <w:r w:rsidRPr="00821A63">
              <w:rPr>
                <w:b/>
                <w:sz w:val="22"/>
                <w:szCs w:val="22"/>
              </w:rPr>
              <w:t>MEMBROS</w:t>
            </w:r>
            <w:r w:rsidR="00B82365">
              <w:rPr>
                <w:b/>
                <w:sz w:val="22"/>
                <w:szCs w:val="22"/>
              </w:rPr>
              <w:t xml:space="preserve"> </w:t>
            </w:r>
            <w:proofErr w:type="spellStart"/>
            <w:r w:rsidR="00B82365">
              <w:rPr>
                <w:b/>
                <w:sz w:val="22"/>
                <w:szCs w:val="22"/>
              </w:rPr>
              <w:t>IFSul</w:t>
            </w:r>
            <w:proofErr w:type="spellEnd"/>
            <w:r w:rsidR="00B82365">
              <w:rPr>
                <w:b/>
                <w:sz w:val="22"/>
                <w:szCs w:val="22"/>
              </w:rPr>
              <w:t xml:space="preserve"> e Externos</w:t>
            </w:r>
          </w:p>
        </w:tc>
      </w:tr>
      <w:tr w:rsidR="00B82365" w:rsidRPr="009E4323" w:rsidTr="00B82365">
        <w:tc>
          <w:tcPr>
            <w:tcW w:w="426" w:type="dxa"/>
            <w:tcBorders>
              <w:top w:val="single" w:sz="4" w:space="0" w:color="000000"/>
              <w:left w:val="single" w:sz="4" w:space="0" w:color="000000"/>
              <w:bottom w:val="single" w:sz="4" w:space="0" w:color="000000"/>
            </w:tcBorders>
            <w:shd w:val="clear" w:color="auto" w:fill="auto"/>
            <w:vAlign w:val="center"/>
          </w:tcPr>
          <w:p w:rsidR="00B82365" w:rsidRPr="00821A63" w:rsidRDefault="00B82365" w:rsidP="00383FD8">
            <w:pPr>
              <w:pStyle w:val="Ttulo2"/>
              <w:snapToGrid w:val="0"/>
              <w:jc w:val="center"/>
              <w:rPr>
                <w:rFonts w:ascii="Times New Roman" w:hAnsi="Times New Roman"/>
                <w:b/>
                <w:sz w:val="22"/>
                <w:szCs w:val="22"/>
              </w:rPr>
            </w:pPr>
            <w:r>
              <w:rPr>
                <w:rFonts w:ascii="Times New Roman" w:hAnsi="Times New Roman"/>
                <w:b/>
                <w:sz w:val="22"/>
                <w:szCs w:val="22"/>
              </w:rPr>
              <w:t>Nº</w:t>
            </w:r>
          </w:p>
        </w:tc>
        <w:tc>
          <w:tcPr>
            <w:tcW w:w="2976" w:type="dxa"/>
            <w:tcBorders>
              <w:top w:val="single" w:sz="4" w:space="0" w:color="000000"/>
              <w:left w:val="single" w:sz="4" w:space="0" w:color="000000"/>
              <w:bottom w:val="single" w:sz="4" w:space="0" w:color="000000"/>
            </w:tcBorders>
            <w:shd w:val="clear" w:color="auto" w:fill="auto"/>
            <w:vAlign w:val="center"/>
          </w:tcPr>
          <w:p w:rsidR="00B82365" w:rsidRPr="00821A63" w:rsidRDefault="00B82365" w:rsidP="00383FD8">
            <w:pPr>
              <w:pStyle w:val="Ttulo2"/>
              <w:snapToGrid w:val="0"/>
              <w:jc w:val="center"/>
              <w:rPr>
                <w:rFonts w:ascii="Times New Roman" w:hAnsi="Times New Roman"/>
                <w:b/>
                <w:sz w:val="22"/>
                <w:szCs w:val="22"/>
              </w:rPr>
            </w:pPr>
            <w:r>
              <w:rPr>
                <w:rFonts w:ascii="Times New Roman" w:hAnsi="Times New Roman"/>
                <w:b/>
                <w:sz w:val="22"/>
                <w:szCs w:val="22"/>
              </w:rPr>
              <w:t>Nome completo</w:t>
            </w:r>
          </w:p>
        </w:tc>
        <w:tc>
          <w:tcPr>
            <w:tcW w:w="1134" w:type="dxa"/>
            <w:tcBorders>
              <w:top w:val="single" w:sz="4" w:space="0" w:color="000000"/>
              <w:left w:val="single" w:sz="4" w:space="0" w:color="000000"/>
              <w:bottom w:val="single" w:sz="4" w:space="0" w:color="000000"/>
            </w:tcBorders>
            <w:shd w:val="clear" w:color="auto" w:fill="auto"/>
            <w:vAlign w:val="center"/>
          </w:tcPr>
          <w:p w:rsidR="00B82365" w:rsidRPr="00821A63" w:rsidRDefault="00B82365" w:rsidP="009E4323">
            <w:pPr>
              <w:pStyle w:val="Ttulo2"/>
              <w:snapToGrid w:val="0"/>
              <w:jc w:val="center"/>
              <w:rPr>
                <w:rFonts w:ascii="Times New Roman" w:hAnsi="Times New Roman"/>
                <w:b/>
                <w:sz w:val="22"/>
                <w:szCs w:val="22"/>
              </w:rPr>
            </w:pPr>
            <w:r w:rsidRPr="00821A63">
              <w:rPr>
                <w:b/>
                <w:sz w:val="22"/>
                <w:szCs w:val="22"/>
              </w:rPr>
              <w:t xml:space="preserve">Categoria </w:t>
            </w:r>
          </w:p>
        </w:tc>
        <w:tc>
          <w:tcPr>
            <w:tcW w:w="1276" w:type="dxa"/>
            <w:tcBorders>
              <w:top w:val="single" w:sz="4" w:space="0" w:color="000000"/>
              <w:left w:val="single" w:sz="4" w:space="0" w:color="000000"/>
              <w:bottom w:val="single" w:sz="4" w:space="0" w:color="000000"/>
            </w:tcBorders>
            <w:shd w:val="clear" w:color="auto" w:fill="auto"/>
            <w:vAlign w:val="center"/>
          </w:tcPr>
          <w:p w:rsidR="00B82365" w:rsidRPr="00821A63" w:rsidRDefault="00B82365" w:rsidP="009E4323">
            <w:pPr>
              <w:jc w:val="center"/>
              <w:rPr>
                <w:b/>
                <w:sz w:val="22"/>
                <w:szCs w:val="22"/>
              </w:rPr>
            </w:pPr>
            <w:r w:rsidRPr="00821A63">
              <w:rPr>
                <w:b/>
                <w:sz w:val="22"/>
                <w:szCs w:val="22"/>
              </w:rPr>
              <w:t>Carga horária</w:t>
            </w:r>
          </w:p>
        </w:tc>
        <w:tc>
          <w:tcPr>
            <w:tcW w:w="1285" w:type="dxa"/>
            <w:tcBorders>
              <w:top w:val="single" w:sz="4" w:space="0" w:color="000000"/>
              <w:left w:val="single" w:sz="4" w:space="0" w:color="000000"/>
              <w:bottom w:val="single" w:sz="4" w:space="0" w:color="000000"/>
            </w:tcBorders>
            <w:shd w:val="clear" w:color="auto" w:fill="auto"/>
            <w:vAlign w:val="center"/>
          </w:tcPr>
          <w:p w:rsidR="00B82365" w:rsidRPr="00821A63" w:rsidRDefault="00B82365" w:rsidP="009E4323">
            <w:pPr>
              <w:snapToGrid w:val="0"/>
              <w:jc w:val="center"/>
              <w:rPr>
                <w:b/>
                <w:sz w:val="22"/>
                <w:szCs w:val="22"/>
              </w:rPr>
            </w:pPr>
            <w:r w:rsidRPr="00821A63">
              <w:rPr>
                <w:b/>
                <w:sz w:val="22"/>
                <w:szCs w:val="22"/>
              </w:rPr>
              <w:t>Área de atuação</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365" w:rsidRPr="00821A63" w:rsidRDefault="00B82365" w:rsidP="009E4323">
            <w:pPr>
              <w:jc w:val="center"/>
              <w:rPr>
                <w:b/>
                <w:sz w:val="22"/>
                <w:szCs w:val="22"/>
              </w:rPr>
            </w:pPr>
            <w:r w:rsidRPr="00821A63">
              <w:rPr>
                <w:b/>
                <w:sz w:val="22"/>
                <w:szCs w:val="22"/>
              </w:rPr>
              <w:t>Lotação</w:t>
            </w:r>
          </w:p>
        </w:tc>
      </w:tr>
      <w:tr w:rsidR="00B73B6F" w:rsidRPr="009E4323" w:rsidTr="00A520E9">
        <w:tc>
          <w:tcPr>
            <w:tcW w:w="426" w:type="dxa"/>
            <w:tcBorders>
              <w:top w:val="single" w:sz="4" w:space="0" w:color="000000"/>
              <w:left w:val="single" w:sz="4" w:space="0" w:color="000000"/>
              <w:bottom w:val="single" w:sz="4" w:space="0" w:color="000000"/>
            </w:tcBorders>
            <w:shd w:val="clear" w:color="auto" w:fill="auto"/>
            <w:vAlign w:val="center"/>
          </w:tcPr>
          <w:p w:rsidR="00B73B6F" w:rsidRPr="00821A63" w:rsidRDefault="00B73B6F">
            <w:pPr>
              <w:pStyle w:val="Ttulo2"/>
              <w:snapToGrid w:val="0"/>
              <w:jc w:val="center"/>
              <w:rPr>
                <w:rFonts w:ascii="Times New Roman" w:hAnsi="Times New Roman"/>
                <w:sz w:val="20"/>
                <w:szCs w:val="20"/>
              </w:rPr>
            </w:pPr>
            <w:r>
              <w:rPr>
                <w:rFonts w:ascii="Times New Roman" w:hAnsi="Times New Roman"/>
                <w:sz w:val="20"/>
                <w:szCs w:val="20"/>
              </w:rPr>
              <w:t>01</w:t>
            </w:r>
          </w:p>
        </w:tc>
        <w:tc>
          <w:tcPr>
            <w:tcW w:w="2976" w:type="dxa"/>
            <w:tcBorders>
              <w:top w:val="single" w:sz="4" w:space="0" w:color="000000"/>
              <w:left w:val="single" w:sz="4" w:space="0" w:color="000000"/>
              <w:bottom w:val="single" w:sz="4" w:space="0" w:color="000000"/>
            </w:tcBorders>
            <w:shd w:val="clear" w:color="auto" w:fill="auto"/>
          </w:tcPr>
          <w:p w:rsidR="00B73B6F" w:rsidRPr="005E2B94" w:rsidRDefault="00B73B6F" w:rsidP="00B73B6F">
            <w:pPr>
              <w:pStyle w:val="Ttulo2"/>
              <w:snapToGrid w:val="0"/>
              <w:jc w:val="left"/>
              <w:rPr>
                <w:rFonts w:ascii="Times New Roman" w:hAnsi="Times New Roman"/>
                <w:sz w:val="24"/>
              </w:rPr>
            </w:pPr>
            <w:r>
              <w:rPr>
                <w:rFonts w:ascii="Times New Roman" w:hAnsi="Times New Roman"/>
                <w:sz w:val="24"/>
              </w:rPr>
              <w:t xml:space="preserve">Stefanie </w:t>
            </w:r>
            <w:proofErr w:type="spellStart"/>
            <w:r>
              <w:rPr>
                <w:rFonts w:ascii="Times New Roman" w:hAnsi="Times New Roman"/>
                <w:sz w:val="24"/>
              </w:rPr>
              <w:t>Merker</w:t>
            </w:r>
            <w:proofErr w:type="spellEnd"/>
            <w:r>
              <w:rPr>
                <w:rFonts w:ascii="Times New Roman" w:hAnsi="Times New Roman"/>
                <w:sz w:val="24"/>
              </w:rPr>
              <w:t xml:space="preserve"> Moreira</w:t>
            </w:r>
          </w:p>
        </w:tc>
        <w:tc>
          <w:tcPr>
            <w:tcW w:w="1134" w:type="dxa"/>
            <w:tcBorders>
              <w:top w:val="single" w:sz="4" w:space="0" w:color="000000"/>
              <w:left w:val="single" w:sz="4" w:space="0" w:color="000000"/>
              <w:bottom w:val="single" w:sz="4" w:space="0" w:color="000000"/>
            </w:tcBorders>
            <w:shd w:val="clear" w:color="auto" w:fill="auto"/>
          </w:tcPr>
          <w:p w:rsidR="00B73B6F" w:rsidRPr="005E2B94" w:rsidRDefault="00B73B6F" w:rsidP="00A520E9">
            <w:pPr>
              <w:pStyle w:val="Ttulo2"/>
              <w:snapToGrid w:val="0"/>
              <w:jc w:val="center"/>
              <w:rPr>
                <w:rFonts w:ascii="Times New Roman" w:hAnsi="Times New Roman"/>
              </w:rPr>
            </w:pPr>
            <w:r w:rsidRPr="005E2B94">
              <w:rPr>
                <w:rFonts w:ascii="Times New Roman" w:hAnsi="Times New Roman"/>
              </w:rPr>
              <w:t>CO</w:t>
            </w:r>
          </w:p>
        </w:tc>
        <w:tc>
          <w:tcPr>
            <w:tcW w:w="1276" w:type="dxa"/>
            <w:tcBorders>
              <w:top w:val="single" w:sz="4" w:space="0" w:color="000000"/>
              <w:left w:val="single" w:sz="4" w:space="0" w:color="000000"/>
              <w:bottom w:val="single" w:sz="4" w:space="0" w:color="000000"/>
            </w:tcBorders>
            <w:shd w:val="clear" w:color="auto" w:fill="auto"/>
          </w:tcPr>
          <w:p w:rsidR="00B73B6F" w:rsidRPr="005E2B94" w:rsidRDefault="00311EE5" w:rsidP="00A520E9">
            <w:pPr>
              <w:snapToGrid w:val="0"/>
              <w:jc w:val="center"/>
            </w:pPr>
            <w:r>
              <w:t>12</w:t>
            </w:r>
            <w:r w:rsidR="00B73B6F">
              <w:t>h./sem</w:t>
            </w:r>
          </w:p>
        </w:tc>
        <w:tc>
          <w:tcPr>
            <w:tcW w:w="1285" w:type="dxa"/>
            <w:tcBorders>
              <w:top w:val="single" w:sz="4" w:space="0" w:color="000000"/>
              <w:left w:val="single" w:sz="4" w:space="0" w:color="000000"/>
              <w:bottom w:val="single" w:sz="4" w:space="0" w:color="000000"/>
            </w:tcBorders>
            <w:shd w:val="clear" w:color="auto" w:fill="auto"/>
          </w:tcPr>
          <w:p w:rsidR="00B73B6F" w:rsidRPr="005E2B94" w:rsidRDefault="00624B85" w:rsidP="00A520E9">
            <w:pPr>
              <w:snapToGrid w:val="0"/>
              <w:jc w:val="both"/>
            </w:pPr>
            <w:r>
              <w:t>L</w:t>
            </w:r>
            <w:r w:rsidR="00B73B6F">
              <w:t>etras</w:t>
            </w:r>
            <w:r>
              <w:t xml:space="preserve"> </w:t>
            </w:r>
            <w:proofErr w:type="spellStart"/>
            <w:r>
              <w:t>Port</w:t>
            </w:r>
            <w:proofErr w:type="spellEnd"/>
            <w:r>
              <w:t>/</w:t>
            </w:r>
            <w:proofErr w:type="spellStart"/>
            <w:r>
              <w:t>Ing</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B73B6F" w:rsidRPr="00821A63" w:rsidRDefault="00B73B6F">
            <w:pPr>
              <w:snapToGrid w:val="0"/>
              <w:jc w:val="both"/>
            </w:pPr>
            <w:r w:rsidRPr="005E2B94">
              <w:t>Sapucaia do Sul</w:t>
            </w:r>
          </w:p>
        </w:tc>
      </w:tr>
      <w:tr w:rsidR="00B73B6F" w:rsidRPr="009E4323" w:rsidTr="00A520E9">
        <w:tc>
          <w:tcPr>
            <w:tcW w:w="426" w:type="dxa"/>
            <w:tcBorders>
              <w:top w:val="single" w:sz="4" w:space="0" w:color="000000"/>
              <w:left w:val="single" w:sz="4" w:space="0" w:color="000000"/>
              <w:bottom w:val="single" w:sz="4" w:space="0" w:color="000000"/>
            </w:tcBorders>
            <w:shd w:val="clear" w:color="auto" w:fill="auto"/>
            <w:vAlign w:val="center"/>
          </w:tcPr>
          <w:p w:rsidR="00B73B6F" w:rsidRPr="00821A63" w:rsidRDefault="00B73B6F">
            <w:pPr>
              <w:pStyle w:val="Ttulo2"/>
              <w:snapToGrid w:val="0"/>
              <w:jc w:val="center"/>
              <w:rPr>
                <w:rFonts w:ascii="Times New Roman" w:hAnsi="Times New Roman"/>
                <w:sz w:val="20"/>
                <w:szCs w:val="20"/>
              </w:rPr>
            </w:pPr>
            <w:r>
              <w:rPr>
                <w:rFonts w:ascii="Times New Roman" w:hAnsi="Times New Roman"/>
                <w:sz w:val="20"/>
                <w:szCs w:val="20"/>
              </w:rPr>
              <w:t>02</w:t>
            </w:r>
          </w:p>
        </w:tc>
        <w:tc>
          <w:tcPr>
            <w:tcW w:w="2976" w:type="dxa"/>
            <w:tcBorders>
              <w:top w:val="single" w:sz="4" w:space="0" w:color="000000"/>
              <w:left w:val="single" w:sz="4" w:space="0" w:color="000000"/>
              <w:bottom w:val="single" w:sz="4" w:space="0" w:color="000000"/>
            </w:tcBorders>
            <w:shd w:val="clear" w:color="auto" w:fill="auto"/>
          </w:tcPr>
          <w:p w:rsidR="00B73B6F" w:rsidRPr="005E2B94" w:rsidRDefault="00B73B6F" w:rsidP="00B73B6F">
            <w:pPr>
              <w:pStyle w:val="Ttulo2"/>
              <w:snapToGrid w:val="0"/>
              <w:jc w:val="left"/>
              <w:rPr>
                <w:rFonts w:ascii="Times New Roman" w:hAnsi="Times New Roman"/>
                <w:sz w:val="24"/>
              </w:rPr>
            </w:pPr>
            <w:r w:rsidRPr="005E2B94">
              <w:rPr>
                <w:rFonts w:ascii="Times New Roman" w:hAnsi="Times New Roman"/>
                <w:sz w:val="24"/>
              </w:rPr>
              <w:t xml:space="preserve">Guilherme </w:t>
            </w:r>
            <w:proofErr w:type="spellStart"/>
            <w:r w:rsidRPr="005E2B94">
              <w:rPr>
                <w:rFonts w:ascii="Times New Roman" w:hAnsi="Times New Roman"/>
                <w:sz w:val="24"/>
              </w:rPr>
              <w:t>Reichwald</w:t>
            </w:r>
            <w:proofErr w:type="spellEnd"/>
            <w:r w:rsidRPr="005E2B94">
              <w:rPr>
                <w:rFonts w:ascii="Times New Roman" w:hAnsi="Times New Roman"/>
                <w:sz w:val="24"/>
              </w:rPr>
              <w:t xml:space="preserve"> Jr.</w:t>
            </w:r>
          </w:p>
        </w:tc>
        <w:tc>
          <w:tcPr>
            <w:tcW w:w="1134" w:type="dxa"/>
            <w:tcBorders>
              <w:top w:val="single" w:sz="4" w:space="0" w:color="000000"/>
              <w:left w:val="single" w:sz="4" w:space="0" w:color="000000"/>
              <w:bottom w:val="single" w:sz="4" w:space="0" w:color="000000"/>
            </w:tcBorders>
            <w:shd w:val="clear" w:color="auto" w:fill="auto"/>
          </w:tcPr>
          <w:p w:rsidR="00B73B6F" w:rsidRPr="005E2B94" w:rsidRDefault="00B73B6F" w:rsidP="00A520E9">
            <w:pPr>
              <w:pStyle w:val="Ttulo2"/>
              <w:snapToGrid w:val="0"/>
              <w:jc w:val="center"/>
              <w:rPr>
                <w:rFonts w:ascii="Times New Roman" w:hAnsi="Times New Roman"/>
              </w:rPr>
            </w:pPr>
            <w:r>
              <w:rPr>
                <w:rFonts w:ascii="Times New Roman" w:hAnsi="Times New Roman"/>
              </w:rPr>
              <w:t>PCL</w:t>
            </w:r>
          </w:p>
        </w:tc>
        <w:tc>
          <w:tcPr>
            <w:tcW w:w="1276" w:type="dxa"/>
            <w:tcBorders>
              <w:top w:val="single" w:sz="4" w:space="0" w:color="000000"/>
              <w:left w:val="single" w:sz="4" w:space="0" w:color="000000"/>
              <w:bottom w:val="single" w:sz="4" w:space="0" w:color="000000"/>
            </w:tcBorders>
            <w:shd w:val="clear" w:color="auto" w:fill="auto"/>
          </w:tcPr>
          <w:p w:rsidR="00B73B6F" w:rsidRPr="005E2B94" w:rsidRDefault="00BA0E95" w:rsidP="00A520E9">
            <w:pPr>
              <w:snapToGrid w:val="0"/>
              <w:jc w:val="center"/>
            </w:pPr>
            <w:r>
              <w:t>2h./sem</w:t>
            </w:r>
          </w:p>
        </w:tc>
        <w:tc>
          <w:tcPr>
            <w:tcW w:w="1285" w:type="dxa"/>
            <w:tcBorders>
              <w:top w:val="single" w:sz="4" w:space="0" w:color="000000"/>
              <w:left w:val="single" w:sz="4" w:space="0" w:color="000000"/>
              <w:bottom w:val="single" w:sz="4" w:space="0" w:color="000000"/>
            </w:tcBorders>
            <w:shd w:val="clear" w:color="auto" w:fill="auto"/>
          </w:tcPr>
          <w:p w:rsidR="00B73B6F" w:rsidRPr="005E2B94" w:rsidRDefault="00624B85" w:rsidP="00A520E9">
            <w:pPr>
              <w:snapToGrid w:val="0"/>
              <w:jc w:val="both"/>
            </w:pPr>
            <w:r>
              <w:t>Geo.</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B73B6F" w:rsidRPr="00821A63" w:rsidRDefault="00B73B6F">
            <w:pPr>
              <w:snapToGrid w:val="0"/>
              <w:jc w:val="both"/>
            </w:pPr>
            <w:r w:rsidRPr="005E2B94">
              <w:t>Sapucaia do Sul</w:t>
            </w:r>
          </w:p>
        </w:tc>
      </w:tr>
      <w:tr w:rsidR="00B73B6F" w:rsidRPr="009E4323" w:rsidTr="00A520E9">
        <w:tc>
          <w:tcPr>
            <w:tcW w:w="426" w:type="dxa"/>
            <w:tcBorders>
              <w:top w:val="single" w:sz="4" w:space="0" w:color="000000"/>
              <w:left w:val="single" w:sz="4" w:space="0" w:color="000000"/>
              <w:bottom w:val="single" w:sz="4" w:space="0" w:color="000000"/>
            </w:tcBorders>
            <w:shd w:val="clear" w:color="auto" w:fill="auto"/>
            <w:vAlign w:val="center"/>
          </w:tcPr>
          <w:p w:rsidR="00B73B6F" w:rsidRPr="00821A63" w:rsidRDefault="00B73B6F">
            <w:pPr>
              <w:pStyle w:val="Ttulo2"/>
              <w:snapToGrid w:val="0"/>
              <w:jc w:val="center"/>
              <w:rPr>
                <w:rFonts w:ascii="Times New Roman" w:hAnsi="Times New Roman"/>
                <w:sz w:val="20"/>
                <w:szCs w:val="20"/>
              </w:rPr>
            </w:pPr>
            <w:r>
              <w:rPr>
                <w:rFonts w:ascii="Times New Roman" w:hAnsi="Times New Roman"/>
                <w:sz w:val="20"/>
                <w:szCs w:val="20"/>
              </w:rPr>
              <w:t>03</w:t>
            </w:r>
          </w:p>
        </w:tc>
        <w:tc>
          <w:tcPr>
            <w:tcW w:w="2976" w:type="dxa"/>
            <w:tcBorders>
              <w:top w:val="single" w:sz="4" w:space="0" w:color="000000"/>
              <w:left w:val="single" w:sz="4" w:space="0" w:color="000000"/>
              <w:bottom w:val="single" w:sz="4" w:space="0" w:color="000000"/>
            </w:tcBorders>
            <w:shd w:val="clear" w:color="auto" w:fill="auto"/>
          </w:tcPr>
          <w:p w:rsidR="00B73B6F" w:rsidRPr="005E2B94" w:rsidRDefault="00B73B6F" w:rsidP="00B73B6F">
            <w:pPr>
              <w:pStyle w:val="Ttulo2"/>
              <w:snapToGrid w:val="0"/>
              <w:jc w:val="left"/>
              <w:rPr>
                <w:rFonts w:ascii="Times New Roman" w:hAnsi="Times New Roman"/>
                <w:sz w:val="24"/>
              </w:rPr>
            </w:pPr>
            <w:r w:rsidRPr="005E2B94">
              <w:rPr>
                <w:rFonts w:ascii="Times New Roman" w:hAnsi="Times New Roman"/>
                <w:sz w:val="24"/>
              </w:rPr>
              <w:t xml:space="preserve">Bianca de Oliveira </w:t>
            </w:r>
            <w:proofErr w:type="spellStart"/>
            <w:r w:rsidRPr="005E2B94">
              <w:rPr>
                <w:rFonts w:ascii="Times New Roman" w:hAnsi="Times New Roman"/>
                <w:sz w:val="24"/>
              </w:rPr>
              <w:t>Ruskowski</w:t>
            </w:r>
            <w:proofErr w:type="spellEnd"/>
          </w:p>
        </w:tc>
        <w:tc>
          <w:tcPr>
            <w:tcW w:w="1134" w:type="dxa"/>
            <w:tcBorders>
              <w:top w:val="single" w:sz="4" w:space="0" w:color="000000"/>
              <w:left w:val="single" w:sz="4" w:space="0" w:color="000000"/>
              <w:bottom w:val="single" w:sz="4" w:space="0" w:color="000000"/>
            </w:tcBorders>
            <w:shd w:val="clear" w:color="auto" w:fill="auto"/>
          </w:tcPr>
          <w:p w:rsidR="00B73B6F" w:rsidRPr="005E2B94" w:rsidRDefault="00B73B6F" w:rsidP="00A520E9">
            <w:pPr>
              <w:pStyle w:val="Ttulo2"/>
              <w:snapToGrid w:val="0"/>
              <w:jc w:val="center"/>
              <w:rPr>
                <w:rFonts w:ascii="Times New Roman" w:hAnsi="Times New Roman"/>
              </w:rPr>
            </w:pPr>
            <w:r>
              <w:rPr>
                <w:rFonts w:ascii="Times New Roman" w:hAnsi="Times New Roman"/>
              </w:rPr>
              <w:t>PCL</w:t>
            </w:r>
          </w:p>
        </w:tc>
        <w:tc>
          <w:tcPr>
            <w:tcW w:w="1276" w:type="dxa"/>
            <w:tcBorders>
              <w:top w:val="single" w:sz="4" w:space="0" w:color="000000"/>
              <w:left w:val="single" w:sz="4" w:space="0" w:color="000000"/>
              <w:bottom w:val="single" w:sz="4" w:space="0" w:color="000000"/>
            </w:tcBorders>
            <w:shd w:val="clear" w:color="auto" w:fill="auto"/>
          </w:tcPr>
          <w:p w:rsidR="00B73B6F" w:rsidRPr="005E2B94" w:rsidRDefault="00BA0E95" w:rsidP="00A520E9">
            <w:pPr>
              <w:snapToGrid w:val="0"/>
              <w:jc w:val="center"/>
            </w:pPr>
            <w:r>
              <w:t>8h./sem</w:t>
            </w:r>
          </w:p>
        </w:tc>
        <w:tc>
          <w:tcPr>
            <w:tcW w:w="1285" w:type="dxa"/>
            <w:tcBorders>
              <w:top w:val="single" w:sz="4" w:space="0" w:color="000000"/>
              <w:left w:val="single" w:sz="4" w:space="0" w:color="000000"/>
              <w:bottom w:val="single" w:sz="4" w:space="0" w:color="000000"/>
            </w:tcBorders>
            <w:shd w:val="clear" w:color="auto" w:fill="auto"/>
          </w:tcPr>
          <w:p w:rsidR="00B73B6F" w:rsidRPr="005E2B94" w:rsidRDefault="00624B85" w:rsidP="00A520E9">
            <w:pPr>
              <w:snapToGrid w:val="0"/>
              <w:jc w:val="both"/>
            </w:pPr>
            <w:r>
              <w:t>Sociol.</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B73B6F" w:rsidRPr="00821A63" w:rsidRDefault="00B73B6F">
            <w:pPr>
              <w:snapToGrid w:val="0"/>
              <w:jc w:val="both"/>
            </w:pPr>
            <w:r w:rsidRPr="005E2B94">
              <w:t>Sapucaia do Sul</w:t>
            </w:r>
          </w:p>
        </w:tc>
      </w:tr>
      <w:tr w:rsidR="00B73B6F" w:rsidRPr="009E4323" w:rsidTr="00A520E9">
        <w:tc>
          <w:tcPr>
            <w:tcW w:w="426" w:type="dxa"/>
            <w:tcBorders>
              <w:top w:val="single" w:sz="4" w:space="0" w:color="000000"/>
              <w:left w:val="single" w:sz="4" w:space="0" w:color="000000"/>
              <w:bottom w:val="single" w:sz="4" w:space="0" w:color="000000"/>
            </w:tcBorders>
            <w:shd w:val="clear" w:color="auto" w:fill="auto"/>
            <w:vAlign w:val="center"/>
          </w:tcPr>
          <w:p w:rsidR="00B73B6F" w:rsidRPr="00821A63" w:rsidRDefault="00311EE5">
            <w:pPr>
              <w:pStyle w:val="Ttulo2"/>
              <w:snapToGrid w:val="0"/>
              <w:jc w:val="center"/>
              <w:rPr>
                <w:rFonts w:ascii="Times New Roman" w:hAnsi="Times New Roman"/>
                <w:sz w:val="20"/>
                <w:szCs w:val="20"/>
              </w:rPr>
            </w:pPr>
            <w:r>
              <w:rPr>
                <w:rFonts w:ascii="Times New Roman" w:hAnsi="Times New Roman"/>
                <w:sz w:val="20"/>
                <w:szCs w:val="20"/>
              </w:rPr>
              <w:t>04</w:t>
            </w:r>
          </w:p>
        </w:tc>
        <w:tc>
          <w:tcPr>
            <w:tcW w:w="2976" w:type="dxa"/>
            <w:tcBorders>
              <w:top w:val="single" w:sz="4" w:space="0" w:color="000000"/>
              <w:left w:val="single" w:sz="4" w:space="0" w:color="000000"/>
              <w:bottom w:val="single" w:sz="4" w:space="0" w:color="000000"/>
            </w:tcBorders>
            <w:shd w:val="clear" w:color="auto" w:fill="auto"/>
          </w:tcPr>
          <w:p w:rsidR="00B73B6F" w:rsidRPr="005E2B94" w:rsidRDefault="00B73B6F" w:rsidP="00B73B6F">
            <w:pPr>
              <w:pStyle w:val="Ttulo2"/>
              <w:snapToGrid w:val="0"/>
              <w:jc w:val="left"/>
              <w:rPr>
                <w:rFonts w:ascii="Times New Roman" w:hAnsi="Times New Roman"/>
                <w:sz w:val="24"/>
              </w:rPr>
            </w:pPr>
            <w:r>
              <w:rPr>
                <w:rFonts w:ascii="Times New Roman" w:hAnsi="Times New Roman"/>
                <w:sz w:val="24"/>
              </w:rPr>
              <w:t>David Garcia Neto</w:t>
            </w:r>
          </w:p>
        </w:tc>
        <w:tc>
          <w:tcPr>
            <w:tcW w:w="1134" w:type="dxa"/>
            <w:tcBorders>
              <w:top w:val="single" w:sz="4" w:space="0" w:color="000000"/>
              <w:left w:val="single" w:sz="4" w:space="0" w:color="000000"/>
              <w:bottom w:val="single" w:sz="4" w:space="0" w:color="000000"/>
            </w:tcBorders>
            <w:shd w:val="clear" w:color="auto" w:fill="auto"/>
          </w:tcPr>
          <w:p w:rsidR="00B73B6F" w:rsidRPr="005E2B94" w:rsidRDefault="00B73B6F" w:rsidP="00A520E9">
            <w:pPr>
              <w:pStyle w:val="Ttulo2"/>
              <w:snapToGrid w:val="0"/>
              <w:jc w:val="center"/>
              <w:rPr>
                <w:rFonts w:ascii="Times New Roman" w:hAnsi="Times New Roman"/>
              </w:rPr>
            </w:pPr>
            <w:r>
              <w:rPr>
                <w:rFonts w:ascii="Times New Roman" w:hAnsi="Times New Roman"/>
              </w:rPr>
              <w:t>PCL</w:t>
            </w:r>
          </w:p>
        </w:tc>
        <w:tc>
          <w:tcPr>
            <w:tcW w:w="1276" w:type="dxa"/>
            <w:tcBorders>
              <w:top w:val="single" w:sz="4" w:space="0" w:color="000000"/>
              <w:left w:val="single" w:sz="4" w:space="0" w:color="000000"/>
              <w:bottom w:val="single" w:sz="4" w:space="0" w:color="000000"/>
            </w:tcBorders>
            <w:shd w:val="clear" w:color="auto" w:fill="auto"/>
          </w:tcPr>
          <w:p w:rsidR="00B73B6F" w:rsidRPr="005E2B94" w:rsidRDefault="00BA0E95" w:rsidP="00A520E9">
            <w:pPr>
              <w:snapToGrid w:val="0"/>
              <w:jc w:val="center"/>
            </w:pPr>
            <w:r>
              <w:t>4h./sem.</w:t>
            </w:r>
          </w:p>
        </w:tc>
        <w:tc>
          <w:tcPr>
            <w:tcW w:w="1285" w:type="dxa"/>
            <w:tcBorders>
              <w:top w:val="single" w:sz="4" w:space="0" w:color="000000"/>
              <w:left w:val="single" w:sz="4" w:space="0" w:color="000000"/>
              <w:bottom w:val="single" w:sz="4" w:space="0" w:color="000000"/>
            </w:tcBorders>
            <w:shd w:val="clear" w:color="auto" w:fill="auto"/>
          </w:tcPr>
          <w:p w:rsidR="00B73B6F" w:rsidRPr="005E2B94" w:rsidRDefault="00DA55B9" w:rsidP="00A520E9">
            <w:pPr>
              <w:snapToGrid w:val="0"/>
              <w:jc w:val="both"/>
            </w:pPr>
            <w:r>
              <w:t>Cultura visual</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B73B6F" w:rsidRPr="00821A63" w:rsidRDefault="00B73B6F">
            <w:pPr>
              <w:snapToGrid w:val="0"/>
              <w:jc w:val="both"/>
            </w:pPr>
            <w:r w:rsidRPr="005E2B94">
              <w:t>Sapucaia do Sul</w:t>
            </w:r>
          </w:p>
        </w:tc>
      </w:tr>
      <w:tr w:rsidR="00B73B6F" w:rsidRPr="009E4323" w:rsidTr="00A520E9">
        <w:tc>
          <w:tcPr>
            <w:tcW w:w="426" w:type="dxa"/>
            <w:tcBorders>
              <w:top w:val="single" w:sz="4" w:space="0" w:color="000000"/>
              <w:left w:val="single" w:sz="4" w:space="0" w:color="000000"/>
              <w:bottom w:val="single" w:sz="4" w:space="0" w:color="000000"/>
            </w:tcBorders>
            <w:shd w:val="clear" w:color="auto" w:fill="auto"/>
            <w:vAlign w:val="center"/>
          </w:tcPr>
          <w:p w:rsidR="00B73B6F" w:rsidRPr="00821A63" w:rsidRDefault="00311EE5">
            <w:pPr>
              <w:pStyle w:val="Ttulo2"/>
              <w:snapToGrid w:val="0"/>
              <w:jc w:val="center"/>
              <w:rPr>
                <w:rFonts w:ascii="Times New Roman" w:hAnsi="Times New Roman"/>
                <w:sz w:val="20"/>
                <w:szCs w:val="20"/>
              </w:rPr>
            </w:pPr>
            <w:r>
              <w:rPr>
                <w:rFonts w:ascii="Times New Roman" w:hAnsi="Times New Roman"/>
                <w:sz w:val="20"/>
                <w:szCs w:val="20"/>
              </w:rPr>
              <w:t>05</w:t>
            </w:r>
          </w:p>
        </w:tc>
        <w:tc>
          <w:tcPr>
            <w:tcW w:w="2976" w:type="dxa"/>
            <w:tcBorders>
              <w:top w:val="single" w:sz="4" w:space="0" w:color="000000"/>
              <w:left w:val="single" w:sz="4" w:space="0" w:color="000000"/>
              <w:bottom w:val="single" w:sz="4" w:space="0" w:color="000000"/>
            </w:tcBorders>
            <w:shd w:val="clear" w:color="auto" w:fill="auto"/>
          </w:tcPr>
          <w:p w:rsidR="00B73B6F" w:rsidRPr="005E2B94" w:rsidRDefault="00B73B6F" w:rsidP="00B73B6F">
            <w:pPr>
              <w:pStyle w:val="Ttulo2"/>
              <w:snapToGrid w:val="0"/>
              <w:jc w:val="left"/>
              <w:rPr>
                <w:rFonts w:ascii="Times New Roman" w:hAnsi="Times New Roman"/>
                <w:sz w:val="24"/>
              </w:rPr>
            </w:pPr>
            <w:r>
              <w:rPr>
                <w:rFonts w:ascii="Times New Roman" w:hAnsi="Times New Roman"/>
                <w:sz w:val="24"/>
              </w:rPr>
              <w:t xml:space="preserve">Angélica </w:t>
            </w:r>
            <w:proofErr w:type="spellStart"/>
            <w:r>
              <w:rPr>
                <w:rFonts w:ascii="Times New Roman" w:hAnsi="Times New Roman"/>
                <w:sz w:val="24"/>
              </w:rPr>
              <w:t>Lorini</w:t>
            </w:r>
            <w:proofErr w:type="spellEnd"/>
            <w:r>
              <w:rPr>
                <w:rFonts w:ascii="Times New Roman" w:hAnsi="Times New Roman"/>
                <w:sz w:val="24"/>
              </w:rPr>
              <w:t xml:space="preserve"> </w:t>
            </w:r>
            <w:proofErr w:type="spellStart"/>
            <w:r>
              <w:rPr>
                <w:rFonts w:ascii="Times New Roman" w:hAnsi="Times New Roman"/>
                <w:sz w:val="24"/>
              </w:rPr>
              <w:t>Najar</w:t>
            </w:r>
            <w:proofErr w:type="spellEnd"/>
          </w:p>
        </w:tc>
        <w:tc>
          <w:tcPr>
            <w:tcW w:w="1134" w:type="dxa"/>
            <w:tcBorders>
              <w:top w:val="single" w:sz="4" w:space="0" w:color="000000"/>
              <w:left w:val="single" w:sz="4" w:space="0" w:color="000000"/>
              <w:bottom w:val="single" w:sz="4" w:space="0" w:color="000000"/>
            </w:tcBorders>
            <w:shd w:val="clear" w:color="auto" w:fill="auto"/>
          </w:tcPr>
          <w:p w:rsidR="00B73B6F" w:rsidRPr="005E2B94" w:rsidRDefault="00B73B6F" w:rsidP="00A520E9">
            <w:pPr>
              <w:pStyle w:val="Ttulo2"/>
              <w:snapToGrid w:val="0"/>
              <w:jc w:val="center"/>
              <w:rPr>
                <w:rFonts w:ascii="Times New Roman" w:hAnsi="Times New Roman"/>
              </w:rPr>
            </w:pPr>
            <w:r>
              <w:rPr>
                <w:rFonts w:ascii="Times New Roman" w:hAnsi="Times New Roman"/>
              </w:rPr>
              <w:t>PCL</w:t>
            </w:r>
          </w:p>
        </w:tc>
        <w:tc>
          <w:tcPr>
            <w:tcW w:w="1276" w:type="dxa"/>
            <w:tcBorders>
              <w:top w:val="single" w:sz="4" w:space="0" w:color="000000"/>
              <w:left w:val="single" w:sz="4" w:space="0" w:color="000000"/>
              <w:bottom w:val="single" w:sz="4" w:space="0" w:color="000000"/>
            </w:tcBorders>
            <w:shd w:val="clear" w:color="auto" w:fill="auto"/>
          </w:tcPr>
          <w:p w:rsidR="00B73B6F" w:rsidRPr="005E2B94" w:rsidRDefault="00BA0E95" w:rsidP="00A520E9">
            <w:pPr>
              <w:snapToGrid w:val="0"/>
              <w:jc w:val="center"/>
            </w:pPr>
            <w:r>
              <w:t>2h./sem.</w:t>
            </w:r>
          </w:p>
        </w:tc>
        <w:tc>
          <w:tcPr>
            <w:tcW w:w="1285" w:type="dxa"/>
            <w:tcBorders>
              <w:top w:val="single" w:sz="4" w:space="0" w:color="000000"/>
              <w:left w:val="single" w:sz="4" w:space="0" w:color="000000"/>
              <w:bottom w:val="single" w:sz="4" w:space="0" w:color="000000"/>
            </w:tcBorders>
            <w:shd w:val="clear" w:color="auto" w:fill="auto"/>
          </w:tcPr>
          <w:p w:rsidR="00B73B6F" w:rsidRPr="005E2B94" w:rsidRDefault="00DA55B9" w:rsidP="00A520E9">
            <w:pPr>
              <w:snapToGrid w:val="0"/>
              <w:jc w:val="both"/>
            </w:pPr>
            <w:proofErr w:type="spellStart"/>
            <w:r>
              <w:t>Program</w:t>
            </w:r>
            <w:proofErr w:type="spellEnd"/>
            <w:r>
              <w:t xml:space="preserve">. </w:t>
            </w:r>
            <w:r w:rsidR="00624B85">
              <w:t xml:space="preserve"> Visual</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B73B6F" w:rsidRPr="00821A63" w:rsidRDefault="00B73B6F">
            <w:pPr>
              <w:snapToGrid w:val="0"/>
              <w:jc w:val="both"/>
            </w:pPr>
            <w:r w:rsidRPr="005E2B94">
              <w:t>Sapucaia do Sul</w:t>
            </w:r>
          </w:p>
        </w:tc>
      </w:tr>
      <w:tr w:rsidR="00B73B6F" w:rsidRPr="009E4323" w:rsidTr="00A520E9">
        <w:tc>
          <w:tcPr>
            <w:tcW w:w="426" w:type="dxa"/>
            <w:tcBorders>
              <w:top w:val="single" w:sz="4" w:space="0" w:color="000000"/>
              <w:left w:val="single" w:sz="4" w:space="0" w:color="000000"/>
              <w:bottom w:val="single" w:sz="4" w:space="0" w:color="000000"/>
            </w:tcBorders>
            <w:shd w:val="clear" w:color="auto" w:fill="auto"/>
            <w:vAlign w:val="center"/>
          </w:tcPr>
          <w:p w:rsidR="00B73B6F" w:rsidRPr="00821A63" w:rsidRDefault="00311EE5">
            <w:pPr>
              <w:pStyle w:val="Ttulo2"/>
              <w:snapToGrid w:val="0"/>
              <w:jc w:val="center"/>
              <w:rPr>
                <w:rFonts w:ascii="Times New Roman" w:hAnsi="Times New Roman"/>
                <w:sz w:val="20"/>
                <w:szCs w:val="20"/>
              </w:rPr>
            </w:pPr>
            <w:r>
              <w:rPr>
                <w:rFonts w:ascii="Times New Roman" w:hAnsi="Times New Roman"/>
                <w:sz w:val="20"/>
                <w:szCs w:val="20"/>
              </w:rPr>
              <w:t>06</w:t>
            </w:r>
          </w:p>
        </w:tc>
        <w:tc>
          <w:tcPr>
            <w:tcW w:w="2976" w:type="dxa"/>
            <w:tcBorders>
              <w:top w:val="single" w:sz="4" w:space="0" w:color="000000"/>
              <w:left w:val="single" w:sz="4" w:space="0" w:color="000000"/>
              <w:bottom w:val="single" w:sz="4" w:space="0" w:color="000000"/>
            </w:tcBorders>
            <w:shd w:val="clear" w:color="auto" w:fill="auto"/>
          </w:tcPr>
          <w:p w:rsidR="00B73B6F" w:rsidRPr="005E2B94" w:rsidRDefault="00B73B6F" w:rsidP="00B73B6F">
            <w:pPr>
              <w:pStyle w:val="Ttulo2"/>
              <w:snapToGrid w:val="0"/>
              <w:jc w:val="left"/>
              <w:rPr>
                <w:rFonts w:ascii="Times New Roman" w:hAnsi="Times New Roman"/>
                <w:sz w:val="24"/>
              </w:rPr>
            </w:pPr>
            <w:r>
              <w:rPr>
                <w:rFonts w:ascii="Times New Roman" w:hAnsi="Times New Roman"/>
                <w:sz w:val="24"/>
              </w:rPr>
              <w:t xml:space="preserve">Giovani </w:t>
            </w:r>
            <w:proofErr w:type="spellStart"/>
            <w:r>
              <w:rPr>
                <w:rFonts w:ascii="Times New Roman" w:hAnsi="Times New Roman"/>
                <w:sz w:val="24"/>
              </w:rPr>
              <w:t>Turella</w:t>
            </w:r>
            <w:proofErr w:type="spellEnd"/>
          </w:p>
        </w:tc>
        <w:tc>
          <w:tcPr>
            <w:tcW w:w="1134" w:type="dxa"/>
            <w:tcBorders>
              <w:top w:val="single" w:sz="4" w:space="0" w:color="000000"/>
              <w:left w:val="single" w:sz="4" w:space="0" w:color="000000"/>
              <w:bottom w:val="single" w:sz="4" w:space="0" w:color="000000"/>
            </w:tcBorders>
            <w:shd w:val="clear" w:color="auto" w:fill="auto"/>
          </w:tcPr>
          <w:p w:rsidR="00B73B6F" w:rsidRPr="005E2B94" w:rsidRDefault="00B73B6F" w:rsidP="00A520E9">
            <w:pPr>
              <w:pStyle w:val="Ttulo2"/>
              <w:snapToGrid w:val="0"/>
              <w:jc w:val="center"/>
              <w:rPr>
                <w:rFonts w:ascii="Times New Roman" w:hAnsi="Times New Roman"/>
              </w:rPr>
            </w:pPr>
            <w:r>
              <w:rPr>
                <w:rFonts w:ascii="Times New Roman" w:hAnsi="Times New Roman"/>
              </w:rPr>
              <w:t>PCL</w:t>
            </w:r>
          </w:p>
        </w:tc>
        <w:tc>
          <w:tcPr>
            <w:tcW w:w="1276" w:type="dxa"/>
            <w:tcBorders>
              <w:top w:val="single" w:sz="4" w:space="0" w:color="000000"/>
              <w:left w:val="single" w:sz="4" w:space="0" w:color="000000"/>
              <w:bottom w:val="single" w:sz="4" w:space="0" w:color="000000"/>
            </w:tcBorders>
            <w:shd w:val="clear" w:color="auto" w:fill="auto"/>
          </w:tcPr>
          <w:p w:rsidR="00B73B6F" w:rsidRPr="005E2B94" w:rsidRDefault="00BA0E95" w:rsidP="00A520E9">
            <w:pPr>
              <w:snapToGrid w:val="0"/>
              <w:jc w:val="center"/>
            </w:pPr>
            <w:r>
              <w:t>2h./sem.</w:t>
            </w:r>
          </w:p>
        </w:tc>
        <w:tc>
          <w:tcPr>
            <w:tcW w:w="1285" w:type="dxa"/>
            <w:tcBorders>
              <w:top w:val="single" w:sz="4" w:space="0" w:color="000000"/>
              <w:left w:val="single" w:sz="4" w:space="0" w:color="000000"/>
              <w:bottom w:val="single" w:sz="4" w:space="0" w:color="000000"/>
            </w:tcBorders>
            <w:shd w:val="clear" w:color="auto" w:fill="auto"/>
          </w:tcPr>
          <w:p w:rsidR="00B73B6F" w:rsidRPr="005E2B94" w:rsidRDefault="00624B85" w:rsidP="00A520E9">
            <w:pPr>
              <w:snapToGrid w:val="0"/>
              <w:jc w:val="both"/>
            </w:pPr>
            <w:r>
              <w:t>Ed. Física</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B73B6F" w:rsidRPr="00821A63" w:rsidRDefault="00B73B6F">
            <w:pPr>
              <w:snapToGrid w:val="0"/>
              <w:jc w:val="both"/>
            </w:pPr>
            <w:r w:rsidRPr="005E2B94">
              <w:t>Sapucaia do Sul</w:t>
            </w:r>
          </w:p>
        </w:tc>
      </w:tr>
      <w:tr w:rsidR="00BA0E95" w:rsidRPr="009E4323" w:rsidTr="00A520E9">
        <w:tc>
          <w:tcPr>
            <w:tcW w:w="426" w:type="dxa"/>
            <w:tcBorders>
              <w:top w:val="single" w:sz="4" w:space="0" w:color="000000"/>
              <w:left w:val="single" w:sz="4" w:space="0" w:color="000000"/>
              <w:bottom w:val="single" w:sz="4" w:space="0" w:color="000000"/>
            </w:tcBorders>
            <w:shd w:val="clear" w:color="auto" w:fill="auto"/>
            <w:vAlign w:val="center"/>
          </w:tcPr>
          <w:p w:rsidR="00BA0E95" w:rsidRDefault="00BA0E95">
            <w:pPr>
              <w:pStyle w:val="Ttulo2"/>
              <w:snapToGrid w:val="0"/>
              <w:jc w:val="center"/>
              <w:rPr>
                <w:rFonts w:ascii="Times New Roman" w:hAnsi="Times New Roman"/>
                <w:sz w:val="20"/>
                <w:szCs w:val="20"/>
              </w:rPr>
            </w:pPr>
            <w:r>
              <w:rPr>
                <w:rFonts w:ascii="Times New Roman" w:hAnsi="Times New Roman"/>
                <w:sz w:val="20"/>
                <w:szCs w:val="20"/>
              </w:rPr>
              <w:t>07</w:t>
            </w:r>
          </w:p>
        </w:tc>
        <w:tc>
          <w:tcPr>
            <w:tcW w:w="2976" w:type="dxa"/>
            <w:tcBorders>
              <w:top w:val="single" w:sz="4" w:space="0" w:color="000000"/>
              <w:left w:val="single" w:sz="4" w:space="0" w:color="000000"/>
              <w:bottom w:val="single" w:sz="4" w:space="0" w:color="000000"/>
            </w:tcBorders>
            <w:shd w:val="clear" w:color="auto" w:fill="auto"/>
          </w:tcPr>
          <w:p w:rsidR="00BA0E95" w:rsidRDefault="00BA0E95" w:rsidP="00B73B6F">
            <w:pPr>
              <w:pStyle w:val="Ttulo2"/>
              <w:snapToGrid w:val="0"/>
              <w:jc w:val="left"/>
              <w:rPr>
                <w:rFonts w:ascii="Times New Roman" w:hAnsi="Times New Roman"/>
                <w:sz w:val="24"/>
              </w:rPr>
            </w:pPr>
            <w:r>
              <w:rPr>
                <w:rFonts w:ascii="Times New Roman" w:hAnsi="Times New Roman"/>
                <w:sz w:val="24"/>
              </w:rPr>
              <w:t>Aluno Bolsista</w:t>
            </w:r>
            <w:r w:rsidR="00DA55B9">
              <w:rPr>
                <w:rFonts w:ascii="Times New Roman" w:hAnsi="Times New Roman"/>
                <w:sz w:val="24"/>
              </w:rPr>
              <w:t xml:space="preserve"> (a ser selecionado)</w:t>
            </w:r>
          </w:p>
        </w:tc>
        <w:tc>
          <w:tcPr>
            <w:tcW w:w="1134" w:type="dxa"/>
            <w:tcBorders>
              <w:top w:val="single" w:sz="4" w:space="0" w:color="000000"/>
              <w:left w:val="single" w:sz="4" w:space="0" w:color="000000"/>
              <w:bottom w:val="single" w:sz="4" w:space="0" w:color="000000"/>
            </w:tcBorders>
            <w:shd w:val="clear" w:color="auto" w:fill="auto"/>
          </w:tcPr>
          <w:p w:rsidR="00BA0E95" w:rsidRDefault="00BA0E95" w:rsidP="00A520E9">
            <w:pPr>
              <w:pStyle w:val="Ttulo2"/>
              <w:snapToGrid w:val="0"/>
              <w:jc w:val="center"/>
              <w:rPr>
                <w:rFonts w:ascii="Times New Roman" w:hAnsi="Times New Roman"/>
              </w:rPr>
            </w:pPr>
            <w:r>
              <w:rPr>
                <w:rFonts w:ascii="Times New Roman" w:hAnsi="Times New Roman"/>
              </w:rPr>
              <w:t>AB</w:t>
            </w:r>
          </w:p>
        </w:tc>
        <w:tc>
          <w:tcPr>
            <w:tcW w:w="1276" w:type="dxa"/>
            <w:tcBorders>
              <w:top w:val="single" w:sz="4" w:space="0" w:color="000000"/>
              <w:left w:val="single" w:sz="4" w:space="0" w:color="000000"/>
              <w:bottom w:val="single" w:sz="4" w:space="0" w:color="000000"/>
            </w:tcBorders>
            <w:shd w:val="clear" w:color="auto" w:fill="auto"/>
          </w:tcPr>
          <w:p w:rsidR="00BA0E95" w:rsidRPr="005E2B94" w:rsidRDefault="006204A4" w:rsidP="00A520E9">
            <w:pPr>
              <w:snapToGrid w:val="0"/>
              <w:jc w:val="center"/>
            </w:pPr>
            <w:r>
              <w:t>12h./sem.</w:t>
            </w:r>
          </w:p>
        </w:tc>
        <w:tc>
          <w:tcPr>
            <w:tcW w:w="1285" w:type="dxa"/>
            <w:tcBorders>
              <w:top w:val="single" w:sz="4" w:space="0" w:color="000000"/>
              <w:left w:val="single" w:sz="4" w:space="0" w:color="000000"/>
              <w:bottom w:val="single" w:sz="4" w:space="0" w:color="000000"/>
            </w:tcBorders>
            <w:shd w:val="clear" w:color="auto" w:fill="auto"/>
          </w:tcPr>
          <w:p w:rsidR="00BA0E95" w:rsidRDefault="00BA0E95" w:rsidP="00A520E9">
            <w:pPr>
              <w:snapToGrid w:val="0"/>
              <w:jc w:val="both"/>
            </w:pPr>
            <w:r>
              <w:t>Eventos</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BA0E95" w:rsidRPr="005E2B94" w:rsidRDefault="00BA0E95">
            <w:pPr>
              <w:snapToGrid w:val="0"/>
              <w:jc w:val="both"/>
            </w:pPr>
            <w:r>
              <w:t>Sapucaia do Sul</w:t>
            </w:r>
          </w:p>
        </w:tc>
      </w:tr>
      <w:tr w:rsidR="00BA0E95" w:rsidRPr="009E4323" w:rsidTr="00A520E9">
        <w:tc>
          <w:tcPr>
            <w:tcW w:w="426" w:type="dxa"/>
            <w:tcBorders>
              <w:top w:val="single" w:sz="4" w:space="0" w:color="000000"/>
              <w:left w:val="single" w:sz="4" w:space="0" w:color="000000"/>
              <w:bottom w:val="single" w:sz="4" w:space="0" w:color="000000"/>
            </w:tcBorders>
            <w:shd w:val="clear" w:color="auto" w:fill="auto"/>
            <w:vAlign w:val="center"/>
          </w:tcPr>
          <w:p w:rsidR="00BA0E95" w:rsidRDefault="00BA0E95">
            <w:pPr>
              <w:pStyle w:val="Ttulo2"/>
              <w:snapToGrid w:val="0"/>
              <w:jc w:val="center"/>
              <w:rPr>
                <w:rFonts w:ascii="Times New Roman" w:hAnsi="Times New Roman"/>
                <w:sz w:val="20"/>
                <w:szCs w:val="20"/>
              </w:rPr>
            </w:pPr>
            <w:r>
              <w:rPr>
                <w:rFonts w:ascii="Times New Roman" w:hAnsi="Times New Roman"/>
                <w:sz w:val="20"/>
                <w:szCs w:val="20"/>
              </w:rPr>
              <w:t>08</w:t>
            </w:r>
          </w:p>
        </w:tc>
        <w:tc>
          <w:tcPr>
            <w:tcW w:w="2976" w:type="dxa"/>
            <w:tcBorders>
              <w:top w:val="single" w:sz="4" w:space="0" w:color="000000"/>
              <w:left w:val="single" w:sz="4" w:space="0" w:color="000000"/>
              <w:bottom w:val="single" w:sz="4" w:space="0" w:color="000000"/>
            </w:tcBorders>
            <w:shd w:val="clear" w:color="auto" w:fill="auto"/>
          </w:tcPr>
          <w:p w:rsidR="00BA0E95" w:rsidRDefault="00BA0E95" w:rsidP="00B73B6F">
            <w:pPr>
              <w:pStyle w:val="Ttulo2"/>
              <w:snapToGrid w:val="0"/>
              <w:jc w:val="left"/>
              <w:rPr>
                <w:rFonts w:ascii="Times New Roman" w:hAnsi="Times New Roman"/>
                <w:sz w:val="24"/>
              </w:rPr>
            </w:pPr>
            <w:r>
              <w:rPr>
                <w:rFonts w:ascii="Times New Roman" w:hAnsi="Times New Roman"/>
                <w:sz w:val="24"/>
              </w:rPr>
              <w:t>Aluno Bolsista</w:t>
            </w:r>
            <w:r w:rsidR="00DA55B9">
              <w:rPr>
                <w:rFonts w:ascii="Times New Roman" w:hAnsi="Times New Roman"/>
                <w:sz w:val="24"/>
              </w:rPr>
              <w:t xml:space="preserve"> (a ser selecionado)</w:t>
            </w:r>
          </w:p>
        </w:tc>
        <w:tc>
          <w:tcPr>
            <w:tcW w:w="1134" w:type="dxa"/>
            <w:tcBorders>
              <w:top w:val="single" w:sz="4" w:space="0" w:color="000000"/>
              <w:left w:val="single" w:sz="4" w:space="0" w:color="000000"/>
              <w:bottom w:val="single" w:sz="4" w:space="0" w:color="000000"/>
            </w:tcBorders>
            <w:shd w:val="clear" w:color="auto" w:fill="auto"/>
          </w:tcPr>
          <w:p w:rsidR="00BA0E95" w:rsidRDefault="00BA0E95" w:rsidP="00A520E9">
            <w:pPr>
              <w:pStyle w:val="Ttulo2"/>
              <w:snapToGrid w:val="0"/>
              <w:jc w:val="center"/>
              <w:rPr>
                <w:rFonts w:ascii="Times New Roman" w:hAnsi="Times New Roman"/>
              </w:rPr>
            </w:pPr>
            <w:r>
              <w:rPr>
                <w:rFonts w:ascii="Times New Roman" w:hAnsi="Times New Roman"/>
              </w:rPr>
              <w:t>AB</w:t>
            </w:r>
          </w:p>
        </w:tc>
        <w:tc>
          <w:tcPr>
            <w:tcW w:w="1276" w:type="dxa"/>
            <w:tcBorders>
              <w:top w:val="single" w:sz="4" w:space="0" w:color="000000"/>
              <w:left w:val="single" w:sz="4" w:space="0" w:color="000000"/>
              <w:bottom w:val="single" w:sz="4" w:space="0" w:color="000000"/>
            </w:tcBorders>
            <w:shd w:val="clear" w:color="auto" w:fill="auto"/>
          </w:tcPr>
          <w:p w:rsidR="00BA0E95" w:rsidRPr="005E2B94" w:rsidRDefault="00DA55B9" w:rsidP="00A520E9">
            <w:pPr>
              <w:snapToGrid w:val="0"/>
              <w:jc w:val="center"/>
            </w:pPr>
            <w:r>
              <w:t>12h./sem.</w:t>
            </w:r>
          </w:p>
        </w:tc>
        <w:tc>
          <w:tcPr>
            <w:tcW w:w="1285" w:type="dxa"/>
            <w:tcBorders>
              <w:top w:val="single" w:sz="4" w:space="0" w:color="000000"/>
              <w:left w:val="single" w:sz="4" w:space="0" w:color="000000"/>
              <w:bottom w:val="single" w:sz="4" w:space="0" w:color="000000"/>
            </w:tcBorders>
            <w:shd w:val="clear" w:color="auto" w:fill="auto"/>
          </w:tcPr>
          <w:p w:rsidR="00BA0E95" w:rsidRDefault="00BA0E95" w:rsidP="00A520E9">
            <w:pPr>
              <w:snapToGrid w:val="0"/>
              <w:jc w:val="both"/>
            </w:pPr>
            <w:r>
              <w:t>Eventos</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BA0E95" w:rsidRPr="005E2B94" w:rsidRDefault="00BA0E95">
            <w:pPr>
              <w:snapToGrid w:val="0"/>
              <w:jc w:val="both"/>
            </w:pPr>
            <w:r>
              <w:t>Sapucaia do Sul</w:t>
            </w:r>
          </w:p>
        </w:tc>
      </w:tr>
      <w:tr w:rsidR="00BA0E95" w:rsidRPr="009E4323" w:rsidTr="00A520E9">
        <w:tc>
          <w:tcPr>
            <w:tcW w:w="426" w:type="dxa"/>
            <w:tcBorders>
              <w:top w:val="single" w:sz="4" w:space="0" w:color="000000"/>
              <w:left w:val="single" w:sz="4" w:space="0" w:color="000000"/>
              <w:bottom w:val="single" w:sz="4" w:space="0" w:color="000000"/>
            </w:tcBorders>
            <w:shd w:val="clear" w:color="auto" w:fill="auto"/>
            <w:vAlign w:val="center"/>
          </w:tcPr>
          <w:p w:rsidR="00BA0E95" w:rsidRDefault="00BA0E95">
            <w:pPr>
              <w:pStyle w:val="Ttulo2"/>
              <w:snapToGrid w:val="0"/>
              <w:jc w:val="center"/>
              <w:rPr>
                <w:rFonts w:ascii="Times New Roman" w:hAnsi="Times New Roman"/>
                <w:sz w:val="20"/>
                <w:szCs w:val="20"/>
              </w:rPr>
            </w:pPr>
            <w:r>
              <w:rPr>
                <w:rFonts w:ascii="Times New Roman" w:hAnsi="Times New Roman"/>
                <w:sz w:val="20"/>
                <w:szCs w:val="20"/>
              </w:rPr>
              <w:t>09</w:t>
            </w:r>
          </w:p>
        </w:tc>
        <w:tc>
          <w:tcPr>
            <w:tcW w:w="2976" w:type="dxa"/>
            <w:tcBorders>
              <w:top w:val="single" w:sz="4" w:space="0" w:color="000000"/>
              <w:left w:val="single" w:sz="4" w:space="0" w:color="000000"/>
              <w:bottom w:val="single" w:sz="4" w:space="0" w:color="000000"/>
            </w:tcBorders>
            <w:shd w:val="clear" w:color="auto" w:fill="auto"/>
          </w:tcPr>
          <w:p w:rsidR="00BA0E95" w:rsidRDefault="00BA0E95" w:rsidP="00B73B6F">
            <w:pPr>
              <w:pStyle w:val="Ttulo2"/>
              <w:snapToGrid w:val="0"/>
              <w:jc w:val="left"/>
              <w:rPr>
                <w:rFonts w:ascii="Times New Roman" w:hAnsi="Times New Roman"/>
                <w:sz w:val="24"/>
              </w:rPr>
            </w:pPr>
            <w:r>
              <w:rPr>
                <w:rFonts w:ascii="Times New Roman" w:hAnsi="Times New Roman"/>
                <w:sz w:val="24"/>
              </w:rPr>
              <w:t>Aluno Voluntário</w:t>
            </w:r>
            <w:r w:rsidR="00DA55B9">
              <w:rPr>
                <w:rFonts w:ascii="Times New Roman" w:hAnsi="Times New Roman"/>
                <w:sz w:val="24"/>
              </w:rPr>
              <w:t xml:space="preserve"> (a ser selecionado)</w:t>
            </w:r>
          </w:p>
        </w:tc>
        <w:tc>
          <w:tcPr>
            <w:tcW w:w="1134" w:type="dxa"/>
            <w:tcBorders>
              <w:top w:val="single" w:sz="4" w:space="0" w:color="000000"/>
              <w:left w:val="single" w:sz="4" w:space="0" w:color="000000"/>
              <w:bottom w:val="single" w:sz="4" w:space="0" w:color="000000"/>
            </w:tcBorders>
            <w:shd w:val="clear" w:color="auto" w:fill="auto"/>
          </w:tcPr>
          <w:p w:rsidR="00BA0E95" w:rsidRDefault="00BA0E95" w:rsidP="00A520E9">
            <w:pPr>
              <w:pStyle w:val="Ttulo2"/>
              <w:snapToGrid w:val="0"/>
              <w:jc w:val="center"/>
              <w:rPr>
                <w:rFonts w:ascii="Times New Roman" w:hAnsi="Times New Roman"/>
              </w:rPr>
            </w:pPr>
            <w:r>
              <w:rPr>
                <w:rFonts w:ascii="Times New Roman" w:hAnsi="Times New Roman"/>
              </w:rPr>
              <w:t>AV</w:t>
            </w:r>
          </w:p>
        </w:tc>
        <w:tc>
          <w:tcPr>
            <w:tcW w:w="1276" w:type="dxa"/>
            <w:tcBorders>
              <w:top w:val="single" w:sz="4" w:space="0" w:color="000000"/>
              <w:left w:val="single" w:sz="4" w:space="0" w:color="000000"/>
              <w:bottom w:val="single" w:sz="4" w:space="0" w:color="000000"/>
            </w:tcBorders>
            <w:shd w:val="clear" w:color="auto" w:fill="auto"/>
          </w:tcPr>
          <w:p w:rsidR="00BA0E95" w:rsidRPr="005E2B94" w:rsidRDefault="00DA55B9" w:rsidP="00A520E9">
            <w:pPr>
              <w:snapToGrid w:val="0"/>
              <w:jc w:val="center"/>
            </w:pPr>
            <w:r>
              <w:t>8h./sem</w:t>
            </w:r>
          </w:p>
        </w:tc>
        <w:tc>
          <w:tcPr>
            <w:tcW w:w="1285" w:type="dxa"/>
            <w:tcBorders>
              <w:top w:val="single" w:sz="4" w:space="0" w:color="000000"/>
              <w:left w:val="single" w:sz="4" w:space="0" w:color="000000"/>
              <w:bottom w:val="single" w:sz="4" w:space="0" w:color="000000"/>
            </w:tcBorders>
            <w:shd w:val="clear" w:color="auto" w:fill="auto"/>
          </w:tcPr>
          <w:p w:rsidR="00BA0E95" w:rsidRDefault="00BA0E95" w:rsidP="00A520E9">
            <w:pPr>
              <w:snapToGrid w:val="0"/>
              <w:jc w:val="both"/>
            </w:pPr>
            <w:r>
              <w:t>Eventos</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BA0E95" w:rsidRPr="005E2B94" w:rsidRDefault="00BA0E95">
            <w:pPr>
              <w:snapToGrid w:val="0"/>
              <w:jc w:val="both"/>
            </w:pPr>
            <w:r>
              <w:t>Sapucaia do Sul</w:t>
            </w:r>
          </w:p>
        </w:tc>
      </w:tr>
      <w:tr w:rsidR="00BA0E95" w:rsidRPr="009E4323" w:rsidTr="00A520E9">
        <w:tc>
          <w:tcPr>
            <w:tcW w:w="426" w:type="dxa"/>
            <w:tcBorders>
              <w:top w:val="single" w:sz="4" w:space="0" w:color="000000"/>
              <w:left w:val="single" w:sz="4" w:space="0" w:color="000000"/>
              <w:bottom w:val="single" w:sz="4" w:space="0" w:color="000000"/>
            </w:tcBorders>
            <w:shd w:val="clear" w:color="auto" w:fill="auto"/>
            <w:vAlign w:val="center"/>
          </w:tcPr>
          <w:p w:rsidR="00BA0E95" w:rsidRDefault="00BA0E95">
            <w:pPr>
              <w:pStyle w:val="Ttulo2"/>
              <w:snapToGrid w:val="0"/>
              <w:jc w:val="center"/>
              <w:rPr>
                <w:rFonts w:ascii="Times New Roman" w:hAnsi="Times New Roman"/>
                <w:sz w:val="20"/>
                <w:szCs w:val="20"/>
              </w:rPr>
            </w:pPr>
            <w:r>
              <w:rPr>
                <w:rFonts w:ascii="Times New Roman" w:hAnsi="Times New Roman"/>
                <w:sz w:val="20"/>
                <w:szCs w:val="20"/>
              </w:rPr>
              <w:t>10</w:t>
            </w:r>
          </w:p>
        </w:tc>
        <w:tc>
          <w:tcPr>
            <w:tcW w:w="2976" w:type="dxa"/>
            <w:tcBorders>
              <w:top w:val="single" w:sz="4" w:space="0" w:color="000000"/>
              <w:left w:val="single" w:sz="4" w:space="0" w:color="000000"/>
              <w:bottom w:val="single" w:sz="4" w:space="0" w:color="000000"/>
            </w:tcBorders>
            <w:shd w:val="clear" w:color="auto" w:fill="auto"/>
          </w:tcPr>
          <w:p w:rsidR="00BA0E95" w:rsidRDefault="00BA0E95" w:rsidP="00B73B6F">
            <w:pPr>
              <w:pStyle w:val="Ttulo2"/>
              <w:snapToGrid w:val="0"/>
              <w:jc w:val="left"/>
              <w:rPr>
                <w:rFonts w:ascii="Times New Roman" w:hAnsi="Times New Roman"/>
                <w:sz w:val="24"/>
              </w:rPr>
            </w:pPr>
            <w:r>
              <w:rPr>
                <w:rFonts w:ascii="Times New Roman" w:hAnsi="Times New Roman"/>
                <w:sz w:val="24"/>
              </w:rPr>
              <w:t>Aluno Voluntário</w:t>
            </w:r>
            <w:r w:rsidR="00DA55B9">
              <w:rPr>
                <w:rFonts w:ascii="Times New Roman" w:hAnsi="Times New Roman"/>
                <w:sz w:val="24"/>
              </w:rPr>
              <w:t xml:space="preserve"> (a ser selecionado)</w:t>
            </w:r>
          </w:p>
        </w:tc>
        <w:tc>
          <w:tcPr>
            <w:tcW w:w="1134" w:type="dxa"/>
            <w:tcBorders>
              <w:top w:val="single" w:sz="4" w:space="0" w:color="000000"/>
              <w:left w:val="single" w:sz="4" w:space="0" w:color="000000"/>
              <w:bottom w:val="single" w:sz="4" w:space="0" w:color="000000"/>
            </w:tcBorders>
            <w:shd w:val="clear" w:color="auto" w:fill="auto"/>
          </w:tcPr>
          <w:p w:rsidR="00BA0E95" w:rsidRDefault="00BA0E95" w:rsidP="00A520E9">
            <w:pPr>
              <w:pStyle w:val="Ttulo2"/>
              <w:snapToGrid w:val="0"/>
              <w:jc w:val="center"/>
              <w:rPr>
                <w:rFonts w:ascii="Times New Roman" w:hAnsi="Times New Roman"/>
              </w:rPr>
            </w:pPr>
            <w:r>
              <w:rPr>
                <w:rFonts w:ascii="Times New Roman" w:hAnsi="Times New Roman"/>
              </w:rPr>
              <w:t>AV</w:t>
            </w:r>
          </w:p>
        </w:tc>
        <w:tc>
          <w:tcPr>
            <w:tcW w:w="1276" w:type="dxa"/>
            <w:tcBorders>
              <w:top w:val="single" w:sz="4" w:space="0" w:color="000000"/>
              <w:left w:val="single" w:sz="4" w:space="0" w:color="000000"/>
              <w:bottom w:val="single" w:sz="4" w:space="0" w:color="000000"/>
            </w:tcBorders>
            <w:shd w:val="clear" w:color="auto" w:fill="auto"/>
          </w:tcPr>
          <w:p w:rsidR="00BA0E95" w:rsidRPr="005E2B94" w:rsidRDefault="00DA55B9" w:rsidP="00A520E9">
            <w:pPr>
              <w:snapToGrid w:val="0"/>
              <w:jc w:val="center"/>
            </w:pPr>
            <w:r>
              <w:t>8h./sem</w:t>
            </w:r>
          </w:p>
        </w:tc>
        <w:tc>
          <w:tcPr>
            <w:tcW w:w="1285" w:type="dxa"/>
            <w:tcBorders>
              <w:top w:val="single" w:sz="4" w:space="0" w:color="000000"/>
              <w:left w:val="single" w:sz="4" w:space="0" w:color="000000"/>
              <w:bottom w:val="single" w:sz="4" w:space="0" w:color="000000"/>
            </w:tcBorders>
            <w:shd w:val="clear" w:color="auto" w:fill="auto"/>
          </w:tcPr>
          <w:p w:rsidR="00BA0E95" w:rsidRDefault="00BA0E95" w:rsidP="00A520E9">
            <w:pPr>
              <w:snapToGrid w:val="0"/>
              <w:jc w:val="both"/>
            </w:pPr>
            <w:r>
              <w:t>Eventos</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BA0E95" w:rsidRDefault="00BA0E95">
            <w:pPr>
              <w:snapToGrid w:val="0"/>
              <w:jc w:val="both"/>
            </w:pPr>
            <w:r>
              <w:t>Sapucaia do Sul</w:t>
            </w:r>
          </w:p>
        </w:tc>
      </w:tr>
      <w:tr w:rsidR="00DA55B9" w:rsidRPr="009E4323" w:rsidTr="00A520E9">
        <w:tc>
          <w:tcPr>
            <w:tcW w:w="426" w:type="dxa"/>
            <w:tcBorders>
              <w:top w:val="single" w:sz="4" w:space="0" w:color="000000"/>
              <w:left w:val="single" w:sz="4" w:space="0" w:color="000000"/>
              <w:bottom w:val="single" w:sz="4" w:space="0" w:color="000000"/>
            </w:tcBorders>
            <w:shd w:val="clear" w:color="auto" w:fill="auto"/>
            <w:vAlign w:val="center"/>
          </w:tcPr>
          <w:p w:rsidR="00DA55B9" w:rsidRDefault="00DA55B9">
            <w:pPr>
              <w:pStyle w:val="Ttulo2"/>
              <w:snapToGrid w:val="0"/>
              <w:jc w:val="center"/>
              <w:rPr>
                <w:rFonts w:ascii="Times New Roman" w:hAnsi="Times New Roman"/>
                <w:sz w:val="20"/>
                <w:szCs w:val="20"/>
              </w:rPr>
            </w:pPr>
            <w:r>
              <w:rPr>
                <w:rFonts w:ascii="Times New Roman" w:hAnsi="Times New Roman"/>
                <w:sz w:val="20"/>
                <w:szCs w:val="20"/>
              </w:rPr>
              <w:t>11</w:t>
            </w:r>
          </w:p>
        </w:tc>
        <w:tc>
          <w:tcPr>
            <w:tcW w:w="2976" w:type="dxa"/>
            <w:tcBorders>
              <w:top w:val="single" w:sz="4" w:space="0" w:color="000000"/>
              <w:left w:val="single" w:sz="4" w:space="0" w:color="000000"/>
              <w:bottom w:val="single" w:sz="4" w:space="0" w:color="000000"/>
            </w:tcBorders>
            <w:shd w:val="clear" w:color="auto" w:fill="auto"/>
          </w:tcPr>
          <w:p w:rsidR="00DA55B9" w:rsidRDefault="00DA55B9" w:rsidP="00B73B6F">
            <w:pPr>
              <w:pStyle w:val="Ttulo2"/>
              <w:snapToGrid w:val="0"/>
              <w:jc w:val="left"/>
              <w:rPr>
                <w:rFonts w:ascii="Times New Roman" w:hAnsi="Times New Roman"/>
                <w:sz w:val="24"/>
              </w:rPr>
            </w:pPr>
            <w:r>
              <w:rPr>
                <w:rFonts w:ascii="Times New Roman" w:hAnsi="Times New Roman"/>
                <w:sz w:val="24"/>
              </w:rPr>
              <w:t>Aluno Voluntário (a ser selecionado)</w:t>
            </w:r>
          </w:p>
        </w:tc>
        <w:tc>
          <w:tcPr>
            <w:tcW w:w="1134" w:type="dxa"/>
            <w:tcBorders>
              <w:top w:val="single" w:sz="4" w:space="0" w:color="000000"/>
              <w:left w:val="single" w:sz="4" w:space="0" w:color="000000"/>
              <w:bottom w:val="single" w:sz="4" w:space="0" w:color="000000"/>
            </w:tcBorders>
            <w:shd w:val="clear" w:color="auto" w:fill="auto"/>
          </w:tcPr>
          <w:p w:rsidR="00DA55B9" w:rsidRDefault="00DA55B9" w:rsidP="00A520E9">
            <w:pPr>
              <w:pStyle w:val="Ttulo2"/>
              <w:snapToGrid w:val="0"/>
              <w:jc w:val="center"/>
              <w:rPr>
                <w:rFonts w:ascii="Times New Roman" w:hAnsi="Times New Roman"/>
              </w:rPr>
            </w:pPr>
            <w:r>
              <w:rPr>
                <w:rFonts w:ascii="Times New Roman" w:hAnsi="Times New Roman"/>
              </w:rPr>
              <w:t>AV</w:t>
            </w:r>
          </w:p>
        </w:tc>
        <w:tc>
          <w:tcPr>
            <w:tcW w:w="1276" w:type="dxa"/>
            <w:tcBorders>
              <w:top w:val="single" w:sz="4" w:space="0" w:color="000000"/>
              <w:left w:val="single" w:sz="4" w:space="0" w:color="000000"/>
              <w:bottom w:val="single" w:sz="4" w:space="0" w:color="000000"/>
            </w:tcBorders>
            <w:shd w:val="clear" w:color="auto" w:fill="auto"/>
          </w:tcPr>
          <w:p w:rsidR="00DA55B9" w:rsidRPr="005E2B94" w:rsidRDefault="00DA55B9" w:rsidP="00A520E9">
            <w:pPr>
              <w:snapToGrid w:val="0"/>
              <w:jc w:val="center"/>
            </w:pPr>
            <w:r>
              <w:t>8h./sem</w:t>
            </w:r>
          </w:p>
        </w:tc>
        <w:tc>
          <w:tcPr>
            <w:tcW w:w="1285" w:type="dxa"/>
            <w:tcBorders>
              <w:top w:val="single" w:sz="4" w:space="0" w:color="000000"/>
              <w:left w:val="single" w:sz="4" w:space="0" w:color="000000"/>
              <w:bottom w:val="single" w:sz="4" w:space="0" w:color="000000"/>
            </w:tcBorders>
            <w:shd w:val="clear" w:color="auto" w:fill="auto"/>
          </w:tcPr>
          <w:p w:rsidR="00DA55B9" w:rsidRDefault="00DA55B9" w:rsidP="00A520E9">
            <w:pPr>
              <w:snapToGrid w:val="0"/>
              <w:jc w:val="both"/>
            </w:pPr>
            <w:r>
              <w:t>Eventos</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DA55B9" w:rsidRDefault="00DA55B9">
            <w:pPr>
              <w:snapToGrid w:val="0"/>
              <w:jc w:val="both"/>
            </w:pPr>
            <w:r>
              <w:t>Sapucaia do Sul</w:t>
            </w:r>
          </w:p>
        </w:tc>
      </w:tr>
    </w:tbl>
    <w:p w:rsidR="003343E5" w:rsidRPr="00B82365" w:rsidRDefault="00942A90">
      <w:pPr>
        <w:tabs>
          <w:tab w:val="left" w:pos="3420"/>
        </w:tabs>
        <w:jc w:val="both"/>
        <w:rPr>
          <w:sz w:val="18"/>
          <w:szCs w:val="18"/>
        </w:rPr>
      </w:pPr>
      <w:r w:rsidRPr="00B82365">
        <w:rPr>
          <w:sz w:val="18"/>
          <w:szCs w:val="18"/>
        </w:rPr>
        <w:t xml:space="preserve">Categorias: </w:t>
      </w:r>
      <w:r w:rsidR="00B03D29" w:rsidRPr="00B82365">
        <w:rPr>
          <w:sz w:val="18"/>
          <w:szCs w:val="18"/>
        </w:rPr>
        <w:t>C</w:t>
      </w:r>
      <w:r w:rsidR="0052069C" w:rsidRPr="00B82365">
        <w:rPr>
          <w:sz w:val="18"/>
          <w:szCs w:val="18"/>
        </w:rPr>
        <w:t>oordenador</w:t>
      </w:r>
      <w:r w:rsidRPr="00B82365">
        <w:rPr>
          <w:sz w:val="18"/>
          <w:szCs w:val="18"/>
        </w:rPr>
        <w:t xml:space="preserve"> (</w:t>
      </w:r>
      <w:r w:rsidR="0052069C" w:rsidRPr="00B82365">
        <w:rPr>
          <w:sz w:val="18"/>
          <w:szCs w:val="18"/>
        </w:rPr>
        <w:t>CO</w:t>
      </w:r>
      <w:r w:rsidRPr="00B82365">
        <w:rPr>
          <w:sz w:val="18"/>
          <w:szCs w:val="18"/>
        </w:rPr>
        <w:t xml:space="preserve">) - </w:t>
      </w:r>
      <w:r w:rsidR="003343E5" w:rsidRPr="00B82365">
        <w:rPr>
          <w:sz w:val="18"/>
          <w:szCs w:val="18"/>
        </w:rPr>
        <w:t>P</w:t>
      </w:r>
      <w:r w:rsidRPr="00B82365">
        <w:rPr>
          <w:sz w:val="18"/>
          <w:szCs w:val="18"/>
        </w:rPr>
        <w:t xml:space="preserve">rofessor </w:t>
      </w:r>
      <w:r w:rsidR="003343E5" w:rsidRPr="00B82365">
        <w:rPr>
          <w:sz w:val="18"/>
          <w:szCs w:val="18"/>
        </w:rPr>
        <w:t>C</w:t>
      </w:r>
      <w:r w:rsidRPr="00B82365">
        <w:rPr>
          <w:sz w:val="18"/>
          <w:szCs w:val="18"/>
        </w:rPr>
        <w:t xml:space="preserve">olaborador (PCL) - </w:t>
      </w:r>
      <w:r w:rsidR="003343E5" w:rsidRPr="00B82365">
        <w:rPr>
          <w:sz w:val="18"/>
          <w:szCs w:val="18"/>
        </w:rPr>
        <w:t>Técnico-administrativo (TA) - Aluno Bolsista (AB) - Aluno V</w:t>
      </w:r>
      <w:r w:rsidRPr="00B82365">
        <w:rPr>
          <w:sz w:val="18"/>
          <w:szCs w:val="18"/>
        </w:rPr>
        <w:t>oluntário (AV)</w:t>
      </w:r>
      <w:r w:rsidR="003343E5" w:rsidRPr="00B82365">
        <w:rPr>
          <w:sz w:val="18"/>
          <w:szCs w:val="18"/>
        </w:rPr>
        <w:t xml:space="preserve"> - Professor de outra IES Colaborador (POIC) – Técnico-administrativo de outra IES Colaborador (TAC) -</w:t>
      </w:r>
      <w:r w:rsidR="00B82365" w:rsidRPr="00B82365">
        <w:rPr>
          <w:sz w:val="18"/>
          <w:szCs w:val="18"/>
        </w:rPr>
        <w:t xml:space="preserve"> Aluno Voluntário de outra IES (AVOI)</w:t>
      </w:r>
    </w:p>
    <w:p w:rsidR="009E4323" w:rsidRPr="00B82365" w:rsidRDefault="003343E5">
      <w:pPr>
        <w:tabs>
          <w:tab w:val="left" w:pos="3420"/>
        </w:tabs>
        <w:jc w:val="both"/>
        <w:rPr>
          <w:sz w:val="18"/>
          <w:szCs w:val="18"/>
        </w:rPr>
      </w:pPr>
      <w:r w:rsidRPr="00B82365">
        <w:rPr>
          <w:sz w:val="18"/>
          <w:szCs w:val="18"/>
        </w:rPr>
        <w:lastRenderedPageBreak/>
        <w:t>C</w:t>
      </w:r>
      <w:r w:rsidR="009E4323" w:rsidRPr="00B82365">
        <w:rPr>
          <w:sz w:val="18"/>
          <w:szCs w:val="18"/>
        </w:rPr>
        <w:t>arga horária semanal dedicada ao programa/projeto.</w:t>
      </w:r>
    </w:p>
    <w:p w:rsidR="00EB72C9" w:rsidRDefault="00EB72C9">
      <w:pPr>
        <w:tabs>
          <w:tab w:val="left" w:pos="3420"/>
        </w:tabs>
        <w:jc w:val="both"/>
        <w:rPr>
          <w:sz w:val="20"/>
          <w:szCs w:val="20"/>
        </w:rPr>
      </w:pPr>
    </w:p>
    <w:p w:rsidR="002E2B36" w:rsidRDefault="002E2B36"/>
    <w:p w:rsidR="00942A90" w:rsidRDefault="00942A90">
      <w:pPr>
        <w:ind w:left="-540"/>
      </w:pPr>
    </w:p>
    <w:tbl>
      <w:tblPr>
        <w:tblW w:w="8647" w:type="dxa"/>
        <w:tblInd w:w="108" w:type="dxa"/>
        <w:tblLayout w:type="fixed"/>
        <w:tblCellMar>
          <w:left w:w="70" w:type="dxa"/>
          <w:right w:w="70" w:type="dxa"/>
        </w:tblCellMar>
        <w:tblLook w:val="0000" w:firstRow="0" w:lastRow="0" w:firstColumn="0" w:lastColumn="0" w:noHBand="0" w:noVBand="0"/>
      </w:tblPr>
      <w:tblGrid>
        <w:gridCol w:w="8647"/>
      </w:tblGrid>
      <w:tr w:rsidR="004B0486" w:rsidRPr="00232ACF" w:rsidTr="003343E5">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4B0486" w:rsidRPr="00232ACF" w:rsidRDefault="00311EE5" w:rsidP="003343E5">
            <w:pPr>
              <w:snapToGrid w:val="0"/>
            </w:pPr>
            <w:r>
              <w:rPr>
                <w:b/>
                <w:bCs/>
              </w:rPr>
              <w:t>9</w:t>
            </w:r>
            <w:r w:rsidR="004B0486" w:rsidRPr="00232ACF">
              <w:rPr>
                <w:b/>
                <w:bCs/>
              </w:rPr>
              <w:t xml:space="preserve"> - JUSTIFICATIVA E FUNDAMENTAÇÃO TEÓRICA</w:t>
            </w:r>
          </w:p>
        </w:tc>
      </w:tr>
      <w:tr w:rsidR="004B0486" w:rsidRPr="00232ACF" w:rsidTr="003343E5">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B0486" w:rsidRPr="00232ACF" w:rsidRDefault="004B0486" w:rsidP="003343E5">
            <w:pPr>
              <w:snapToGrid w:val="0"/>
              <w:jc w:val="both"/>
              <w:rPr>
                <w:b/>
                <w:bCs/>
                <w:color w:val="000000"/>
                <w:sz w:val="20"/>
                <w:szCs w:val="20"/>
              </w:rPr>
            </w:pPr>
          </w:p>
          <w:p w:rsidR="005271BD" w:rsidRDefault="005271BD" w:rsidP="00DB1AFB">
            <w:pPr>
              <w:jc w:val="both"/>
              <w:rPr>
                <w:bCs/>
              </w:rPr>
            </w:pPr>
          </w:p>
          <w:p w:rsidR="006471B3" w:rsidRDefault="005271BD" w:rsidP="00DB1AFB">
            <w:pPr>
              <w:jc w:val="both"/>
              <w:rPr>
                <w:bCs/>
              </w:rPr>
            </w:pPr>
            <w:r>
              <w:rPr>
                <w:bCs/>
              </w:rPr>
              <w:t>O campus Sapucaia do Sul iniciou com curso Técnico em Plástico. Após este início, que trouxe à instituição uma identidade um tanto tecnicista. A formação acadêmica voltava-se ao campo profissional, e o fazia de forma bem sucedida. Ocorria, no entanto, que esta orientação por demais técnica sobrepunha-se à formação cultural de forma geral.  A partir de quando, algum tempo mais tarde, a instituição passou a ofertar Ensino Médio regular, não técnico, este cenário mudou. A formação cultural passou a ser uma preocupação e até uma marca na formação dos alunos de Ensino Médio. Na escola, nesta época, este traço era percebido na realização de eventos culturais</w:t>
            </w:r>
            <w:r w:rsidR="006471B3">
              <w:rPr>
                <w:bCs/>
              </w:rPr>
              <w:t xml:space="preserve"> com os mais variados temas, nos mais variados espaços escolares.  Neste sentido, em 2008, nasceu</w:t>
            </w:r>
            <w:r>
              <w:rPr>
                <w:bCs/>
              </w:rPr>
              <w:t xml:space="preserve"> um curso técnico na área da cultura</w:t>
            </w:r>
            <w:r w:rsidR="006471B3">
              <w:rPr>
                <w:bCs/>
              </w:rPr>
              <w:t xml:space="preserve"> com ênfase em projetos culturais, i</w:t>
            </w:r>
            <w:r>
              <w:rPr>
                <w:bCs/>
              </w:rPr>
              <w:t xml:space="preserve">nicialmente denominado Técnico em Gestão Cultural, passou chamar-se Técnico em Eventos. </w:t>
            </w:r>
            <w:r w:rsidR="006471B3">
              <w:rPr>
                <w:bCs/>
              </w:rPr>
              <w:t>A instituição vem, portanto, há anos se constituindo como um espaço de fomento e formação cultural em si, especialmente, através do curso Técnico em Eventos.Aspecto que evidencia isto é, por exemplo, a sala de exposição, constituída ano passado e hoje denominada e consolidada como</w:t>
            </w:r>
            <w:r w:rsidR="00E458F6">
              <w:rPr>
                <w:bCs/>
              </w:rPr>
              <w:t xml:space="preserve"> Galeria Experimental, que coloca o campus como um dos únicos do IFSUL e dos Institutos Federais de maneira geral a ter uma galeria.</w:t>
            </w:r>
          </w:p>
          <w:p w:rsidR="005271BD" w:rsidRDefault="005271BD" w:rsidP="00DB1AFB">
            <w:pPr>
              <w:jc w:val="both"/>
              <w:rPr>
                <w:bCs/>
              </w:rPr>
            </w:pPr>
          </w:p>
          <w:p w:rsidR="004B0486" w:rsidRDefault="005271BD" w:rsidP="00DB1AFB">
            <w:pPr>
              <w:jc w:val="both"/>
              <w:rPr>
                <w:bCs/>
              </w:rPr>
            </w:pPr>
            <w:r w:rsidRPr="005271BD">
              <w:rPr>
                <w:bCs/>
              </w:rPr>
              <w:t>O Núcleo de Apoio à Produção Cultural do IFSUL Sapucaia do Sul vincula-se ao espaço cultural Galeria Experimental e pretende oferecer assessoria na produção de eventos propostos por alunos no campus, bem como propor intervenções artístico culturais na Galeria Experimental em si.  Projetos culturais de alunos de qualquer curso do campus, propostos por eles ou por seus professores, passam a contar com uma assessoria qualificada para o planejamento do evento pretendido, garantindo, desta forma, que o campus Sapucaia do Sul melhore a qualidade de organização e execução dos eventos de alunos que ocorrem ao longo do ano nos mais variados espaços do campus. Os projetos que se submeterem à assessoria do núcleo e forem aprovados receberão uma certificação de qualidade do mesmo.O núcleo, além disto, proporá eventos projetados internamente; contribuindo para a formação cultural da comunidade escolar de forma geral</w:t>
            </w:r>
            <w:r w:rsidR="00D04F4C">
              <w:rPr>
                <w:bCs/>
              </w:rPr>
              <w:t>.</w:t>
            </w:r>
          </w:p>
          <w:p w:rsidR="004B0486" w:rsidRDefault="00D04F4C" w:rsidP="00DB1AFB">
            <w:pPr>
              <w:jc w:val="both"/>
              <w:rPr>
                <w:bCs/>
              </w:rPr>
            </w:pPr>
            <w:r>
              <w:rPr>
                <w:bCs/>
              </w:rPr>
              <w:t xml:space="preserve">A partir do momento em que a produção de eventos culturais passa a ser um saber valorizado e ensinado no curso Técnico em Gestão Cultural/Eventos, o olhar sobre os a qualidade geral dos eventos produzidos precisa ser mais atento e crítico. Uma instituição que oferece o curso de eventos, o que supõe um conhecimento técnico por parte dos docentes e discentes deste curso especificamente, deve buscar cada vez mais qualidade nos eventos que realiza. Este não tem sido, porém, em muitos sentidos, o que vem se percebendo quanto aos eventos propostos nos últimos anos pelos alunos especialmente. Percebe-se desorganização, falta de planejamento e descaso com </w:t>
            </w:r>
            <w:r>
              <w:rPr>
                <w:bCs/>
              </w:rPr>
              <w:lastRenderedPageBreak/>
              <w:t>aspectos fundamentais para a realização de eventos. Os aluno</w:t>
            </w:r>
            <w:r w:rsidR="00BA3062">
              <w:rPr>
                <w:bCs/>
              </w:rPr>
              <w:t>s</w:t>
            </w:r>
            <w:r>
              <w:rPr>
                <w:bCs/>
              </w:rPr>
              <w:t xml:space="preserve"> muitas vezes propõe o evento, um professo</w:t>
            </w:r>
            <w:r w:rsidR="00BA3062">
              <w:rPr>
                <w:bCs/>
              </w:rPr>
              <w:t>r assina como responsável, mas</w:t>
            </w:r>
            <w:r>
              <w:rPr>
                <w:bCs/>
              </w:rPr>
              <w:t>, na verdade, sequer se inteira do tema, planejamento e condições de execução do evento.</w:t>
            </w:r>
            <w:r w:rsidR="00BA3062">
              <w:rPr>
                <w:bCs/>
              </w:rPr>
              <w:t xml:space="preserve"> Por um lado, os alunos ficam desamparados e não orientados; de outro, professores que, por exemplo, não são da área, supõem que os alunos dão conta de tudo que envolve a realização do evento, o que não se cumpre na prática.</w:t>
            </w:r>
          </w:p>
          <w:p w:rsidR="004D7394" w:rsidRDefault="00BA3062" w:rsidP="00DB1AFB">
            <w:pPr>
              <w:jc w:val="both"/>
              <w:rPr>
                <w:bCs/>
              </w:rPr>
            </w:pPr>
            <w:r>
              <w:rPr>
                <w:bCs/>
              </w:rPr>
              <w:t>Neste sentido, o</w:t>
            </w:r>
            <w:r w:rsidRPr="00BA3062">
              <w:rPr>
                <w:bCs/>
              </w:rPr>
              <w:t xml:space="preserve"> Núcleo de Apoio à Produção Cultural do IFSUL Sapucaia do Sul vincula-se ao espaço cultural Galeria Experimental e pretende oferecer assessoria na produção de eventos propostos por alunos no campus, bem como propor intervenções artístico culturais na Galeria Experimental em si</w:t>
            </w:r>
            <w:r>
              <w:rPr>
                <w:bCs/>
              </w:rPr>
              <w:t>, que possam, também, servir de referência</w:t>
            </w:r>
            <w:r w:rsidRPr="00BA3062">
              <w:rPr>
                <w:bCs/>
              </w:rPr>
              <w:t xml:space="preserve">.  </w:t>
            </w:r>
          </w:p>
          <w:p w:rsidR="004D7394" w:rsidRDefault="004D7394" w:rsidP="004D7394">
            <w:pPr>
              <w:jc w:val="both"/>
              <w:rPr>
                <w:bCs/>
              </w:rPr>
            </w:pPr>
            <w:r w:rsidRPr="004D7394">
              <w:rPr>
                <w:bCs/>
              </w:rPr>
              <w:t xml:space="preserve">A experiência de </w:t>
            </w:r>
            <w:proofErr w:type="spellStart"/>
            <w:r>
              <w:rPr>
                <w:bCs/>
              </w:rPr>
              <w:t>assessoriano</w:t>
            </w:r>
            <w:proofErr w:type="spellEnd"/>
            <w:r>
              <w:rPr>
                <w:bCs/>
              </w:rPr>
              <w:t xml:space="preserve"> Núcleo</w:t>
            </w:r>
            <w:r w:rsidRPr="004D7394">
              <w:rPr>
                <w:bCs/>
              </w:rPr>
              <w:t xml:space="preserve"> constituir-se-á, desta forma, </w:t>
            </w:r>
            <w:r>
              <w:rPr>
                <w:bCs/>
              </w:rPr>
              <w:t xml:space="preserve">também </w:t>
            </w:r>
            <w:r w:rsidRPr="004D7394">
              <w:rPr>
                <w:bCs/>
              </w:rPr>
              <w:t xml:space="preserve">em uma experiência significativa de aprendizagem </w:t>
            </w:r>
            <w:r>
              <w:rPr>
                <w:bCs/>
              </w:rPr>
              <w:t xml:space="preserve">em produção cultural </w:t>
            </w:r>
            <w:r w:rsidRPr="004D7394">
              <w:rPr>
                <w:bCs/>
              </w:rPr>
              <w:t xml:space="preserve">para os envolvidos.  Neste sentido, </w:t>
            </w:r>
            <w:proofErr w:type="spellStart"/>
            <w:r w:rsidRPr="004D7394">
              <w:rPr>
                <w:bCs/>
              </w:rPr>
              <w:t>Schön</w:t>
            </w:r>
            <w:proofErr w:type="spellEnd"/>
            <w:r w:rsidRPr="004D7394">
              <w:rPr>
                <w:bCs/>
              </w:rPr>
              <w:t xml:space="preserve">, fundamentado na teoria da investigação de John Dewey, defende uma aprendizagem através do fazer. </w:t>
            </w:r>
          </w:p>
          <w:p w:rsidR="00C03884" w:rsidRPr="004D7394" w:rsidRDefault="00C03884" w:rsidP="004D7394">
            <w:pPr>
              <w:jc w:val="both"/>
              <w:rPr>
                <w:bCs/>
              </w:rPr>
            </w:pPr>
          </w:p>
          <w:p w:rsidR="004D7394" w:rsidRDefault="004D7394" w:rsidP="004D7394">
            <w:pPr>
              <w:jc w:val="both"/>
              <w:rPr>
                <w:bCs/>
                <w:sz w:val="20"/>
                <w:szCs w:val="20"/>
              </w:rPr>
            </w:pPr>
            <w:r w:rsidRPr="00C03884">
              <w:rPr>
                <w:bCs/>
                <w:sz w:val="20"/>
                <w:szCs w:val="20"/>
              </w:rPr>
              <w:t xml:space="preserve">“Ele tem que enxergar, por si próprio e à sua maneira, as relações entre meios e métodos empregados e resultados atingidos. Ninguém mais pode ver por ele, e ele não poderá ver apenas ́falando-se ́ a ele, mesmo que o falar correto possa guiar seu olhar e ajudá-lo a ver o que ele precisa ver” (DEWEY apud SCHÖN, 2000, p.25). </w:t>
            </w:r>
          </w:p>
          <w:p w:rsidR="00C03884" w:rsidRPr="00C03884" w:rsidRDefault="00C03884" w:rsidP="004D7394">
            <w:pPr>
              <w:jc w:val="both"/>
              <w:rPr>
                <w:bCs/>
                <w:sz w:val="20"/>
                <w:szCs w:val="20"/>
              </w:rPr>
            </w:pPr>
          </w:p>
          <w:p w:rsidR="004D7394" w:rsidRDefault="004D7394" w:rsidP="004D7394">
            <w:pPr>
              <w:jc w:val="both"/>
              <w:rPr>
                <w:bCs/>
              </w:rPr>
            </w:pPr>
            <w:r w:rsidRPr="004D7394">
              <w:rPr>
                <w:bCs/>
              </w:rPr>
              <w:t xml:space="preserve">Uma ação pedagógica como a proposta vai ao encontro de uma aprendizagem reflexiva em que as experiências são vividas, refletidas </w:t>
            </w:r>
            <w:proofErr w:type="gramStart"/>
            <w:r w:rsidRPr="004D7394">
              <w:rPr>
                <w:bCs/>
              </w:rPr>
              <w:t>e  reprojetadas</w:t>
            </w:r>
            <w:proofErr w:type="gramEnd"/>
            <w:r w:rsidRPr="004D7394">
              <w:rPr>
                <w:bCs/>
              </w:rPr>
              <w:t xml:space="preserve"> a partir da reflexão sobre a </w:t>
            </w:r>
            <w:proofErr w:type="spellStart"/>
            <w:r w:rsidRPr="004D7394">
              <w:rPr>
                <w:bCs/>
              </w:rPr>
              <w:t>ação,como</w:t>
            </w:r>
            <w:proofErr w:type="spellEnd"/>
            <w:r w:rsidRPr="004D7394">
              <w:rPr>
                <w:bCs/>
              </w:rPr>
              <w:t xml:space="preserve"> propunha </w:t>
            </w:r>
            <w:proofErr w:type="spellStart"/>
            <w:r w:rsidRPr="004D7394">
              <w:rPr>
                <w:bCs/>
              </w:rPr>
              <w:t>Schon</w:t>
            </w:r>
            <w:proofErr w:type="spellEnd"/>
            <w:r w:rsidRPr="004D7394">
              <w:rPr>
                <w:bCs/>
              </w:rPr>
              <w:t xml:space="preserve">. O espaço pedagógico em que se constitui o </w:t>
            </w:r>
            <w:r w:rsidR="00C03884">
              <w:rPr>
                <w:bCs/>
              </w:rPr>
              <w:t>Núcleo</w:t>
            </w:r>
            <w:r w:rsidRPr="004D7394">
              <w:rPr>
                <w:bCs/>
              </w:rPr>
              <w:t xml:space="preserve"> assume alunos naquilo que </w:t>
            </w:r>
            <w:proofErr w:type="spellStart"/>
            <w:r w:rsidRPr="004D7394">
              <w:rPr>
                <w:bCs/>
              </w:rPr>
              <w:t>Vygostky</w:t>
            </w:r>
            <w:proofErr w:type="spellEnd"/>
            <w:r w:rsidRPr="004D7394">
              <w:rPr>
                <w:bCs/>
              </w:rPr>
              <w:t xml:space="preserve"> nomeava zona de desenvolvimento proximal, ou seja, em termos de </w:t>
            </w:r>
            <w:proofErr w:type="gramStart"/>
            <w:r w:rsidRPr="004D7394">
              <w:rPr>
                <w:bCs/>
              </w:rPr>
              <w:t>desenvolvimento,  naquilo</w:t>
            </w:r>
            <w:proofErr w:type="gramEnd"/>
            <w:r w:rsidRPr="004D7394">
              <w:rPr>
                <w:bCs/>
              </w:rPr>
              <w:t xml:space="preserve"> que o aluno poderia aprender através de mediação apropriada. Para ele, as situações de aprendizagem vividas pelo sujeito e mediadas por sujeitos mais experientes geram mudanças qualitativas e impulsionam o processo de desenvolvimento do indivíduo. O projeto propõe que eles interajam com </w:t>
            </w:r>
            <w:r w:rsidR="00C03884">
              <w:rPr>
                <w:bCs/>
              </w:rPr>
              <w:t xml:space="preserve">professores </w:t>
            </w:r>
            <w:proofErr w:type="spellStart"/>
            <w:r w:rsidR="00C03884">
              <w:rPr>
                <w:bCs/>
              </w:rPr>
              <w:t>especialistas</w:t>
            </w:r>
            <w:r w:rsidR="00362A51">
              <w:rPr>
                <w:bCs/>
              </w:rPr>
              <w:t>do</w:t>
            </w:r>
            <w:proofErr w:type="spellEnd"/>
            <w:r w:rsidR="00362A51">
              <w:rPr>
                <w:bCs/>
              </w:rPr>
              <w:t xml:space="preserve"> campo </w:t>
            </w:r>
            <w:r w:rsidRPr="004D7394">
              <w:rPr>
                <w:bCs/>
              </w:rPr>
              <w:t xml:space="preserve">e, ao mesmo tempo, que lidem com o repertório simbólico pelo qual também é constituído o campo da cultura.  </w:t>
            </w:r>
          </w:p>
          <w:p w:rsidR="004D7394" w:rsidRDefault="004D7394" w:rsidP="00DB1AFB">
            <w:pPr>
              <w:jc w:val="both"/>
              <w:rPr>
                <w:bCs/>
              </w:rPr>
            </w:pPr>
          </w:p>
          <w:p w:rsidR="00BA3062" w:rsidRPr="00333C56" w:rsidRDefault="00BA3062" w:rsidP="00DB1AFB">
            <w:pPr>
              <w:jc w:val="both"/>
              <w:rPr>
                <w:bCs/>
              </w:rPr>
            </w:pPr>
            <w:r w:rsidRPr="00BA3062">
              <w:rPr>
                <w:bCs/>
              </w:rPr>
              <w:t>Projetos culturais de alunos de qualquer curso do campus, propostos por eles ou por seus professores, passam a contar com uma assessoria qualificada para o planejamento do evento pretendido, garantindo, desta forma, que o campus Sapucaia do Sul melhore a qualidade de organização e execução dos eventos de alunos que ocorrem ao longo do ano nos mais variados espaços do campus. Os projetos que se submeterem à assessoria do núcleo e forem aprovados receberão uma certificação de qualidade do mesmo.O núcleo, além disto, proporá eventos projetados internamente; contribuindo para a formação cultural da comunidade escolar de forma geral</w:t>
            </w:r>
          </w:p>
          <w:p w:rsidR="004B0486" w:rsidRPr="00333C56" w:rsidRDefault="004B0486" w:rsidP="00DB1AFB">
            <w:pPr>
              <w:jc w:val="both"/>
              <w:rPr>
                <w:bCs/>
              </w:rPr>
            </w:pPr>
          </w:p>
          <w:p w:rsidR="004B0486" w:rsidRPr="00333C56" w:rsidRDefault="004B0486" w:rsidP="00DB1AFB">
            <w:pPr>
              <w:jc w:val="both"/>
              <w:rPr>
                <w:bCs/>
              </w:rPr>
            </w:pPr>
          </w:p>
          <w:p w:rsidR="00DB1AFB" w:rsidRDefault="00DB1AFB" w:rsidP="00DB1AFB">
            <w:pPr>
              <w:jc w:val="both"/>
              <w:rPr>
                <w:b/>
                <w:bCs/>
              </w:rPr>
            </w:pPr>
          </w:p>
          <w:p w:rsidR="00DB1AFB" w:rsidRDefault="00DB1AFB" w:rsidP="00DB1AFB">
            <w:pPr>
              <w:jc w:val="both"/>
              <w:rPr>
                <w:b/>
                <w:bCs/>
              </w:rPr>
            </w:pPr>
          </w:p>
          <w:p w:rsidR="00DB1AFB" w:rsidRDefault="00DB1AFB" w:rsidP="00DB1AFB">
            <w:pPr>
              <w:jc w:val="both"/>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Default="00DB1AFB" w:rsidP="003343E5">
            <w:pPr>
              <w:rPr>
                <w:b/>
                <w:bCs/>
              </w:rPr>
            </w:pPr>
          </w:p>
          <w:p w:rsidR="00DB1AFB" w:rsidRPr="00232ACF" w:rsidRDefault="00DB1AFB" w:rsidP="003343E5">
            <w:pPr>
              <w:rPr>
                <w:b/>
                <w:bCs/>
              </w:rPr>
            </w:pPr>
          </w:p>
        </w:tc>
      </w:tr>
    </w:tbl>
    <w:p w:rsidR="004B0486" w:rsidRDefault="004B0486">
      <w:pPr>
        <w:ind w:left="-540"/>
      </w:pPr>
    </w:p>
    <w:tbl>
      <w:tblPr>
        <w:tblW w:w="8647" w:type="dxa"/>
        <w:tblInd w:w="108" w:type="dxa"/>
        <w:tblLayout w:type="fixed"/>
        <w:tblCellMar>
          <w:left w:w="70" w:type="dxa"/>
          <w:right w:w="70" w:type="dxa"/>
        </w:tblCellMar>
        <w:tblLook w:val="0000" w:firstRow="0" w:lastRow="0" w:firstColumn="0" w:lastColumn="0" w:noHBand="0" w:noVBand="0"/>
      </w:tblPr>
      <w:tblGrid>
        <w:gridCol w:w="8647"/>
      </w:tblGrid>
      <w:tr w:rsidR="004B0486" w:rsidRPr="00232ACF" w:rsidTr="00B82365">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4B0486" w:rsidRPr="00232ACF" w:rsidRDefault="00584338" w:rsidP="003343E5">
            <w:pPr>
              <w:snapToGrid w:val="0"/>
              <w:rPr>
                <w:b/>
                <w:bCs/>
              </w:rPr>
            </w:pPr>
            <w:r>
              <w:rPr>
                <w:b/>
                <w:bCs/>
              </w:rPr>
              <w:t>10</w:t>
            </w:r>
            <w:r w:rsidR="004B0486">
              <w:rPr>
                <w:b/>
                <w:bCs/>
              </w:rPr>
              <w:t>-</w:t>
            </w:r>
            <w:r w:rsidR="004B0486" w:rsidRPr="00232ACF">
              <w:rPr>
                <w:b/>
                <w:bCs/>
              </w:rPr>
              <w:t xml:space="preserve"> OBJETIVOS</w:t>
            </w:r>
          </w:p>
        </w:tc>
      </w:tr>
      <w:tr w:rsidR="004B0486" w:rsidRPr="00232ACF" w:rsidTr="00B82365">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B0486" w:rsidRDefault="004B0486" w:rsidP="00DA55B9">
            <w:pPr>
              <w:jc w:val="both"/>
              <w:rPr>
                <w:sz w:val="20"/>
                <w:szCs w:val="20"/>
              </w:rPr>
            </w:pPr>
          </w:p>
          <w:p w:rsidR="00B73B6F" w:rsidRPr="00CC0D53" w:rsidRDefault="00584338" w:rsidP="00DA55B9">
            <w:pPr>
              <w:jc w:val="both"/>
              <w:rPr>
                <w:bCs/>
              </w:rPr>
            </w:pPr>
            <w:r>
              <w:rPr>
                <w:b/>
                <w:bCs/>
              </w:rPr>
              <w:t>10</w:t>
            </w:r>
            <w:r w:rsidR="00B73B6F" w:rsidRPr="005E2B94">
              <w:rPr>
                <w:b/>
                <w:bCs/>
              </w:rPr>
              <w:t>.1 - Geral:</w:t>
            </w:r>
            <w:r w:rsidR="00115D8B">
              <w:rPr>
                <w:bCs/>
              </w:rPr>
              <w:t>assessorar alunos</w:t>
            </w:r>
            <w:r>
              <w:rPr>
                <w:bCs/>
              </w:rPr>
              <w:t xml:space="preserve"> na produção de eventos no campus como forma de qualificar tanto os eventos em si, quanto a formação cultural da comunidade escolar como um todo.</w:t>
            </w:r>
          </w:p>
          <w:p w:rsidR="00584338" w:rsidRPr="00115D8B" w:rsidRDefault="00584338" w:rsidP="00DA55B9">
            <w:pPr>
              <w:jc w:val="both"/>
            </w:pPr>
            <w:r>
              <w:rPr>
                <w:b/>
                <w:bCs/>
              </w:rPr>
              <w:t>10</w:t>
            </w:r>
            <w:r w:rsidR="00B73B6F" w:rsidRPr="005E2B94">
              <w:rPr>
                <w:b/>
                <w:bCs/>
              </w:rPr>
              <w:t>.2 – Específicos:</w:t>
            </w:r>
          </w:p>
          <w:p w:rsidR="00584338" w:rsidRPr="00115D8B" w:rsidRDefault="00584338" w:rsidP="00DA55B9">
            <w:pPr>
              <w:jc w:val="both"/>
            </w:pPr>
            <w:r w:rsidRPr="00115D8B">
              <w:t>- qualificar os eventos produzidos pelos alunos no campus</w:t>
            </w:r>
          </w:p>
          <w:p w:rsidR="00584338" w:rsidRPr="00115D8B" w:rsidRDefault="00584338" w:rsidP="00DA55B9">
            <w:pPr>
              <w:jc w:val="both"/>
            </w:pPr>
            <w:r w:rsidRPr="00115D8B">
              <w:t>- desenvolver as habilidades de planejamento de eventos culturais nos alunos que forem assessorados</w:t>
            </w:r>
          </w:p>
          <w:p w:rsidR="00584338" w:rsidRPr="00115D8B" w:rsidRDefault="00584338" w:rsidP="00DA55B9">
            <w:pPr>
              <w:jc w:val="both"/>
            </w:pPr>
            <w:r w:rsidRPr="00115D8B">
              <w:t>- fomentar a formação cultural da comunidade de forma geral, a qual constitui-se como público alvo dos eventos propostos</w:t>
            </w:r>
          </w:p>
          <w:p w:rsidR="00584338" w:rsidRPr="00115D8B" w:rsidRDefault="00584338" w:rsidP="00DA55B9">
            <w:pPr>
              <w:jc w:val="both"/>
            </w:pPr>
            <w:r w:rsidRPr="00115D8B">
              <w:t>- propor eventos culturais na galeria experimental que estabeleçam-se como referência de qualidade em produção cultural</w:t>
            </w:r>
          </w:p>
          <w:p w:rsidR="00584338" w:rsidRPr="00115D8B" w:rsidRDefault="00584338" w:rsidP="00DA55B9">
            <w:pPr>
              <w:jc w:val="both"/>
            </w:pPr>
            <w:r w:rsidRPr="00115D8B">
              <w:t>- propor uma certificação de qualidade para os eventos propostos pelos alunos do campus</w:t>
            </w:r>
          </w:p>
          <w:p w:rsidR="004B0486" w:rsidRPr="00232ACF" w:rsidRDefault="004B0486" w:rsidP="00DA55B9">
            <w:pPr>
              <w:jc w:val="both"/>
              <w:rPr>
                <w:b/>
                <w:bCs/>
              </w:rPr>
            </w:pPr>
          </w:p>
        </w:tc>
      </w:tr>
    </w:tbl>
    <w:p w:rsidR="00DB1AFB" w:rsidRDefault="00DB1AFB" w:rsidP="00DA55B9">
      <w:pPr>
        <w:ind w:left="-540"/>
        <w:jc w:val="both"/>
      </w:pPr>
    </w:p>
    <w:tbl>
      <w:tblPr>
        <w:tblW w:w="8685" w:type="dxa"/>
        <w:tblInd w:w="70" w:type="dxa"/>
        <w:tblLayout w:type="fixed"/>
        <w:tblCellMar>
          <w:left w:w="70" w:type="dxa"/>
          <w:right w:w="70" w:type="dxa"/>
        </w:tblCellMar>
        <w:tblLook w:val="0000" w:firstRow="0" w:lastRow="0" w:firstColumn="0" w:lastColumn="0" w:noHBand="0" w:noVBand="0"/>
      </w:tblPr>
      <w:tblGrid>
        <w:gridCol w:w="8685"/>
      </w:tblGrid>
      <w:tr w:rsidR="00B82365" w:rsidRPr="00232ACF" w:rsidTr="00A520E9">
        <w:tc>
          <w:tcPr>
            <w:tcW w:w="8685" w:type="dxa"/>
            <w:tcBorders>
              <w:top w:val="single" w:sz="4" w:space="0" w:color="000000"/>
              <w:left w:val="single" w:sz="4" w:space="0" w:color="000000"/>
              <w:bottom w:val="single" w:sz="4" w:space="0" w:color="000000"/>
              <w:right w:val="single" w:sz="4" w:space="0" w:color="000000"/>
            </w:tcBorders>
            <w:shd w:val="clear" w:color="auto" w:fill="E6E6E6"/>
          </w:tcPr>
          <w:p w:rsidR="00B82365" w:rsidRPr="00232ACF" w:rsidRDefault="00584338" w:rsidP="00DA55B9">
            <w:pPr>
              <w:snapToGrid w:val="0"/>
              <w:ind w:left="15"/>
              <w:jc w:val="both"/>
              <w:rPr>
                <w:b/>
                <w:bCs/>
              </w:rPr>
            </w:pPr>
            <w:r>
              <w:rPr>
                <w:b/>
                <w:bCs/>
              </w:rPr>
              <w:t>11</w:t>
            </w:r>
            <w:r w:rsidR="00B82365" w:rsidRPr="00232ACF">
              <w:rPr>
                <w:b/>
                <w:bCs/>
              </w:rPr>
              <w:t>-METODOLOGIA E DESCRIÇÃO DO PROJETO</w:t>
            </w:r>
          </w:p>
        </w:tc>
      </w:tr>
      <w:tr w:rsidR="00B82365" w:rsidRPr="00232ACF" w:rsidTr="00A520E9">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B82365" w:rsidRDefault="00B82365" w:rsidP="00DA55B9">
            <w:pPr>
              <w:jc w:val="both"/>
            </w:pPr>
          </w:p>
          <w:p w:rsidR="00857D94" w:rsidRDefault="00857D94" w:rsidP="00DA55B9">
            <w:pPr>
              <w:jc w:val="both"/>
            </w:pPr>
            <w:r>
              <w:t>O projeto propõe assessoria na produção de eventos culturais propostos por alunos do campus como forma de qualificá-los.  Para tanto, propões as seguintes ações:</w:t>
            </w:r>
          </w:p>
          <w:p w:rsidR="00857D94" w:rsidRDefault="00857D94" w:rsidP="00DA55B9">
            <w:pPr>
              <w:jc w:val="both"/>
            </w:pPr>
          </w:p>
          <w:p w:rsidR="00857D94" w:rsidRDefault="00857D94" w:rsidP="00DA55B9">
            <w:pPr>
              <w:pStyle w:val="PargrafodaLista"/>
              <w:numPr>
                <w:ilvl w:val="0"/>
                <w:numId w:val="14"/>
              </w:numPr>
              <w:jc w:val="both"/>
            </w:pPr>
            <w:r>
              <w:t>Divulgar os objetivos do Núcleo aos alunos e professores dos cursos do campus;</w:t>
            </w:r>
          </w:p>
          <w:p w:rsidR="00857D94" w:rsidRDefault="00857D94" w:rsidP="00DA55B9">
            <w:pPr>
              <w:pStyle w:val="PargrafodaLista"/>
              <w:numPr>
                <w:ilvl w:val="0"/>
                <w:numId w:val="14"/>
              </w:numPr>
              <w:jc w:val="both"/>
            </w:pPr>
            <w:r>
              <w:t>Receber propostas de assessoria;</w:t>
            </w:r>
          </w:p>
          <w:p w:rsidR="00857D94" w:rsidRDefault="00857D94" w:rsidP="00DA55B9">
            <w:pPr>
              <w:pStyle w:val="PargrafodaLista"/>
              <w:numPr>
                <w:ilvl w:val="0"/>
                <w:numId w:val="14"/>
              </w:numPr>
              <w:jc w:val="both"/>
            </w:pPr>
            <w:r>
              <w:t xml:space="preserve">Analisar as propostas </w:t>
            </w:r>
          </w:p>
          <w:p w:rsidR="00857D94" w:rsidRDefault="00857D94" w:rsidP="00DA55B9">
            <w:pPr>
              <w:pStyle w:val="PargrafodaLista"/>
              <w:numPr>
                <w:ilvl w:val="0"/>
                <w:numId w:val="14"/>
              </w:numPr>
              <w:jc w:val="both"/>
            </w:pPr>
            <w:r>
              <w:t>Selecionar as propostas que o Núcleo considera passíveis de execução, rejeitando e, portanto, desaconselhando a execução das que não forem passarem nesta etapa;</w:t>
            </w:r>
          </w:p>
          <w:p w:rsidR="00B82365" w:rsidRDefault="00857D94" w:rsidP="00DA55B9">
            <w:pPr>
              <w:pStyle w:val="PargrafodaLista"/>
              <w:numPr>
                <w:ilvl w:val="0"/>
                <w:numId w:val="14"/>
              </w:numPr>
              <w:jc w:val="both"/>
            </w:pPr>
            <w:r>
              <w:t>P</w:t>
            </w:r>
            <w:r w:rsidR="00DA55B9">
              <w:t xml:space="preserve">ara as propostas selecionadas, </w:t>
            </w:r>
            <w:r>
              <w:t>estabelecer encontros de assessoramento com os proponentes do projeto de evento cultural para orientações;</w:t>
            </w:r>
          </w:p>
          <w:p w:rsidR="00511F22" w:rsidRDefault="00511F22" w:rsidP="00DA55B9">
            <w:pPr>
              <w:pStyle w:val="PargrafodaLista"/>
              <w:ind w:left="1080"/>
              <w:jc w:val="both"/>
            </w:pPr>
            <w:r>
              <w:lastRenderedPageBreak/>
              <w:t>Esta assessoria envolverá, portanto, processos de redação de projeto, abordagem crítica quanto à temática do evento, estratégias de divulgação, produção de material de divulgação, processos de curadoria, recursos, orçamentos e ofícios, entre outros.</w:t>
            </w:r>
          </w:p>
          <w:p w:rsidR="00511F22" w:rsidRDefault="00511F22" w:rsidP="00DA55B9">
            <w:pPr>
              <w:pStyle w:val="PargrafodaLista"/>
              <w:numPr>
                <w:ilvl w:val="0"/>
                <w:numId w:val="14"/>
              </w:numPr>
              <w:jc w:val="both"/>
            </w:pPr>
            <w:r>
              <w:t>Os projetos que submeterem-se a todas as etapas e dimensões da assessoria do Núcleo e, portanto, estiverem prontos para executarem um evento bem sucedido e com a qualidade que um evento em uma instituição que tem um curso de produção de eventos deve ter, receberá a certificação</w:t>
            </w:r>
            <w:r w:rsidR="004B6E71">
              <w:t>:o</w:t>
            </w:r>
            <w:r>
              <w:t xml:space="preserve"> selo de qualidade </w:t>
            </w:r>
            <w:r w:rsidR="004B6E71">
              <w:t>da Galeria Experimental.</w:t>
            </w:r>
          </w:p>
          <w:p w:rsidR="00B82365" w:rsidRDefault="00511F22" w:rsidP="00DA55B9">
            <w:pPr>
              <w:jc w:val="both"/>
            </w:pPr>
            <w:r>
              <w:t>Vale salientar que o papel do núcleo não é assumir a execução destes projetos, mas orientar os proponentes a qualificá-lo em todas suas etapas. Em projetos propostos por disciplinas, por exemplo, o professor da disciplina permanecerá o orientador e responsável pelo projeto. Desta forma, os docentes poderão também ampliar sua formação em produção cultural.</w:t>
            </w:r>
          </w:p>
          <w:p w:rsidR="004B6E71" w:rsidRDefault="004B6E71" w:rsidP="00DA55B9">
            <w:pPr>
              <w:jc w:val="both"/>
            </w:pPr>
          </w:p>
          <w:p w:rsidR="004B6E71" w:rsidRDefault="004B6E71" w:rsidP="00DA55B9">
            <w:pPr>
              <w:jc w:val="both"/>
            </w:pPr>
            <w:r>
              <w:t>Os membros do Núcleo proporão eventos culturais como forma de estabelecer um padrão de qualidade e, ao mesmo tempo, contribuir para a formação cultural da comunidade escolar de forma geral. Tais eventos serão desenhados pelos membros do Núcleo a partir de diagnósticos contextuais que apontem para eventos que seriam mais apropriados considerando a comunidade escolar.</w:t>
            </w:r>
          </w:p>
          <w:p w:rsidR="004B6E71" w:rsidRDefault="004B6E71" w:rsidP="00DA55B9">
            <w:pPr>
              <w:jc w:val="both"/>
            </w:pPr>
          </w:p>
          <w:p w:rsidR="00511F22" w:rsidRDefault="004B6E71" w:rsidP="00DA55B9">
            <w:pPr>
              <w:jc w:val="both"/>
            </w:pPr>
            <w:r>
              <w:t>O Núcleo funcionará na Galeria Experimental em horários que contemplem, pelo menos, um turno de funcionamento ao dia.</w:t>
            </w:r>
          </w:p>
          <w:p w:rsidR="00B82365" w:rsidRDefault="00B82365" w:rsidP="00DA55B9">
            <w:pPr>
              <w:jc w:val="both"/>
            </w:pPr>
          </w:p>
          <w:p w:rsidR="00B82365" w:rsidRPr="00232ACF" w:rsidRDefault="00B82365" w:rsidP="00DA55B9">
            <w:pPr>
              <w:jc w:val="both"/>
            </w:pPr>
          </w:p>
        </w:tc>
      </w:tr>
      <w:tr w:rsidR="00857D94" w:rsidRPr="00232ACF" w:rsidTr="00A520E9">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857D94" w:rsidRDefault="00857D94" w:rsidP="00A520E9"/>
        </w:tc>
      </w:tr>
    </w:tbl>
    <w:p w:rsidR="00B82365" w:rsidRDefault="00B82365">
      <w:pPr>
        <w:ind w:left="-540"/>
      </w:pPr>
    </w:p>
    <w:tbl>
      <w:tblPr>
        <w:tblW w:w="8647" w:type="dxa"/>
        <w:tblInd w:w="70" w:type="dxa"/>
        <w:tblLayout w:type="fixed"/>
        <w:tblCellMar>
          <w:left w:w="70" w:type="dxa"/>
          <w:right w:w="70" w:type="dxa"/>
        </w:tblCellMar>
        <w:tblLook w:val="0000" w:firstRow="0" w:lastRow="0" w:firstColumn="0" w:lastColumn="0" w:noHBand="0" w:noVBand="0"/>
      </w:tblPr>
      <w:tblGrid>
        <w:gridCol w:w="8647"/>
      </w:tblGrid>
      <w:tr w:rsidR="008819C8" w:rsidRPr="00232ACF" w:rsidTr="00A72DEB">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8819C8" w:rsidRPr="00232ACF" w:rsidRDefault="00317404" w:rsidP="00532188">
            <w:pPr>
              <w:snapToGrid w:val="0"/>
              <w:rPr>
                <w:bCs/>
                <w:sz w:val="20"/>
                <w:szCs w:val="20"/>
              </w:rPr>
            </w:pPr>
            <w:r>
              <w:rPr>
                <w:b/>
                <w:bCs/>
              </w:rPr>
              <w:t>12</w:t>
            </w:r>
            <w:r w:rsidR="008819C8" w:rsidRPr="00232ACF">
              <w:rPr>
                <w:b/>
                <w:bCs/>
              </w:rPr>
              <w:t xml:space="preserve"> - REFERÊNCIAS BIBLIOGRÁFICAS </w:t>
            </w:r>
            <w:r w:rsidR="008819C8" w:rsidRPr="00232ACF">
              <w:rPr>
                <w:bCs/>
                <w:sz w:val="20"/>
                <w:szCs w:val="20"/>
              </w:rPr>
              <w:t>(Conforme ABNT 6023/2002)</w:t>
            </w:r>
          </w:p>
        </w:tc>
      </w:tr>
      <w:tr w:rsidR="008819C8" w:rsidRPr="00333C56" w:rsidTr="00A72DEB">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2F113E" w:rsidRPr="002F113E" w:rsidRDefault="002F113E" w:rsidP="002F113E">
            <w:pPr>
              <w:jc w:val="both"/>
              <w:rPr>
                <w:bCs/>
              </w:rPr>
            </w:pPr>
          </w:p>
          <w:p w:rsidR="002F113E" w:rsidRDefault="002F113E" w:rsidP="002F113E">
            <w:pPr>
              <w:jc w:val="both"/>
              <w:rPr>
                <w:bCs/>
              </w:rPr>
            </w:pPr>
            <w:r w:rsidRPr="002F113E">
              <w:rPr>
                <w:bCs/>
              </w:rPr>
              <w:t xml:space="preserve">SCHÖN, D.A. Educando o Profissional Reflexivo: um novo design para o ensino e </w:t>
            </w:r>
            <w:proofErr w:type="spellStart"/>
            <w:r w:rsidRPr="002F113E">
              <w:rPr>
                <w:bCs/>
              </w:rPr>
              <w:t>aaprendizagem</w:t>
            </w:r>
            <w:proofErr w:type="spellEnd"/>
            <w:r w:rsidRPr="002F113E">
              <w:rPr>
                <w:bCs/>
              </w:rPr>
              <w:t xml:space="preserve">. </w:t>
            </w:r>
            <w:proofErr w:type="spellStart"/>
            <w:r w:rsidRPr="002F113E">
              <w:rPr>
                <w:bCs/>
              </w:rPr>
              <w:t>Trad.Roberto</w:t>
            </w:r>
            <w:proofErr w:type="spellEnd"/>
            <w:r w:rsidRPr="002F113E">
              <w:rPr>
                <w:bCs/>
              </w:rPr>
              <w:t xml:space="preserve"> </w:t>
            </w:r>
            <w:proofErr w:type="spellStart"/>
            <w:r w:rsidRPr="002F113E">
              <w:rPr>
                <w:bCs/>
              </w:rPr>
              <w:t>Cataldo</w:t>
            </w:r>
            <w:proofErr w:type="spellEnd"/>
            <w:r w:rsidRPr="002F113E">
              <w:rPr>
                <w:bCs/>
              </w:rPr>
              <w:t xml:space="preserve"> Costa. Porto Alegre: Artmed, 2000.</w:t>
            </w:r>
          </w:p>
          <w:p w:rsidR="00872E10" w:rsidRPr="002F113E" w:rsidRDefault="00872E10" w:rsidP="002F113E">
            <w:pPr>
              <w:jc w:val="both"/>
              <w:rPr>
                <w:bCs/>
              </w:rPr>
            </w:pPr>
          </w:p>
          <w:p w:rsidR="008819C8" w:rsidRDefault="002F113E" w:rsidP="002C7D07">
            <w:pPr>
              <w:jc w:val="both"/>
              <w:rPr>
                <w:bCs/>
              </w:rPr>
            </w:pPr>
            <w:r w:rsidRPr="002F113E">
              <w:rPr>
                <w:bCs/>
              </w:rPr>
              <w:t>VYGOTSKY, L. S. A formação social da mente: o desenvolvimento dos processos psicológicos superiores. 4.ed. São Paulo: Martins Fontes, 1991.</w:t>
            </w:r>
          </w:p>
          <w:p w:rsidR="002C7D07" w:rsidRPr="00333C56" w:rsidRDefault="002C7D07" w:rsidP="00532188">
            <w:pPr>
              <w:rPr>
                <w:bCs/>
              </w:rPr>
            </w:pPr>
          </w:p>
        </w:tc>
      </w:tr>
    </w:tbl>
    <w:p w:rsidR="00942A90" w:rsidRPr="00333C56" w:rsidRDefault="00942A90">
      <w:pPr>
        <w:ind w:left="-540"/>
      </w:pPr>
    </w:p>
    <w:tbl>
      <w:tblPr>
        <w:tblW w:w="8647" w:type="dxa"/>
        <w:tblInd w:w="70" w:type="dxa"/>
        <w:tblLayout w:type="fixed"/>
        <w:tblCellMar>
          <w:left w:w="70" w:type="dxa"/>
          <w:right w:w="70" w:type="dxa"/>
        </w:tblCellMar>
        <w:tblLook w:val="0000" w:firstRow="0" w:lastRow="0" w:firstColumn="0" w:lastColumn="0" w:noHBand="0" w:noVBand="0"/>
      </w:tblPr>
      <w:tblGrid>
        <w:gridCol w:w="8647"/>
      </w:tblGrid>
      <w:tr w:rsidR="00882496" w:rsidRPr="00232ACF" w:rsidTr="00A72DEB">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882496" w:rsidRPr="00232ACF" w:rsidRDefault="00317404" w:rsidP="00A45EC8">
            <w:pPr>
              <w:snapToGrid w:val="0"/>
              <w:jc w:val="both"/>
              <w:rPr>
                <w:sz w:val="20"/>
                <w:szCs w:val="20"/>
              </w:rPr>
            </w:pPr>
            <w:r>
              <w:rPr>
                <w:b/>
                <w:bCs/>
              </w:rPr>
              <w:t>13</w:t>
            </w:r>
            <w:r w:rsidR="00476883">
              <w:rPr>
                <w:b/>
                <w:bCs/>
              </w:rPr>
              <w:t xml:space="preserve"> - </w:t>
            </w:r>
            <w:r w:rsidR="00882496" w:rsidRPr="00232ACF">
              <w:rPr>
                <w:b/>
                <w:bCs/>
              </w:rPr>
              <w:t xml:space="preserve">IMPACTOS E RESULTADOS </w:t>
            </w:r>
            <w:r w:rsidR="00882496" w:rsidRPr="006F4789">
              <w:rPr>
                <w:b/>
                <w:bCs/>
              </w:rPr>
              <w:t>ESPERADOS</w:t>
            </w:r>
          </w:p>
        </w:tc>
      </w:tr>
      <w:tr w:rsidR="00882496" w:rsidRPr="00232ACF" w:rsidTr="00A72DEB">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82496" w:rsidRPr="00232ACF" w:rsidRDefault="00882496" w:rsidP="006D66FC">
            <w:pPr>
              <w:snapToGrid w:val="0"/>
              <w:jc w:val="both"/>
            </w:pPr>
          </w:p>
          <w:p w:rsidR="00882496" w:rsidRPr="00232ACF" w:rsidRDefault="00872E10" w:rsidP="002C7D07">
            <w:pPr>
              <w:jc w:val="both"/>
            </w:pPr>
            <w:r>
              <w:t>O Núcleo de Apoio à Produção Cultural</w:t>
            </w:r>
            <w:r w:rsidR="00A45EC8">
              <w:t xml:space="preserve">, ao propor assessoria na produção de eventos internos propostos por alunos do campus, pretende impactar na qualidade dos eventos realizados, os quais vem carecendo de orientação técnica e, por conseguinte, de apuro técnico cultural. Considerando que o campus oferece o curso Técnico em Eventos, </w:t>
            </w:r>
            <w:r w:rsidR="00A45EC8">
              <w:lastRenderedPageBreak/>
              <w:t xml:space="preserve">eventos internos devem primer pela qualidade, devem, neste sentido, sobressaírem-se em relação a campus que não o ofertem. O projeto pretende agir nesta direção. Além disto, qualificar os eventos é, com certeza, qualificar a formação cultural </w:t>
            </w:r>
            <w:r w:rsidR="008323E8">
              <w:t xml:space="preserve">da comunidade escolar que é seu público-alvo. O Núcleo, qualificando os eventos culturais, age, também, definitivamente, nesta dimensão. O Núcleo, ainda, ao assessorar tecnicamente alunos e seus professores coordenadores de tais projetos </w:t>
            </w:r>
            <w:r w:rsidR="00A71E1C">
              <w:t>promove</w:t>
            </w:r>
            <w:r w:rsidR="008323E8">
              <w:t xml:space="preserve"> aprendizagens em produção cultural que a interação com professores assessores especialistas, bem como a experiência   de planejamento e execução </w:t>
            </w:r>
            <w:r w:rsidR="00A71E1C">
              <w:t>favorece como experiência prática.</w:t>
            </w:r>
          </w:p>
          <w:p w:rsidR="00882496" w:rsidRPr="00232ACF" w:rsidRDefault="00882496" w:rsidP="002C7D07">
            <w:pPr>
              <w:jc w:val="both"/>
            </w:pPr>
          </w:p>
          <w:p w:rsidR="002C7D07" w:rsidRDefault="002C7D07" w:rsidP="002C7D07">
            <w:pPr>
              <w:jc w:val="both"/>
            </w:pPr>
          </w:p>
          <w:p w:rsidR="002C7D07" w:rsidRPr="00232ACF" w:rsidRDefault="002C7D07" w:rsidP="00CC21C3"/>
        </w:tc>
      </w:tr>
    </w:tbl>
    <w:p w:rsidR="006D66FC" w:rsidRDefault="006D66FC" w:rsidP="006D66FC">
      <w:pPr>
        <w:jc w:val="both"/>
        <w:rPr>
          <w:sz w:val="20"/>
          <w:szCs w:val="20"/>
        </w:rPr>
      </w:pPr>
    </w:p>
    <w:p w:rsidR="005A6A4B" w:rsidRDefault="005A6A4B" w:rsidP="006D66FC">
      <w:pPr>
        <w:jc w:val="both"/>
        <w:rPr>
          <w:sz w:val="20"/>
          <w:szCs w:val="20"/>
        </w:rPr>
      </w:pPr>
    </w:p>
    <w:tbl>
      <w:tblPr>
        <w:tblW w:w="8582" w:type="dxa"/>
        <w:tblInd w:w="70" w:type="dxa"/>
        <w:tblLayout w:type="fixed"/>
        <w:tblCellMar>
          <w:left w:w="70" w:type="dxa"/>
          <w:right w:w="70" w:type="dxa"/>
        </w:tblCellMar>
        <w:tblLook w:val="0000" w:firstRow="0" w:lastRow="0" w:firstColumn="0" w:lastColumn="0" w:noHBand="0" w:noVBand="0"/>
      </w:tblPr>
      <w:tblGrid>
        <w:gridCol w:w="3405"/>
        <w:gridCol w:w="423"/>
        <w:gridCol w:w="4754"/>
      </w:tblGrid>
      <w:tr w:rsidR="00942A90" w:rsidRPr="00232ACF" w:rsidTr="004B0486">
        <w:tc>
          <w:tcPr>
            <w:tcW w:w="8582" w:type="dxa"/>
            <w:gridSpan w:val="3"/>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942A90" w:rsidP="002F042B">
            <w:pPr>
              <w:snapToGrid w:val="0"/>
              <w:rPr>
                <w:b/>
                <w:bCs/>
              </w:rPr>
            </w:pPr>
            <w:r w:rsidRPr="00232ACF">
              <w:rPr>
                <w:b/>
                <w:bCs/>
              </w:rPr>
              <w:t>1</w:t>
            </w:r>
            <w:r w:rsidR="00317404">
              <w:rPr>
                <w:b/>
                <w:bCs/>
              </w:rPr>
              <w:t>4</w:t>
            </w:r>
            <w:r w:rsidRPr="00232ACF">
              <w:rPr>
                <w:b/>
                <w:bCs/>
              </w:rPr>
              <w:t xml:space="preserve"> - AVALIAÇÃO DO PROJETO </w:t>
            </w:r>
          </w:p>
        </w:tc>
      </w:tr>
      <w:tr w:rsidR="00942A90" w:rsidRPr="00232ACF" w:rsidTr="004B0486">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tcPr>
          <w:p w:rsidR="00B93636" w:rsidRPr="00232ACF" w:rsidRDefault="00317404" w:rsidP="00EF2CEF">
            <w:pPr>
              <w:snapToGrid w:val="0"/>
            </w:pPr>
            <w:r>
              <w:rPr>
                <w:b/>
              </w:rPr>
              <w:t>14</w:t>
            </w:r>
            <w:r w:rsidR="00942A90" w:rsidRPr="00232ACF">
              <w:rPr>
                <w:b/>
              </w:rPr>
              <w:t xml:space="preserve">.1 - Tipo de avaliação utilizada: </w:t>
            </w:r>
            <w:proofErr w:type="gramStart"/>
            <w:r w:rsidR="00942A90" w:rsidRPr="00232ACF">
              <w:t xml:space="preserve">(  </w:t>
            </w:r>
            <w:proofErr w:type="gramEnd"/>
            <w:r w:rsidR="00942A90" w:rsidRPr="00232ACF">
              <w:t xml:space="preserve">  ) Qualitativa   (     )  Quantitativa  (   </w:t>
            </w:r>
            <w:r>
              <w:t>x</w:t>
            </w:r>
            <w:r w:rsidR="00942A90" w:rsidRPr="00232ACF">
              <w:t xml:space="preserve">  )  Mista</w:t>
            </w:r>
          </w:p>
        </w:tc>
      </w:tr>
      <w:tr w:rsidR="00942A90" w:rsidRPr="00232ACF" w:rsidTr="004B0486">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317404" w:rsidP="008E6A57">
            <w:pPr>
              <w:snapToGrid w:val="0"/>
              <w:jc w:val="both"/>
              <w:rPr>
                <w:b/>
                <w:bCs/>
              </w:rPr>
            </w:pPr>
            <w:r>
              <w:rPr>
                <w:b/>
                <w:bCs/>
              </w:rPr>
              <w:t>14</w:t>
            </w:r>
            <w:r w:rsidR="00942A90" w:rsidRPr="00232ACF">
              <w:rPr>
                <w:b/>
                <w:bCs/>
              </w:rPr>
              <w:t xml:space="preserve">.2 - Instrumentos/procedimentos </w:t>
            </w:r>
            <w:proofErr w:type="gramStart"/>
            <w:r w:rsidR="00942A90" w:rsidRPr="00232ACF">
              <w:rPr>
                <w:b/>
                <w:bCs/>
              </w:rPr>
              <w:t>utilizados</w:t>
            </w:r>
            <w:r w:rsidR="00942A90" w:rsidRPr="00516EFF">
              <w:rPr>
                <w:bCs/>
                <w:sz w:val="20"/>
                <w:szCs w:val="20"/>
              </w:rPr>
              <w:t>(</w:t>
            </w:r>
            <w:proofErr w:type="gramEnd"/>
            <w:r w:rsidR="00C61EAE" w:rsidRPr="00516EFF">
              <w:rPr>
                <w:bCs/>
                <w:sz w:val="20"/>
                <w:szCs w:val="20"/>
              </w:rPr>
              <w:t>enumerar conforme a ordem de prioridade</w:t>
            </w:r>
            <w:r w:rsidR="00942A90" w:rsidRPr="00516EFF">
              <w:rPr>
                <w:bCs/>
                <w:sz w:val="20"/>
                <w:szCs w:val="20"/>
              </w:rPr>
              <w:t>)</w:t>
            </w:r>
            <w:r w:rsidR="00942A90" w:rsidRPr="00516EFF">
              <w:rPr>
                <w:b/>
                <w:bCs/>
              </w:rPr>
              <w:t>:</w:t>
            </w:r>
          </w:p>
        </w:tc>
      </w:tr>
      <w:tr w:rsidR="00942A90" w:rsidRPr="00232ACF" w:rsidTr="004B0486">
        <w:tc>
          <w:tcPr>
            <w:tcW w:w="3405" w:type="dxa"/>
            <w:tcBorders>
              <w:top w:val="single" w:sz="4" w:space="0" w:color="000000"/>
              <w:left w:val="single" w:sz="4" w:space="0" w:color="000000"/>
              <w:bottom w:val="single" w:sz="4" w:space="0" w:color="000000"/>
            </w:tcBorders>
            <w:shd w:val="clear" w:color="auto" w:fill="auto"/>
          </w:tcPr>
          <w:p w:rsidR="001A75FC" w:rsidRDefault="001A75FC" w:rsidP="001A75FC">
            <w:pPr>
              <w:tabs>
                <w:tab w:val="left" w:pos="3420"/>
              </w:tabs>
            </w:pPr>
            <w:proofErr w:type="gramStart"/>
            <w:r w:rsidRPr="00232ACF">
              <w:t xml:space="preserve">(  </w:t>
            </w:r>
            <w:proofErr w:type="gramEnd"/>
            <w:r w:rsidRPr="00232ACF">
              <w:t xml:space="preserve">    )Controle de frequência</w:t>
            </w:r>
          </w:p>
          <w:p w:rsidR="001A75FC" w:rsidRPr="00232ACF" w:rsidRDefault="001A75FC" w:rsidP="001A75FC">
            <w:pPr>
              <w:tabs>
                <w:tab w:val="left" w:pos="3420"/>
              </w:tabs>
            </w:pPr>
            <w:proofErr w:type="gramStart"/>
            <w:r w:rsidRPr="00232ACF">
              <w:t xml:space="preserve">(  </w:t>
            </w:r>
            <w:proofErr w:type="gramEnd"/>
            <w:r w:rsidRPr="00232ACF">
              <w:t xml:space="preserve"> </w:t>
            </w:r>
            <w:r w:rsidR="00317404">
              <w:t>x</w:t>
            </w:r>
            <w:r w:rsidRPr="00232ACF">
              <w:t xml:space="preserve"> )</w:t>
            </w:r>
            <w:r>
              <w:t>Questionários</w:t>
            </w:r>
          </w:p>
          <w:p w:rsidR="00942A90" w:rsidRPr="00232ACF" w:rsidRDefault="00942A90" w:rsidP="001A75FC">
            <w:pPr>
              <w:tabs>
                <w:tab w:val="left" w:pos="3420"/>
              </w:tabs>
              <w:snapToGrid w:val="0"/>
            </w:pPr>
            <w:proofErr w:type="gramStart"/>
            <w:r w:rsidRPr="00232ACF">
              <w:t xml:space="preserve">(  </w:t>
            </w:r>
            <w:proofErr w:type="gramEnd"/>
            <w:r w:rsidRPr="00232ACF">
              <w:t xml:space="preserve">    )Entrevistas</w:t>
            </w:r>
          </w:p>
          <w:p w:rsidR="00942A90" w:rsidRPr="00232ACF" w:rsidRDefault="00942A90">
            <w:pPr>
              <w:tabs>
                <w:tab w:val="left" w:pos="3420"/>
              </w:tabs>
            </w:pPr>
            <w:proofErr w:type="gramStart"/>
            <w:r w:rsidRPr="00232ACF">
              <w:t xml:space="preserve">(  </w:t>
            </w:r>
            <w:proofErr w:type="gramEnd"/>
            <w:r w:rsidRPr="00232ACF">
              <w:t xml:space="preserve"> </w:t>
            </w:r>
            <w:r w:rsidR="00317404">
              <w:t>x</w:t>
            </w:r>
            <w:r w:rsidRPr="00232ACF">
              <w:t xml:space="preserve"> )Reuniões</w:t>
            </w:r>
          </w:p>
          <w:p w:rsidR="00942A90" w:rsidRPr="00232ACF" w:rsidRDefault="00942A90" w:rsidP="001A75FC">
            <w:pPr>
              <w:tabs>
                <w:tab w:val="left" w:pos="3420"/>
              </w:tabs>
              <w:rPr>
                <w:sz w:val="36"/>
                <w:szCs w:val="36"/>
              </w:rPr>
            </w:pPr>
            <w:proofErr w:type="gramStart"/>
            <w:r w:rsidRPr="00232ACF">
              <w:t xml:space="preserve">(  </w:t>
            </w:r>
            <w:proofErr w:type="gramEnd"/>
            <w:r w:rsidRPr="00232ACF">
              <w:t xml:space="preserve">    )Observações</w:t>
            </w: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Pr>
          <w:p w:rsidR="001A75FC" w:rsidRPr="00232ACF" w:rsidRDefault="001A75FC" w:rsidP="001A75FC">
            <w:pPr>
              <w:tabs>
                <w:tab w:val="left" w:pos="3420"/>
              </w:tabs>
            </w:pPr>
            <w:proofErr w:type="gramStart"/>
            <w:r w:rsidRPr="00232ACF">
              <w:t xml:space="preserve">(  </w:t>
            </w:r>
            <w:proofErr w:type="gramEnd"/>
            <w:r w:rsidRPr="00232ACF">
              <w:t xml:space="preserve"> </w:t>
            </w:r>
            <w:r w:rsidR="00317404">
              <w:t>x</w:t>
            </w:r>
            <w:r w:rsidRPr="00232ACF">
              <w:t xml:space="preserve">   )Relatórios</w:t>
            </w:r>
          </w:p>
          <w:p w:rsidR="00942A90" w:rsidRPr="00232ACF" w:rsidRDefault="00942A90" w:rsidP="001A75FC">
            <w:pPr>
              <w:tabs>
                <w:tab w:val="left" w:pos="3420"/>
              </w:tabs>
              <w:snapToGrid w:val="0"/>
            </w:pPr>
            <w:proofErr w:type="gramStart"/>
            <w:r w:rsidRPr="00232ACF">
              <w:t xml:space="preserve">(  </w:t>
            </w:r>
            <w:proofErr w:type="gramEnd"/>
            <w:r w:rsidRPr="00232ACF">
              <w:t xml:space="preserve">    )Seminários</w:t>
            </w:r>
          </w:p>
          <w:p w:rsidR="00942A90" w:rsidRPr="00232ACF" w:rsidRDefault="00942A90" w:rsidP="006F4789">
            <w:pPr>
              <w:tabs>
                <w:tab w:val="left" w:pos="3420"/>
              </w:tabs>
            </w:pPr>
            <w:proofErr w:type="gramStart"/>
            <w:r w:rsidRPr="00232ACF">
              <w:t xml:space="preserve">(  </w:t>
            </w:r>
            <w:proofErr w:type="gramEnd"/>
            <w:r w:rsidRPr="00232ACF">
              <w:t xml:space="preserve">    ) Outro(s), especifique ___________________</w:t>
            </w:r>
            <w:r w:rsidR="006F4789">
              <w:t>______________________</w:t>
            </w:r>
          </w:p>
        </w:tc>
      </w:tr>
      <w:tr w:rsidR="00942A90" w:rsidRPr="00232ACF" w:rsidTr="004B0486">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317404" w:rsidP="00516EFF">
            <w:pPr>
              <w:snapToGrid w:val="0"/>
              <w:spacing w:line="360" w:lineRule="auto"/>
              <w:jc w:val="both"/>
              <w:rPr>
                <w:b/>
                <w:bCs/>
              </w:rPr>
            </w:pPr>
            <w:r>
              <w:rPr>
                <w:b/>
                <w:bCs/>
              </w:rPr>
              <w:t>14</w:t>
            </w:r>
            <w:r w:rsidR="00942A90" w:rsidRPr="00232ACF">
              <w:rPr>
                <w:b/>
                <w:bCs/>
              </w:rPr>
              <w:t>.</w:t>
            </w:r>
            <w:r w:rsidR="00516EFF">
              <w:rPr>
                <w:b/>
                <w:bCs/>
              </w:rPr>
              <w:t>3</w:t>
            </w:r>
            <w:r w:rsidR="00942A90" w:rsidRPr="00232ACF">
              <w:rPr>
                <w:b/>
                <w:bCs/>
              </w:rPr>
              <w:t xml:space="preserve"> - Periodicidade da avaliação:</w:t>
            </w:r>
          </w:p>
        </w:tc>
      </w:tr>
      <w:tr w:rsidR="00942A90" w:rsidRPr="00232ACF" w:rsidTr="004B0486">
        <w:tc>
          <w:tcPr>
            <w:tcW w:w="3828" w:type="dxa"/>
            <w:gridSpan w:val="2"/>
            <w:tcBorders>
              <w:top w:val="single" w:sz="4" w:space="0" w:color="000000"/>
              <w:left w:val="single" w:sz="4" w:space="0" w:color="000000"/>
              <w:bottom w:val="single" w:sz="4" w:space="0" w:color="000000"/>
            </w:tcBorders>
            <w:shd w:val="clear" w:color="auto" w:fill="auto"/>
          </w:tcPr>
          <w:p w:rsidR="00482C8A" w:rsidRPr="00516EFF" w:rsidRDefault="00482C8A">
            <w:pPr>
              <w:tabs>
                <w:tab w:val="left" w:pos="3420"/>
              </w:tabs>
              <w:snapToGrid w:val="0"/>
            </w:pPr>
            <w:proofErr w:type="gramStart"/>
            <w:r w:rsidRPr="00516EFF">
              <w:t xml:space="preserve">(  </w:t>
            </w:r>
            <w:proofErr w:type="gramEnd"/>
            <w:r w:rsidRPr="00516EFF">
              <w:t xml:space="preserve">    ) Quinzenal</w:t>
            </w:r>
          </w:p>
          <w:p w:rsidR="00942A90" w:rsidRPr="00516EFF" w:rsidRDefault="00942A90">
            <w:pPr>
              <w:tabs>
                <w:tab w:val="left" w:pos="3420"/>
              </w:tabs>
              <w:snapToGrid w:val="0"/>
            </w:pPr>
            <w:proofErr w:type="gramStart"/>
            <w:r w:rsidRPr="00516EFF">
              <w:t xml:space="preserve">(  </w:t>
            </w:r>
            <w:proofErr w:type="gramEnd"/>
            <w:r w:rsidRPr="00516EFF">
              <w:t xml:space="preserve">    )Mensal</w:t>
            </w:r>
          </w:p>
          <w:p w:rsidR="00942A90" w:rsidRPr="00516EFF" w:rsidRDefault="00942A90">
            <w:pPr>
              <w:tabs>
                <w:tab w:val="left" w:pos="3420"/>
              </w:tabs>
            </w:pPr>
            <w:proofErr w:type="gramStart"/>
            <w:r w:rsidRPr="00516EFF">
              <w:t xml:space="preserve">(  </w:t>
            </w:r>
            <w:r w:rsidR="00317404">
              <w:t>x</w:t>
            </w:r>
            <w:proofErr w:type="gramEnd"/>
            <w:r w:rsidRPr="00516EFF">
              <w:t xml:space="preserve">    )Trimestral</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942A90" w:rsidRPr="00516EFF" w:rsidRDefault="00942A90">
            <w:pPr>
              <w:tabs>
                <w:tab w:val="left" w:pos="3420"/>
              </w:tabs>
              <w:snapToGrid w:val="0"/>
            </w:pPr>
            <w:proofErr w:type="gramStart"/>
            <w:r w:rsidRPr="00516EFF">
              <w:t xml:space="preserve">(  </w:t>
            </w:r>
            <w:proofErr w:type="gramEnd"/>
            <w:r w:rsidRPr="00516EFF">
              <w:t xml:space="preserve">    )Semestral</w:t>
            </w:r>
          </w:p>
          <w:p w:rsidR="00942A90" w:rsidRPr="00516EFF" w:rsidRDefault="00942A90" w:rsidP="007D7BB1">
            <w:pPr>
              <w:tabs>
                <w:tab w:val="left" w:pos="3420"/>
              </w:tabs>
            </w:pPr>
            <w:proofErr w:type="gramStart"/>
            <w:r w:rsidRPr="00516EFF">
              <w:t xml:space="preserve">(  </w:t>
            </w:r>
            <w:proofErr w:type="gramEnd"/>
            <w:r w:rsidRPr="00516EFF">
              <w:t xml:space="preserve">    )Ao final do projeto</w:t>
            </w:r>
          </w:p>
          <w:p w:rsidR="00524095" w:rsidRPr="00516EFF" w:rsidRDefault="00524095" w:rsidP="00524095">
            <w:pPr>
              <w:tabs>
                <w:tab w:val="left" w:pos="3420"/>
              </w:tabs>
              <w:rPr>
                <w:sz w:val="20"/>
                <w:szCs w:val="20"/>
              </w:rPr>
            </w:pPr>
            <w:proofErr w:type="gramStart"/>
            <w:r w:rsidRPr="00516EFF">
              <w:t xml:space="preserve">(  </w:t>
            </w:r>
            <w:proofErr w:type="gramEnd"/>
            <w:r w:rsidRPr="00516EFF">
              <w:t xml:space="preserve">   ) Outro período</w:t>
            </w:r>
          </w:p>
        </w:tc>
      </w:tr>
      <w:tr w:rsidR="00942A90" w:rsidRPr="00B40EFE" w:rsidTr="004B0486">
        <w:tc>
          <w:tcPr>
            <w:tcW w:w="8582" w:type="dxa"/>
            <w:gridSpan w:val="3"/>
            <w:tcBorders>
              <w:top w:val="single" w:sz="4" w:space="0" w:color="000000"/>
              <w:left w:val="single" w:sz="4" w:space="0" w:color="000000"/>
              <w:bottom w:val="single" w:sz="4" w:space="0" w:color="000000"/>
              <w:right w:val="single" w:sz="4" w:space="0" w:color="000000"/>
            </w:tcBorders>
            <w:shd w:val="clear" w:color="auto" w:fill="auto"/>
          </w:tcPr>
          <w:p w:rsidR="00942A90" w:rsidRPr="00516EFF" w:rsidRDefault="00317404" w:rsidP="00516EFF">
            <w:pPr>
              <w:snapToGrid w:val="0"/>
              <w:spacing w:line="360" w:lineRule="auto"/>
              <w:jc w:val="both"/>
              <w:rPr>
                <w:b/>
                <w:bCs/>
              </w:rPr>
            </w:pPr>
            <w:r>
              <w:rPr>
                <w:b/>
                <w:bCs/>
              </w:rPr>
              <w:t>14</w:t>
            </w:r>
            <w:r w:rsidR="00942A90" w:rsidRPr="00516EFF">
              <w:rPr>
                <w:b/>
                <w:bCs/>
              </w:rPr>
              <w:t>.</w:t>
            </w:r>
            <w:r w:rsidR="00516EFF" w:rsidRPr="00516EFF">
              <w:rPr>
                <w:b/>
                <w:bCs/>
              </w:rPr>
              <w:t>4</w:t>
            </w:r>
            <w:r w:rsidR="00942A90" w:rsidRPr="00516EFF">
              <w:rPr>
                <w:b/>
                <w:bCs/>
              </w:rPr>
              <w:t xml:space="preserve"> - Sujeito(s) que realiza(m) a avaliação </w:t>
            </w:r>
            <w:r w:rsidR="00942A90" w:rsidRPr="00516EFF">
              <w:rPr>
                <w:bCs/>
                <w:sz w:val="20"/>
                <w:szCs w:val="20"/>
              </w:rPr>
              <w:t>(poderá ser marcada mais de uma opção)</w:t>
            </w:r>
            <w:r w:rsidR="00942A90" w:rsidRPr="00516EFF">
              <w:rPr>
                <w:b/>
                <w:bCs/>
              </w:rPr>
              <w:t>:</w:t>
            </w:r>
          </w:p>
        </w:tc>
      </w:tr>
      <w:tr w:rsidR="00942A90" w:rsidRPr="00232ACF" w:rsidTr="004B0486">
        <w:tc>
          <w:tcPr>
            <w:tcW w:w="3828" w:type="dxa"/>
            <w:gridSpan w:val="2"/>
            <w:tcBorders>
              <w:top w:val="single" w:sz="4" w:space="0" w:color="000000"/>
              <w:left w:val="single" w:sz="4" w:space="0" w:color="000000"/>
              <w:bottom w:val="single" w:sz="4" w:space="0" w:color="000000"/>
            </w:tcBorders>
            <w:shd w:val="clear" w:color="auto" w:fill="auto"/>
          </w:tcPr>
          <w:p w:rsidR="00942A90" w:rsidRPr="00516EFF" w:rsidRDefault="00942A90">
            <w:pPr>
              <w:tabs>
                <w:tab w:val="left" w:pos="3420"/>
              </w:tabs>
            </w:pPr>
            <w:proofErr w:type="gramStart"/>
            <w:r w:rsidRPr="00516EFF">
              <w:t xml:space="preserve">(  </w:t>
            </w:r>
            <w:proofErr w:type="gramEnd"/>
            <w:r w:rsidRPr="00516EFF">
              <w:t xml:space="preserve"> </w:t>
            </w:r>
            <w:r w:rsidR="00317404">
              <w:t>x</w:t>
            </w:r>
            <w:r w:rsidRPr="00516EFF">
              <w:t xml:space="preserve">   )Coordenador</w:t>
            </w:r>
          </w:p>
          <w:p w:rsidR="00942A90" w:rsidRPr="00516EFF" w:rsidRDefault="00942A90">
            <w:pPr>
              <w:tabs>
                <w:tab w:val="left" w:pos="3420"/>
              </w:tabs>
            </w:pPr>
            <w:proofErr w:type="gramStart"/>
            <w:r w:rsidRPr="00516EFF">
              <w:t xml:space="preserve">(  </w:t>
            </w:r>
            <w:r w:rsidR="00317404">
              <w:t>x</w:t>
            </w:r>
            <w:proofErr w:type="gramEnd"/>
            <w:r w:rsidRPr="00516EFF">
              <w:t xml:space="preserve">    )Professor</w:t>
            </w:r>
            <w:r w:rsidR="007F17EF" w:rsidRPr="00516EFF">
              <w:t xml:space="preserve"> Colaborador</w:t>
            </w:r>
            <w:r w:rsidR="00DF37C0" w:rsidRPr="00516EFF">
              <w:t xml:space="preserve"> do </w:t>
            </w:r>
            <w:proofErr w:type="spellStart"/>
            <w:r w:rsidR="00DF37C0" w:rsidRPr="00516EFF">
              <w:t>IFSul</w:t>
            </w:r>
            <w:proofErr w:type="spellEnd"/>
          </w:p>
          <w:p w:rsidR="007F17EF" w:rsidRPr="00516EFF" w:rsidRDefault="007F17EF" w:rsidP="007F17EF">
            <w:pPr>
              <w:tabs>
                <w:tab w:val="left" w:pos="3420"/>
              </w:tabs>
              <w:snapToGrid w:val="0"/>
            </w:pPr>
            <w:proofErr w:type="gramStart"/>
            <w:r w:rsidRPr="00516EFF">
              <w:t xml:space="preserve">(  </w:t>
            </w:r>
            <w:proofErr w:type="gramEnd"/>
            <w:r w:rsidRPr="00516EFF">
              <w:t xml:space="preserve">    )Técnico </w:t>
            </w:r>
            <w:r w:rsidR="00DF37C0" w:rsidRPr="00516EFF">
              <w:t>A</w:t>
            </w:r>
            <w:r w:rsidRPr="00516EFF">
              <w:t>dministrativo</w:t>
            </w:r>
          </w:p>
          <w:p w:rsidR="00DF37C0" w:rsidRPr="00516EFF" w:rsidRDefault="00DF37C0" w:rsidP="007F17EF">
            <w:pPr>
              <w:tabs>
                <w:tab w:val="left" w:pos="3420"/>
              </w:tabs>
              <w:snapToGrid w:val="0"/>
            </w:pPr>
            <w:proofErr w:type="gramStart"/>
            <w:r w:rsidRPr="00516EFF">
              <w:t xml:space="preserve">(  </w:t>
            </w:r>
            <w:proofErr w:type="gramEnd"/>
            <w:r w:rsidRPr="00516EFF">
              <w:t xml:space="preserve">    ) Professor Externo ao </w:t>
            </w:r>
            <w:proofErr w:type="spellStart"/>
            <w:r w:rsidRPr="00516EFF">
              <w:t>IFSul</w:t>
            </w:r>
            <w:proofErr w:type="spellEnd"/>
          </w:p>
          <w:p w:rsidR="00942A90" w:rsidRPr="00516EFF" w:rsidRDefault="00942A90">
            <w:pPr>
              <w:tabs>
                <w:tab w:val="left" w:pos="3420"/>
              </w:tabs>
            </w:pP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7F17EF" w:rsidRPr="00516EFF" w:rsidRDefault="00942A90" w:rsidP="007F17EF">
            <w:pPr>
              <w:tabs>
                <w:tab w:val="left" w:pos="3420"/>
              </w:tabs>
              <w:snapToGrid w:val="0"/>
            </w:pPr>
            <w:proofErr w:type="gramStart"/>
            <w:r w:rsidRPr="00516EFF">
              <w:t xml:space="preserve">(  </w:t>
            </w:r>
            <w:proofErr w:type="gramEnd"/>
            <w:r w:rsidRPr="00516EFF">
              <w:t xml:space="preserve">  </w:t>
            </w:r>
            <w:r w:rsidR="00317404">
              <w:t>x</w:t>
            </w:r>
            <w:r w:rsidRPr="00516EFF">
              <w:t xml:space="preserve">  )Aluno</w:t>
            </w:r>
            <w:r w:rsidR="00DF37C0" w:rsidRPr="00516EFF">
              <w:t>(a)</w:t>
            </w:r>
            <w:r w:rsidRPr="00516EFF">
              <w:t xml:space="preserve"> (bolsista)</w:t>
            </w:r>
          </w:p>
          <w:p w:rsidR="00DF37C0" w:rsidRPr="00516EFF" w:rsidRDefault="00DF37C0" w:rsidP="007F17EF">
            <w:pPr>
              <w:tabs>
                <w:tab w:val="left" w:pos="3420"/>
              </w:tabs>
              <w:snapToGrid w:val="0"/>
            </w:pPr>
            <w:proofErr w:type="gramStart"/>
            <w:r w:rsidRPr="00516EFF">
              <w:t xml:space="preserve">(  </w:t>
            </w:r>
            <w:r w:rsidR="00317404">
              <w:t>x</w:t>
            </w:r>
            <w:proofErr w:type="gramEnd"/>
            <w:r w:rsidRPr="00516EFF">
              <w:t xml:space="preserve">    ) Demais pessoas envolvida no projeto</w:t>
            </w:r>
          </w:p>
          <w:p w:rsidR="00F95707" w:rsidRPr="00516EFF" w:rsidRDefault="00942A90">
            <w:pPr>
              <w:tabs>
                <w:tab w:val="left" w:pos="3420"/>
              </w:tabs>
            </w:pPr>
            <w:proofErr w:type="gramStart"/>
            <w:r w:rsidRPr="00516EFF">
              <w:t xml:space="preserve">(  </w:t>
            </w:r>
            <w:proofErr w:type="gramEnd"/>
            <w:r w:rsidRPr="00516EFF">
              <w:t xml:space="preserve">    )</w:t>
            </w:r>
            <w:r w:rsidR="00F95707" w:rsidRPr="00516EFF">
              <w:t>Outros:</w:t>
            </w:r>
          </w:p>
          <w:p w:rsidR="00942A90" w:rsidRPr="00516EFF" w:rsidRDefault="00942A90">
            <w:pPr>
              <w:tabs>
                <w:tab w:val="left" w:pos="3420"/>
              </w:tabs>
            </w:pPr>
            <w:r w:rsidRPr="00516EFF">
              <w:t>Especificar:________________________</w:t>
            </w:r>
          </w:p>
        </w:tc>
      </w:tr>
    </w:tbl>
    <w:p w:rsidR="00F86A0A" w:rsidRDefault="00F86A0A"/>
    <w:tbl>
      <w:tblPr>
        <w:tblW w:w="8601" w:type="dxa"/>
        <w:tblInd w:w="108" w:type="dxa"/>
        <w:tblLayout w:type="fixed"/>
        <w:tblLook w:val="0000" w:firstRow="0" w:lastRow="0" w:firstColumn="0" w:lastColumn="0" w:noHBand="0" w:noVBand="0"/>
      </w:tblPr>
      <w:tblGrid>
        <w:gridCol w:w="2499"/>
        <w:gridCol w:w="504"/>
        <w:gridCol w:w="504"/>
        <w:gridCol w:w="504"/>
        <w:gridCol w:w="504"/>
        <w:gridCol w:w="505"/>
        <w:gridCol w:w="507"/>
        <w:gridCol w:w="503"/>
        <w:gridCol w:w="511"/>
        <w:gridCol w:w="503"/>
        <w:gridCol w:w="505"/>
        <w:gridCol w:w="511"/>
        <w:gridCol w:w="541"/>
      </w:tblGrid>
      <w:tr w:rsidR="00B82365" w:rsidRPr="00232ACF" w:rsidTr="00B82365">
        <w:tc>
          <w:tcPr>
            <w:tcW w:w="8601" w:type="dxa"/>
            <w:gridSpan w:val="13"/>
            <w:tcBorders>
              <w:top w:val="single" w:sz="4" w:space="0" w:color="000000"/>
              <w:left w:val="single" w:sz="4" w:space="0" w:color="000000"/>
              <w:bottom w:val="single" w:sz="4" w:space="0" w:color="000000"/>
              <w:right w:val="single" w:sz="4" w:space="0" w:color="000000"/>
            </w:tcBorders>
            <w:shd w:val="clear" w:color="auto" w:fill="E6E6E6"/>
          </w:tcPr>
          <w:p w:rsidR="00B82365" w:rsidRPr="00232ACF" w:rsidRDefault="00317404" w:rsidP="00A520E9">
            <w:pPr>
              <w:snapToGrid w:val="0"/>
              <w:jc w:val="both"/>
              <w:rPr>
                <w:sz w:val="20"/>
                <w:szCs w:val="20"/>
              </w:rPr>
            </w:pPr>
            <w:r>
              <w:rPr>
                <w:b/>
                <w:bCs/>
              </w:rPr>
              <w:t>15</w:t>
            </w:r>
            <w:r w:rsidR="00B82365" w:rsidRPr="00232ACF">
              <w:rPr>
                <w:b/>
                <w:bCs/>
              </w:rPr>
              <w:t xml:space="preserve">- CRONOGRAMA DE ATIVIDADES </w:t>
            </w:r>
            <w:r w:rsidR="00B82365" w:rsidRPr="00232ACF">
              <w:rPr>
                <w:sz w:val="20"/>
                <w:szCs w:val="20"/>
              </w:rPr>
              <w:t>(listar as metas ou ações associadas aos objetivos específicos)</w:t>
            </w:r>
          </w:p>
        </w:tc>
      </w:tr>
      <w:tr w:rsidR="00B82365" w:rsidRPr="00232ACF" w:rsidTr="00B82365">
        <w:tc>
          <w:tcPr>
            <w:tcW w:w="2499" w:type="dxa"/>
            <w:vMerge w:val="restart"/>
            <w:tcBorders>
              <w:top w:val="single" w:sz="4" w:space="0" w:color="000000"/>
              <w:left w:val="single" w:sz="4" w:space="0" w:color="000000"/>
            </w:tcBorders>
            <w:shd w:val="clear" w:color="auto" w:fill="auto"/>
            <w:vAlign w:val="center"/>
          </w:tcPr>
          <w:p w:rsidR="00B82365" w:rsidRPr="00232ACF" w:rsidRDefault="00B82365" w:rsidP="00A520E9">
            <w:pPr>
              <w:snapToGrid w:val="0"/>
              <w:jc w:val="center"/>
            </w:pPr>
            <w:r w:rsidRPr="00232ACF">
              <w:t>Atividades Planejadas</w:t>
            </w:r>
          </w:p>
        </w:tc>
        <w:tc>
          <w:tcPr>
            <w:tcW w:w="610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82365" w:rsidRPr="008E6A57" w:rsidRDefault="00B82365" w:rsidP="00A520E9">
            <w:pPr>
              <w:snapToGrid w:val="0"/>
              <w:jc w:val="center"/>
              <w:rPr>
                <w:bCs/>
                <w:sz w:val="20"/>
                <w:szCs w:val="20"/>
              </w:rPr>
            </w:pPr>
            <w:r w:rsidRPr="008E6A57">
              <w:rPr>
                <w:bCs/>
                <w:sz w:val="20"/>
                <w:szCs w:val="20"/>
              </w:rPr>
              <w:t>Mês de referência</w:t>
            </w:r>
          </w:p>
        </w:tc>
      </w:tr>
      <w:tr w:rsidR="00B82365" w:rsidRPr="00232ACF" w:rsidTr="00B82365">
        <w:tc>
          <w:tcPr>
            <w:tcW w:w="2499" w:type="dxa"/>
            <w:vMerge/>
            <w:tcBorders>
              <w:left w:val="single" w:sz="4" w:space="0" w:color="000000"/>
              <w:bottom w:val="single" w:sz="4" w:space="0" w:color="000000"/>
            </w:tcBorders>
            <w:shd w:val="clear" w:color="auto" w:fill="auto"/>
            <w:vAlign w:val="center"/>
          </w:tcPr>
          <w:p w:rsidR="00B82365" w:rsidRPr="00232ACF" w:rsidRDefault="00B82365" w:rsidP="00A520E9">
            <w:pPr>
              <w:snapToGrid w:val="0"/>
              <w:jc w:val="center"/>
            </w:pPr>
          </w:p>
        </w:tc>
        <w:tc>
          <w:tcPr>
            <w:tcW w:w="504" w:type="dxa"/>
            <w:tcBorders>
              <w:top w:val="single" w:sz="4" w:space="0" w:color="000000"/>
              <w:left w:val="single" w:sz="4" w:space="0" w:color="000000"/>
              <w:bottom w:val="single" w:sz="4" w:space="0" w:color="000000"/>
            </w:tcBorders>
            <w:shd w:val="clear" w:color="auto" w:fill="auto"/>
            <w:vAlign w:val="center"/>
          </w:tcPr>
          <w:p w:rsidR="00B82365" w:rsidRPr="008E6A57" w:rsidRDefault="000A0577" w:rsidP="00A520E9">
            <w:pPr>
              <w:snapToGrid w:val="0"/>
              <w:jc w:val="center"/>
              <w:rPr>
                <w:b/>
                <w:bCs/>
                <w:sz w:val="20"/>
                <w:szCs w:val="20"/>
              </w:rPr>
            </w:pPr>
            <w:r>
              <w:rPr>
                <w:b/>
                <w:bCs/>
                <w:sz w:val="20"/>
                <w:szCs w:val="20"/>
              </w:rPr>
              <w:t>4</w:t>
            </w:r>
          </w:p>
        </w:tc>
        <w:tc>
          <w:tcPr>
            <w:tcW w:w="504" w:type="dxa"/>
            <w:tcBorders>
              <w:top w:val="single" w:sz="4" w:space="0" w:color="000000"/>
              <w:left w:val="single" w:sz="4" w:space="0" w:color="000000"/>
              <w:bottom w:val="single" w:sz="4" w:space="0" w:color="000000"/>
            </w:tcBorders>
            <w:shd w:val="clear" w:color="auto" w:fill="auto"/>
            <w:vAlign w:val="center"/>
          </w:tcPr>
          <w:p w:rsidR="00B82365" w:rsidRPr="008E6A57" w:rsidRDefault="000A0577" w:rsidP="00A520E9">
            <w:pPr>
              <w:snapToGrid w:val="0"/>
              <w:jc w:val="center"/>
              <w:rPr>
                <w:b/>
                <w:bCs/>
                <w:sz w:val="20"/>
                <w:szCs w:val="20"/>
              </w:rPr>
            </w:pPr>
            <w:r>
              <w:rPr>
                <w:b/>
                <w:bCs/>
                <w:sz w:val="20"/>
                <w:szCs w:val="20"/>
              </w:rPr>
              <w:t>5</w:t>
            </w:r>
          </w:p>
        </w:tc>
        <w:tc>
          <w:tcPr>
            <w:tcW w:w="504" w:type="dxa"/>
            <w:tcBorders>
              <w:top w:val="single" w:sz="4" w:space="0" w:color="000000"/>
              <w:left w:val="single" w:sz="4" w:space="0" w:color="000000"/>
              <w:bottom w:val="single" w:sz="4" w:space="0" w:color="000000"/>
            </w:tcBorders>
            <w:shd w:val="clear" w:color="auto" w:fill="auto"/>
            <w:vAlign w:val="center"/>
          </w:tcPr>
          <w:p w:rsidR="00B82365" w:rsidRPr="008E6A57" w:rsidRDefault="000A0577" w:rsidP="00A520E9">
            <w:pPr>
              <w:snapToGrid w:val="0"/>
              <w:jc w:val="center"/>
              <w:rPr>
                <w:b/>
                <w:bCs/>
                <w:sz w:val="20"/>
                <w:szCs w:val="20"/>
              </w:rPr>
            </w:pPr>
            <w:r>
              <w:rPr>
                <w:b/>
                <w:bCs/>
                <w:sz w:val="20"/>
                <w:szCs w:val="20"/>
              </w:rPr>
              <w:t>6</w:t>
            </w:r>
          </w:p>
        </w:tc>
        <w:tc>
          <w:tcPr>
            <w:tcW w:w="504" w:type="dxa"/>
            <w:tcBorders>
              <w:top w:val="single" w:sz="4" w:space="0" w:color="000000"/>
              <w:left w:val="single" w:sz="4" w:space="0" w:color="000000"/>
              <w:bottom w:val="single" w:sz="4" w:space="0" w:color="000000"/>
            </w:tcBorders>
            <w:shd w:val="clear" w:color="auto" w:fill="auto"/>
            <w:vAlign w:val="center"/>
          </w:tcPr>
          <w:p w:rsidR="00B82365" w:rsidRPr="008E6A57" w:rsidRDefault="000A0577" w:rsidP="00A520E9">
            <w:pPr>
              <w:snapToGrid w:val="0"/>
              <w:jc w:val="center"/>
              <w:rPr>
                <w:b/>
                <w:bCs/>
                <w:sz w:val="20"/>
                <w:szCs w:val="20"/>
              </w:rPr>
            </w:pPr>
            <w:r>
              <w:rPr>
                <w:b/>
                <w:bCs/>
                <w:sz w:val="20"/>
                <w:szCs w:val="20"/>
              </w:rPr>
              <w:t>7</w:t>
            </w:r>
          </w:p>
        </w:tc>
        <w:tc>
          <w:tcPr>
            <w:tcW w:w="505" w:type="dxa"/>
            <w:tcBorders>
              <w:top w:val="single" w:sz="4" w:space="0" w:color="000000"/>
              <w:left w:val="single" w:sz="4" w:space="0" w:color="000000"/>
              <w:bottom w:val="single" w:sz="4" w:space="0" w:color="000000"/>
            </w:tcBorders>
            <w:shd w:val="clear" w:color="auto" w:fill="auto"/>
            <w:vAlign w:val="center"/>
          </w:tcPr>
          <w:p w:rsidR="00B82365" w:rsidRPr="008E6A57" w:rsidRDefault="000A0577" w:rsidP="00A520E9">
            <w:pPr>
              <w:snapToGrid w:val="0"/>
              <w:jc w:val="center"/>
              <w:rPr>
                <w:b/>
                <w:bCs/>
                <w:sz w:val="20"/>
                <w:szCs w:val="20"/>
              </w:rPr>
            </w:pPr>
            <w:r>
              <w:rPr>
                <w:b/>
                <w:bCs/>
                <w:sz w:val="20"/>
                <w:szCs w:val="20"/>
              </w:rPr>
              <w:t>8</w:t>
            </w:r>
          </w:p>
        </w:tc>
        <w:tc>
          <w:tcPr>
            <w:tcW w:w="507" w:type="dxa"/>
            <w:tcBorders>
              <w:top w:val="single" w:sz="4" w:space="0" w:color="000000"/>
              <w:left w:val="single" w:sz="4" w:space="0" w:color="000000"/>
              <w:bottom w:val="single" w:sz="4" w:space="0" w:color="000000"/>
            </w:tcBorders>
            <w:shd w:val="clear" w:color="auto" w:fill="auto"/>
            <w:vAlign w:val="center"/>
          </w:tcPr>
          <w:p w:rsidR="00B82365" w:rsidRPr="008E6A57" w:rsidRDefault="000A0577" w:rsidP="00A520E9">
            <w:pPr>
              <w:snapToGrid w:val="0"/>
              <w:jc w:val="center"/>
              <w:rPr>
                <w:b/>
                <w:bCs/>
                <w:sz w:val="20"/>
                <w:szCs w:val="20"/>
              </w:rPr>
            </w:pPr>
            <w:r>
              <w:rPr>
                <w:b/>
                <w:bCs/>
                <w:sz w:val="20"/>
                <w:szCs w:val="20"/>
              </w:rPr>
              <w:t>9</w:t>
            </w:r>
          </w:p>
        </w:tc>
        <w:tc>
          <w:tcPr>
            <w:tcW w:w="503" w:type="dxa"/>
            <w:tcBorders>
              <w:top w:val="single" w:sz="4" w:space="0" w:color="000000"/>
              <w:left w:val="single" w:sz="4" w:space="0" w:color="000000"/>
              <w:bottom w:val="single" w:sz="4" w:space="0" w:color="000000"/>
            </w:tcBorders>
            <w:shd w:val="clear" w:color="auto" w:fill="auto"/>
            <w:vAlign w:val="center"/>
          </w:tcPr>
          <w:p w:rsidR="00B82365" w:rsidRPr="008E6A57" w:rsidRDefault="000A0577" w:rsidP="00A520E9">
            <w:pPr>
              <w:snapToGrid w:val="0"/>
              <w:jc w:val="center"/>
              <w:rPr>
                <w:bCs/>
                <w:sz w:val="20"/>
                <w:szCs w:val="20"/>
              </w:rPr>
            </w:pPr>
            <w:r>
              <w:rPr>
                <w:bCs/>
                <w:sz w:val="20"/>
                <w:szCs w:val="20"/>
              </w:rPr>
              <w:t>10</w:t>
            </w:r>
          </w:p>
        </w:tc>
        <w:tc>
          <w:tcPr>
            <w:tcW w:w="511" w:type="dxa"/>
            <w:tcBorders>
              <w:top w:val="single" w:sz="4" w:space="0" w:color="000000"/>
              <w:left w:val="single" w:sz="4" w:space="0" w:color="000000"/>
              <w:bottom w:val="single" w:sz="4" w:space="0" w:color="000000"/>
            </w:tcBorders>
            <w:shd w:val="clear" w:color="auto" w:fill="auto"/>
            <w:vAlign w:val="center"/>
          </w:tcPr>
          <w:p w:rsidR="00B82365" w:rsidRPr="008E6A57" w:rsidRDefault="000A0577" w:rsidP="00A520E9">
            <w:pPr>
              <w:snapToGrid w:val="0"/>
              <w:jc w:val="center"/>
              <w:rPr>
                <w:bCs/>
                <w:sz w:val="20"/>
                <w:szCs w:val="20"/>
              </w:rPr>
            </w:pPr>
            <w:r>
              <w:rPr>
                <w:bCs/>
                <w:sz w:val="20"/>
                <w:szCs w:val="20"/>
              </w:rPr>
              <w:t>11</w:t>
            </w:r>
          </w:p>
        </w:tc>
        <w:tc>
          <w:tcPr>
            <w:tcW w:w="503" w:type="dxa"/>
            <w:tcBorders>
              <w:top w:val="single" w:sz="4" w:space="0" w:color="000000"/>
              <w:left w:val="single" w:sz="4" w:space="0" w:color="000000"/>
              <w:bottom w:val="single" w:sz="4" w:space="0" w:color="000000"/>
            </w:tcBorders>
            <w:shd w:val="clear" w:color="auto" w:fill="auto"/>
            <w:vAlign w:val="center"/>
          </w:tcPr>
          <w:p w:rsidR="00B82365" w:rsidRPr="008E6A57"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vAlign w:val="center"/>
          </w:tcPr>
          <w:p w:rsidR="00B82365" w:rsidRPr="008E6A57" w:rsidRDefault="00B82365"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vAlign w:val="center"/>
          </w:tcPr>
          <w:p w:rsidR="00B82365" w:rsidRPr="008E6A57" w:rsidRDefault="00B82365" w:rsidP="00A520E9">
            <w:pPr>
              <w:snapToGrid w:val="0"/>
              <w:jc w:val="center"/>
              <w:rPr>
                <w:b/>
                <w:bCs/>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365" w:rsidRPr="008E6A57" w:rsidRDefault="00B82365" w:rsidP="00A520E9">
            <w:pPr>
              <w:snapToGrid w:val="0"/>
              <w:jc w:val="center"/>
              <w:rPr>
                <w:b/>
                <w:bCs/>
                <w:sz w:val="20"/>
                <w:szCs w:val="20"/>
              </w:rPr>
            </w:pPr>
          </w:p>
        </w:tc>
      </w:tr>
      <w:tr w:rsidR="00B82365" w:rsidRPr="00232ACF" w:rsidTr="00B82365">
        <w:tc>
          <w:tcPr>
            <w:tcW w:w="2499"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pPr>
            <w:r>
              <w:t>Reuniões de Planejamento interno</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7"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82365" w:rsidRPr="00333C56" w:rsidRDefault="00B82365" w:rsidP="00A520E9">
            <w:pPr>
              <w:snapToGrid w:val="0"/>
              <w:jc w:val="center"/>
              <w:rPr>
                <w:b/>
                <w:bCs/>
                <w:sz w:val="20"/>
                <w:szCs w:val="20"/>
              </w:rPr>
            </w:pPr>
          </w:p>
        </w:tc>
      </w:tr>
      <w:tr w:rsidR="00B82365" w:rsidRPr="00232ACF" w:rsidTr="00B82365">
        <w:tc>
          <w:tcPr>
            <w:tcW w:w="2499"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pPr>
            <w:r>
              <w:t>Divulgação das atividades do Núcleo</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7"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82365" w:rsidRPr="00333C56" w:rsidRDefault="00B82365" w:rsidP="00A520E9">
            <w:pPr>
              <w:snapToGrid w:val="0"/>
              <w:jc w:val="center"/>
              <w:rPr>
                <w:b/>
                <w:bCs/>
                <w:sz w:val="20"/>
                <w:szCs w:val="20"/>
              </w:rPr>
            </w:pPr>
          </w:p>
        </w:tc>
      </w:tr>
      <w:tr w:rsidR="00B82365" w:rsidRPr="00232ACF" w:rsidTr="00B82365">
        <w:tc>
          <w:tcPr>
            <w:tcW w:w="2499"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pPr>
            <w:r>
              <w:t>Recebimento de projetos para assessoria</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7"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82365" w:rsidRPr="00333C56" w:rsidRDefault="00B82365" w:rsidP="00A520E9">
            <w:pPr>
              <w:snapToGrid w:val="0"/>
              <w:jc w:val="center"/>
              <w:rPr>
                <w:b/>
                <w:bCs/>
                <w:sz w:val="20"/>
                <w:szCs w:val="20"/>
              </w:rPr>
            </w:pPr>
          </w:p>
        </w:tc>
      </w:tr>
      <w:tr w:rsidR="00B82365" w:rsidRPr="00232ACF" w:rsidTr="00B82365">
        <w:tc>
          <w:tcPr>
            <w:tcW w:w="2499"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pPr>
            <w:r>
              <w:lastRenderedPageBreak/>
              <w:t>Divulgação de projetos aceitos</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7"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82365" w:rsidRPr="00333C56" w:rsidRDefault="00B82365" w:rsidP="00A520E9">
            <w:pPr>
              <w:snapToGrid w:val="0"/>
              <w:jc w:val="center"/>
              <w:rPr>
                <w:b/>
                <w:bCs/>
                <w:sz w:val="20"/>
                <w:szCs w:val="20"/>
              </w:rPr>
            </w:pPr>
          </w:p>
        </w:tc>
      </w:tr>
      <w:tr w:rsidR="000A0577" w:rsidRPr="00232ACF" w:rsidTr="00B82365">
        <w:tc>
          <w:tcPr>
            <w:tcW w:w="2499" w:type="dxa"/>
            <w:tcBorders>
              <w:top w:val="single" w:sz="4" w:space="0" w:color="000000"/>
              <w:left w:val="single" w:sz="4" w:space="0" w:color="000000"/>
              <w:bottom w:val="single" w:sz="4" w:space="0" w:color="000000"/>
            </w:tcBorders>
            <w:shd w:val="clear" w:color="auto" w:fill="auto"/>
          </w:tcPr>
          <w:p w:rsidR="000A0577" w:rsidRDefault="000A0577" w:rsidP="000A0577">
            <w:pPr>
              <w:snapToGrid w:val="0"/>
            </w:pPr>
            <w:proofErr w:type="gramStart"/>
            <w:r>
              <w:t>Expediente  interno</w:t>
            </w:r>
            <w:proofErr w:type="gramEnd"/>
            <w:r>
              <w:t xml:space="preserve"> de seleção encaminhamento para orientação dos projetos</w:t>
            </w:r>
          </w:p>
        </w:tc>
        <w:tc>
          <w:tcPr>
            <w:tcW w:w="504"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05"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07"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03"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11"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p>
        </w:tc>
        <w:tc>
          <w:tcPr>
            <w:tcW w:w="503"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A0577" w:rsidRPr="00333C56" w:rsidRDefault="000A0577" w:rsidP="00A520E9">
            <w:pPr>
              <w:snapToGrid w:val="0"/>
              <w:jc w:val="center"/>
              <w:rPr>
                <w:b/>
                <w:bCs/>
                <w:sz w:val="20"/>
                <w:szCs w:val="20"/>
              </w:rPr>
            </w:pPr>
          </w:p>
        </w:tc>
      </w:tr>
      <w:tr w:rsidR="00B82365" w:rsidRPr="00232ACF" w:rsidTr="00B82365">
        <w:tc>
          <w:tcPr>
            <w:tcW w:w="2499"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pPr>
            <w:r>
              <w:t>Assessoria a planejamento de produção dos eventos culturais</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7"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82365" w:rsidRPr="00333C56" w:rsidRDefault="00B82365" w:rsidP="00A520E9">
            <w:pPr>
              <w:snapToGrid w:val="0"/>
              <w:jc w:val="center"/>
              <w:rPr>
                <w:b/>
                <w:bCs/>
                <w:sz w:val="20"/>
                <w:szCs w:val="20"/>
              </w:rPr>
            </w:pPr>
          </w:p>
        </w:tc>
      </w:tr>
      <w:tr w:rsidR="000A0577" w:rsidRPr="00232ACF" w:rsidTr="00B82365">
        <w:tc>
          <w:tcPr>
            <w:tcW w:w="2499" w:type="dxa"/>
            <w:tcBorders>
              <w:top w:val="single" w:sz="4" w:space="0" w:color="000000"/>
              <w:left w:val="single" w:sz="4" w:space="0" w:color="000000"/>
              <w:bottom w:val="single" w:sz="4" w:space="0" w:color="000000"/>
            </w:tcBorders>
            <w:shd w:val="clear" w:color="auto" w:fill="auto"/>
          </w:tcPr>
          <w:p w:rsidR="000A0577" w:rsidRDefault="000A0577" w:rsidP="00A520E9">
            <w:pPr>
              <w:snapToGrid w:val="0"/>
            </w:pPr>
            <w:r>
              <w:t xml:space="preserve">Planejamento e/ou execução de eventos propostos pelo Núcleo, vinculados à Galeria </w:t>
            </w:r>
            <w:proofErr w:type="spellStart"/>
            <w:r>
              <w:t>Experiemntal</w:t>
            </w:r>
            <w:proofErr w:type="spellEnd"/>
          </w:p>
        </w:tc>
        <w:tc>
          <w:tcPr>
            <w:tcW w:w="504"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05"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07"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03"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r>
              <w:rPr>
                <w:b/>
                <w:bCs/>
                <w:sz w:val="20"/>
                <w:szCs w:val="20"/>
              </w:rPr>
              <w:t>x</w:t>
            </w:r>
          </w:p>
        </w:tc>
        <w:tc>
          <w:tcPr>
            <w:tcW w:w="511"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p>
        </w:tc>
        <w:tc>
          <w:tcPr>
            <w:tcW w:w="503"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0A0577" w:rsidRPr="00333C56" w:rsidRDefault="000A0577" w:rsidP="00A520E9">
            <w:pPr>
              <w:snapToGrid w:val="0"/>
              <w:jc w:val="center"/>
              <w:rPr>
                <w:b/>
                <w:bCs/>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A0577" w:rsidRPr="00333C56" w:rsidRDefault="000A0577" w:rsidP="00A520E9">
            <w:pPr>
              <w:snapToGrid w:val="0"/>
              <w:jc w:val="center"/>
              <w:rPr>
                <w:b/>
                <w:bCs/>
                <w:sz w:val="20"/>
                <w:szCs w:val="20"/>
              </w:rPr>
            </w:pPr>
          </w:p>
        </w:tc>
      </w:tr>
      <w:tr w:rsidR="00B82365" w:rsidRPr="00232ACF" w:rsidTr="00B82365">
        <w:tc>
          <w:tcPr>
            <w:tcW w:w="2499"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pPr>
            <w:r>
              <w:t>Certificação de eventos aprovados pela Galeria Experimental</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7"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82365" w:rsidRPr="00333C56" w:rsidRDefault="00B82365" w:rsidP="00A520E9">
            <w:pPr>
              <w:snapToGrid w:val="0"/>
              <w:jc w:val="center"/>
              <w:rPr>
                <w:b/>
                <w:bCs/>
                <w:sz w:val="20"/>
                <w:szCs w:val="20"/>
              </w:rPr>
            </w:pPr>
          </w:p>
        </w:tc>
      </w:tr>
      <w:tr w:rsidR="00B82365" w:rsidRPr="00232ACF" w:rsidTr="00B82365">
        <w:tc>
          <w:tcPr>
            <w:tcW w:w="2499"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pPr>
            <w:r>
              <w:t>Avaliação</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7"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82365" w:rsidRPr="00333C56" w:rsidRDefault="00B82365" w:rsidP="00A520E9">
            <w:pPr>
              <w:snapToGrid w:val="0"/>
              <w:jc w:val="center"/>
              <w:rPr>
                <w:b/>
                <w:bCs/>
                <w:sz w:val="20"/>
                <w:szCs w:val="20"/>
              </w:rPr>
            </w:pPr>
          </w:p>
        </w:tc>
      </w:tr>
      <w:tr w:rsidR="00B82365" w:rsidRPr="00232ACF" w:rsidTr="00B82365">
        <w:tc>
          <w:tcPr>
            <w:tcW w:w="2499"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pPr>
            <w:r>
              <w:t>Produção de relatório das atividades do Núcleo</w:t>
            </w: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7"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0A0577" w:rsidP="00A520E9">
            <w:pPr>
              <w:snapToGrid w:val="0"/>
              <w:jc w:val="center"/>
              <w:rPr>
                <w:b/>
                <w:bCs/>
                <w:sz w:val="20"/>
                <w:szCs w:val="20"/>
              </w:rPr>
            </w:pPr>
            <w:r>
              <w:rPr>
                <w:b/>
                <w:bCs/>
                <w:sz w:val="20"/>
                <w:szCs w:val="20"/>
              </w:rPr>
              <w:t>x</w:t>
            </w: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82365" w:rsidRPr="00333C56" w:rsidRDefault="00B82365" w:rsidP="00A520E9">
            <w:pPr>
              <w:snapToGrid w:val="0"/>
              <w:jc w:val="center"/>
              <w:rPr>
                <w:b/>
                <w:bCs/>
                <w:sz w:val="20"/>
                <w:szCs w:val="20"/>
              </w:rPr>
            </w:pPr>
          </w:p>
        </w:tc>
      </w:tr>
      <w:tr w:rsidR="00B82365" w:rsidRPr="00232ACF" w:rsidTr="00B82365">
        <w:tc>
          <w:tcPr>
            <w:tcW w:w="2499"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pP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7"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82365" w:rsidRPr="00333C56" w:rsidRDefault="00B82365" w:rsidP="00A520E9">
            <w:pPr>
              <w:snapToGrid w:val="0"/>
              <w:jc w:val="center"/>
              <w:rPr>
                <w:b/>
                <w:bCs/>
                <w:sz w:val="20"/>
                <w:szCs w:val="20"/>
              </w:rPr>
            </w:pPr>
          </w:p>
        </w:tc>
      </w:tr>
      <w:tr w:rsidR="00B82365" w:rsidRPr="00232ACF" w:rsidTr="00B82365">
        <w:tc>
          <w:tcPr>
            <w:tcW w:w="2499"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pP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4"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7"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3"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05"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11" w:type="dxa"/>
            <w:tcBorders>
              <w:top w:val="single" w:sz="4" w:space="0" w:color="000000"/>
              <w:left w:val="single" w:sz="4" w:space="0" w:color="000000"/>
              <w:bottom w:val="single" w:sz="4" w:space="0" w:color="000000"/>
            </w:tcBorders>
            <w:shd w:val="clear" w:color="auto" w:fill="auto"/>
          </w:tcPr>
          <w:p w:rsidR="00B82365" w:rsidRPr="00333C56" w:rsidRDefault="00B82365" w:rsidP="00A520E9">
            <w:pPr>
              <w:snapToGrid w:val="0"/>
              <w:jc w:val="center"/>
              <w:rPr>
                <w:b/>
                <w:bCs/>
                <w:sz w:val="20"/>
                <w:szCs w:val="2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82365" w:rsidRPr="00333C56" w:rsidRDefault="00B82365" w:rsidP="00A520E9">
            <w:pPr>
              <w:snapToGrid w:val="0"/>
              <w:jc w:val="center"/>
              <w:rPr>
                <w:b/>
                <w:bCs/>
                <w:sz w:val="20"/>
                <w:szCs w:val="20"/>
              </w:rPr>
            </w:pPr>
          </w:p>
        </w:tc>
      </w:tr>
    </w:tbl>
    <w:p w:rsidR="00B82365" w:rsidRDefault="00B82365"/>
    <w:tbl>
      <w:tblPr>
        <w:tblW w:w="8601" w:type="dxa"/>
        <w:tblInd w:w="70" w:type="dxa"/>
        <w:tblLayout w:type="fixed"/>
        <w:tblCellMar>
          <w:left w:w="70" w:type="dxa"/>
          <w:right w:w="70" w:type="dxa"/>
        </w:tblCellMar>
        <w:tblLook w:val="0000" w:firstRow="0" w:lastRow="0" w:firstColumn="0" w:lastColumn="0" w:noHBand="0" w:noVBand="0"/>
      </w:tblPr>
      <w:tblGrid>
        <w:gridCol w:w="8601"/>
      </w:tblGrid>
      <w:tr w:rsidR="00AC4CCF" w:rsidRPr="00232ACF" w:rsidTr="00B82365">
        <w:tc>
          <w:tcPr>
            <w:tcW w:w="8601" w:type="dxa"/>
            <w:tcBorders>
              <w:top w:val="single" w:sz="4" w:space="0" w:color="000000"/>
              <w:left w:val="single" w:sz="4" w:space="0" w:color="000000"/>
              <w:bottom w:val="single" w:sz="4" w:space="0" w:color="000000"/>
              <w:right w:val="single" w:sz="4" w:space="0" w:color="000000"/>
            </w:tcBorders>
            <w:shd w:val="clear" w:color="auto" w:fill="E6E6E6"/>
          </w:tcPr>
          <w:p w:rsidR="00AC4CCF" w:rsidRPr="00232ACF" w:rsidRDefault="0065234D" w:rsidP="00534647">
            <w:pPr>
              <w:snapToGrid w:val="0"/>
              <w:spacing w:line="360" w:lineRule="auto"/>
              <w:jc w:val="both"/>
              <w:rPr>
                <w:bCs/>
                <w:sz w:val="20"/>
                <w:szCs w:val="20"/>
              </w:rPr>
            </w:pPr>
            <w:r>
              <w:rPr>
                <w:b/>
                <w:bCs/>
              </w:rPr>
              <w:t>16</w:t>
            </w:r>
            <w:r w:rsidR="00AC4CCF" w:rsidRPr="00232ACF">
              <w:rPr>
                <w:b/>
                <w:bCs/>
              </w:rPr>
              <w:t xml:space="preserve"> - DOCUMENTOS ANEXOS </w:t>
            </w:r>
            <w:r w:rsidR="00AC4CCF" w:rsidRPr="00232ACF">
              <w:rPr>
                <w:bCs/>
                <w:sz w:val="20"/>
                <w:szCs w:val="20"/>
              </w:rPr>
              <w:t>(listar os anexos)</w:t>
            </w:r>
          </w:p>
        </w:tc>
      </w:tr>
      <w:tr w:rsidR="00AC4CCF" w:rsidRPr="00232ACF" w:rsidTr="00B82365">
        <w:trPr>
          <w:trHeight w:val="581"/>
        </w:trPr>
        <w:tc>
          <w:tcPr>
            <w:tcW w:w="8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CCF" w:rsidRPr="00AF07D2" w:rsidRDefault="00AF07D2" w:rsidP="00AF07D2">
            <w:pPr>
              <w:pStyle w:val="PargrafodaLista"/>
              <w:numPr>
                <w:ilvl w:val="0"/>
                <w:numId w:val="15"/>
              </w:numPr>
              <w:snapToGrid w:val="0"/>
              <w:rPr>
                <w:bCs/>
              </w:rPr>
            </w:pPr>
            <w:r>
              <w:rPr>
                <w:bCs/>
              </w:rPr>
              <w:t>Ficha de inscrição do Coordenador</w:t>
            </w:r>
          </w:p>
        </w:tc>
      </w:tr>
      <w:tr w:rsidR="00AC4CCF" w:rsidRPr="00232ACF" w:rsidTr="00B82365">
        <w:trPr>
          <w:trHeight w:val="579"/>
        </w:trPr>
        <w:tc>
          <w:tcPr>
            <w:tcW w:w="8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CCF" w:rsidRPr="00AF07D2" w:rsidRDefault="00AF07D2" w:rsidP="00AF07D2">
            <w:pPr>
              <w:pStyle w:val="PargrafodaLista"/>
              <w:numPr>
                <w:ilvl w:val="0"/>
                <w:numId w:val="15"/>
              </w:numPr>
              <w:snapToGrid w:val="0"/>
              <w:rPr>
                <w:bCs/>
              </w:rPr>
            </w:pPr>
            <w:r>
              <w:rPr>
                <w:bCs/>
              </w:rPr>
              <w:t>Plano de trabalho Alunos Bolsistas</w:t>
            </w:r>
          </w:p>
        </w:tc>
      </w:tr>
      <w:tr w:rsidR="00AC4CCF" w:rsidRPr="00232ACF" w:rsidTr="00B82365">
        <w:trPr>
          <w:trHeight w:val="579"/>
        </w:trPr>
        <w:tc>
          <w:tcPr>
            <w:tcW w:w="8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CCF" w:rsidRPr="00AF07D2" w:rsidRDefault="00AF07D2" w:rsidP="00AF07D2">
            <w:pPr>
              <w:pStyle w:val="PargrafodaLista"/>
              <w:numPr>
                <w:ilvl w:val="0"/>
                <w:numId w:val="15"/>
              </w:numPr>
              <w:snapToGrid w:val="0"/>
              <w:rPr>
                <w:bCs/>
              </w:rPr>
            </w:pPr>
            <w:r>
              <w:rPr>
                <w:bCs/>
              </w:rPr>
              <w:t>Plano de trabalho Alunos Voluntários</w:t>
            </w:r>
          </w:p>
        </w:tc>
      </w:tr>
    </w:tbl>
    <w:p w:rsidR="00B76DBC" w:rsidRDefault="00B76DBC" w:rsidP="00A72DEB">
      <w:pPr>
        <w:outlineLvl w:val="0"/>
        <w:rPr>
          <w:b/>
          <w:sz w:val="20"/>
          <w:szCs w:val="20"/>
        </w:rPr>
      </w:pPr>
      <w:r w:rsidRPr="00516EFF">
        <w:rPr>
          <w:b/>
          <w:sz w:val="20"/>
          <w:szCs w:val="20"/>
        </w:rPr>
        <w:t>OBS.: O formulário deverá ser digitado</w:t>
      </w:r>
      <w:r w:rsidR="00853E1C" w:rsidRPr="00516EFF">
        <w:rPr>
          <w:b/>
          <w:sz w:val="20"/>
          <w:szCs w:val="20"/>
        </w:rPr>
        <w:t xml:space="preserve"> e todos os itens preenchidos</w:t>
      </w:r>
      <w:r w:rsidRPr="00516EFF">
        <w:rPr>
          <w:b/>
          <w:sz w:val="20"/>
          <w:szCs w:val="20"/>
        </w:rPr>
        <w:t>.</w:t>
      </w:r>
    </w:p>
    <w:p w:rsidR="002C7D07" w:rsidRDefault="002C7D07" w:rsidP="00A72DEB">
      <w:pPr>
        <w:outlineLvl w:val="0"/>
        <w:rPr>
          <w:b/>
          <w:sz w:val="20"/>
          <w:szCs w:val="20"/>
        </w:rPr>
      </w:pPr>
    </w:p>
    <w:p w:rsidR="002C7D07" w:rsidRPr="00516EFF" w:rsidRDefault="002C7D07" w:rsidP="00A72DEB">
      <w:pPr>
        <w:outlineLvl w:val="0"/>
        <w:rPr>
          <w:b/>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8647"/>
      </w:tblGrid>
      <w:tr w:rsidR="00942A90" w:rsidRPr="00232ACF" w:rsidTr="00B44D00">
        <w:tc>
          <w:tcPr>
            <w:tcW w:w="8647" w:type="dxa"/>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247539" w:rsidP="00CE4200">
            <w:pPr>
              <w:snapToGrid w:val="0"/>
              <w:jc w:val="both"/>
              <w:rPr>
                <w:b/>
                <w:bCs/>
              </w:rPr>
            </w:pPr>
            <w:r>
              <w:br w:type="page"/>
            </w:r>
            <w:r w:rsidR="00942A90" w:rsidRPr="00232ACF">
              <w:rPr>
                <w:b/>
                <w:bCs/>
              </w:rPr>
              <w:t>COORDENADOR DO PROJETO</w:t>
            </w:r>
          </w:p>
        </w:tc>
      </w:tr>
      <w:tr w:rsidR="00942A90" w:rsidRPr="00232ACF" w:rsidTr="00B44D00">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42A90" w:rsidRPr="00DA55B9" w:rsidRDefault="00DA55B9" w:rsidP="00560C88">
            <w:pPr>
              <w:snapToGrid w:val="0"/>
              <w:spacing w:line="360" w:lineRule="auto"/>
              <w:jc w:val="center"/>
            </w:pPr>
            <w:proofErr w:type="spellStart"/>
            <w:r w:rsidRPr="00DA55B9">
              <w:t>Profª</w:t>
            </w:r>
            <w:proofErr w:type="spellEnd"/>
            <w:r w:rsidRPr="00DA55B9">
              <w:t xml:space="preserve">. </w:t>
            </w:r>
            <w:proofErr w:type="spellStart"/>
            <w:r w:rsidRPr="00DA55B9">
              <w:t>Drª</w:t>
            </w:r>
            <w:proofErr w:type="spellEnd"/>
            <w:r w:rsidRPr="00DA55B9">
              <w:t xml:space="preserve">. Stefanie </w:t>
            </w:r>
            <w:proofErr w:type="spellStart"/>
            <w:r w:rsidRPr="00DA55B9">
              <w:t>Merker</w:t>
            </w:r>
            <w:proofErr w:type="spellEnd"/>
            <w:r w:rsidRPr="00DA55B9">
              <w:t xml:space="preserve"> Moreira</w:t>
            </w:r>
          </w:p>
          <w:p w:rsidR="00560C88" w:rsidRPr="00232ACF" w:rsidRDefault="00560C88" w:rsidP="00560C88">
            <w:pPr>
              <w:spacing w:line="360" w:lineRule="auto"/>
              <w:jc w:val="center"/>
            </w:pPr>
            <w:r w:rsidRPr="00232ACF">
              <w:t xml:space="preserve">Data: </w:t>
            </w:r>
            <w:r w:rsidR="00942A90" w:rsidRPr="00232ACF">
              <w:t>_____/_____/_____</w:t>
            </w:r>
          </w:p>
          <w:p w:rsidR="00560C88" w:rsidRPr="00232ACF" w:rsidRDefault="00560C88" w:rsidP="00560C88">
            <w:pPr>
              <w:spacing w:line="360" w:lineRule="auto"/>
            </w:pPr>
          </w:p>
          <w:p w:rsidR="00942A90" w:rsidRPr="00232ACF" w:rsidRDefault="00942A90" w:rsidP="00560C88">
            <w:pPr>
              <w:spacing w:line="360" w:lineRule="auto"/>
              <w:jc w:val="center"/>
            </w:pPr>
            <w:r w:rsidRPr="00232ACF">
              <w:t>____________________________________</w:t>
            </w:r>
          </w:p>
          <w:p w:rsidR="00942A90" w:rsidRPr="00232ACF" w:rsidRDefault="000A0577" w:rsidP="00B44D00">
            <w:pPr>
              <w:ind w:left="-540" w:right="-70"/>
              <w:jc w:val="center"/>
              <w:rPr>
                <w:b/>
                <w:bCs/>
              </w:rPr>
            </w:pPr>
            <w:r>
              <w:rPr>
                <w:b/>
                <w:bCs/>
              </w:rPr>
              <w:t xml:space="preserve">Stefanie </w:t>
            </w:r>
            <w:proofErr w:type="spellStart"/>
            <w:r>
              <w:rPr>
                <w:b/>
                <w:bCs/>
              </w:rPr>
              <w:t>Merker</w:t>
            </w:r>
            <w:proofErr w:type="spellEnd"/>
            <w:r>
              <w:rPr>
                <w:b/>
                <w:bCs/>
              </w:rPr>
              <w:t xml:space="preserve"> Moreira</w:t>
            </w:r>
          </w:p>
        </w:tc>
      </w:tr>
    </w:tbl>
    <w:p w:rsidR="00DB1AFB" w:rsidRDefault="00DB1AFB" w:rsidP="00AF07D2">
      <w:pPr>
        <w:suppressAutoHyphens w:val="0"/>
      </w:pPr>
      <w:bookmarkStart w:id="0" w:name="_GoBack"/>
      <w:bookmarkEnd w:id="0"/>
    </w:p>
    <w:tbl>
      <w:tblPr>
        <w:tblW w:w="8582" w:type="dxa"/>
        <w:tblInd w:w="70" w:type="dxa"/>
        <w:tblLayout w:type="fixed"/>
        <w:tblCellMar>
          <w:left w:w="70" w:type="dxa"/>
          <w:right w:w="70" w:type="dxa"/>
        </w:tblCellMar>
        <w:tblLook w:val="0000" w:firstRow="0" w:lastRow="0" w:firstColumn="0" w:lastColumn="0" w:noHBand="0" w:noVBand="0"/>
      </w:tblPr>
      <w:tblGrid>
        <w:gridCol w:w="8582"/>
      </w:tblGrid>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42A90" w:rsidRPr="00232ACF" w:rsidRDefault="00A67295" w:rsidP="0062147A">
            <w:pPr>
              <w:snapToGrid w:val="0"/>
              <w:spacing w:line="360" w:lineRule="auto"/>
              <w:rPr>
                <w:b/>
                <w:bCs/>
              </w:rPr>
            </w:pPr>
            <w:r>
              <w:br w:type="page"/>
            </w:r>
            <w:r w:rsidR="0088263F" w:rsidRPr="00232ACF">
              <w:br w:type="page"/>
            </w:r>
            <w:r w:rsidR="0065234D">
              <w:rPr>
                <w:b/>
                <w:bCs/>
              </w:rPr>
              <w:t>17</w:t>
            </w:r>
            <w:r w:rsidR="0062147A">
              <w:rPr>
                <w:b/>
                <w:bCs/>
              </w:rPr>
              <w:t xml:space="preserve"> -</w:t>
            </w:r>
            <w:r w:rsidR="00942A90" w:rsidRPr="00232ACF">
              <w:rPr>
                <w:b/>
                <w:bCs/>
              </w:rPr>
              <w:t xml:space="preserve"> PARECERES</w:t>
            </w:r>
          </w:p>
        </w:tc>
      </w:tr>
    </w:tbl>
    <w:p w:rsidR="00942A90" w:rsidRPr="00232ACF" w:rsidRDefault="00942A90"/>
    <w:tbl>
      <w:tblPr>
        <w:tblW w:w="0" w:type="auto"/>
        <w:tblInd w:w="70" w:type="dxa"/>
        <w:tblLayout w:type="fixed"/>
        <w:tblCellMar>
          <w:left w:w="70" w:type="dxa"/>
          <w:right w:w="70" w:type="dxa"/>
        </w:tblCellMar>
        <w:tblLook w:val="0000" w:firstRow="0" w:lastRow="0" w:firstColumn="0" w:lastColumn="0" w:noHBand="0" w:noVBand="0"/>
      </w:tblPr>
      <w:tblGrid>
        <w:gridCol w:w="8582"/>
      </w:tblGrid>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942A90" w:rsidP="00B25AF7">
            <w:pPr>
              <w:snapToGrid w:val="0"/>
              <w:jc w:val="both"/>
              <w:rPr>
                <w:b/>
                <w:bCs/>
              </w:rPr>
            </w:pPr>
            <w:r w:rsidRPr="00232ACF">
              <w:rPr>
                <w:b/>
                <w:bCs/>
              </w:rPr>
              <w:t xml:space="preserve">PARECER </w:t>
            </w:r>
            <w:r w:rsidR="002A3FC7" w:rsidRPr="00232ACF">
              <w:rPr>
                <w:b/>
                <w:bCs/>
              </w:rPr>
              <w:t>COORDENADORIA/</w:t>
            </w:r>
            <w:r w:rsidRPr="00232ACF">
              <w:rPr>
                <w:b/>
                <w:bCs/>
              </w:rPr>
              <w:t>ÁREADE ORIGEM DO PROPONENTE</w:t>
            </w:r>
          </w:p>
        </w:tc>
      </w:tr>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942A90">
            <w:pPr>
              <w:snapToGrid w:val="0"/>
              <w:spacing w:line="360" w:lineRule="auto"/>
              <w:jc w:val="both"/>
              <w:rPr>
                <w:b/>
                <w:bCs/>
              </w:rPr>
            </w:pPr>
            <w:proofErr w:type="gramStart"/>
            <w:r w:rsidRPr="00232ACF">
              <w:rPr>
                <w:b/>
                <w:bCs/>
              </w:rPr>
              <w:t xml:space="preserve">(  </w:t>
            </w:r>
            <w:proofErr w:type="gramEnd"/>
            <w:r w:rsidRPr="00232ACF">
              <w:rPr>
                <w:b/>
                <w:bCs/>
              </w:rPr>
              <w:t xml:space="preserve">   ) aprovado (     ) reprovado</w:t>
            </w:r>
          </w:p>
          <w:p w:rsidR="00942A90" w:rsidRPr="00232ACF" w:rsidRDefault="00942A90">
            <w:pPr>
              <w:spacing w:line="360" w:lineRule="auto"/>
              <w:jc w:val="both"/>
              <w:rPr>
                <w:b/>
                <w:bCs/>
              </w:rPr>
            </w:pPr>
            <w:r w:rsidRPr="00232ACF">
              <w:rPr>
                <w:b/>
                <w:bCs/>
              </w:rPr>
              <w:t>Parecer:</w:t>
            </w:r>
          </w:p>
          <w:p w:rsidR="00942A90" w:rsidRPr="00232ACF" w:rsidRDefault="00942A90">
            <w:pPr>
              <w:spacing w:line="360" w:lineRule="auto"/>
              <w:jc w:val="both"/>
              <w:rPr>
                <w:b/>
                <w:bCs/>
              </w:rPr>
            </w:pPr>
          </w:p>
          <w:p w:rsidR="00942A90" w:rsidRPr="00232ACF" w:rsidRDefault="00942A90">
            <w:pPr>
              <w:spacing w:line="360" w:lineRule="auto"/>
              <w:jc w:val="both"/>
            </w:pPr>
            <w:r w:rsidRPr="00232ACF">
              <w:rPr>
                <w:b/>
                <w:bCs/>
              </w:rPr>
              <w:t xml:space="preserve">Em reunião: </w:t>
            </w:r>
            <w:r w:rsidRPr="00232ACF">
              <w:t>____/_____/_____</w:t>
            </w:r>
          </w:p>
          <w:p w:rsidR="00942A90" w:rsidRPr="00232ACF" w:rsidRDefault="00942A90">
            <w:pPr>
              <w:spacing w:line="360" w:lineRule="auto"/>
              <w:jc w:val="both"/>
            </w:pPr>
          </w:p>
          <w:p w:rsidR="00942A90" w:rsidRPr="00232ACF" w:rsidRDefault="00942A90">
            <w:pPr>
              <w:spacing w:line="360" w:lineRule="auto"/>
              <w:jc w:val="center"/>
              <w:rPr>
                <w:b/>
                <w:bCs/>
              </w:rPr>
            </w:pPr>
            <w:r w:rsidRPr="00232ACF">
              <w:rPr>
                <w:b/>
                <w:bCs/>
              </w:rPr>
              <w:t>_________________________________</w:t>
            </w:r>
          </w:p>
          <w:p w:rsidR="00942A90" w:rsidRPr="00232ACF" w:rsidRDefault="00A75BAB" w:rsidP="00D411E9">
            <w:pPr>
              <w:spacing w:line="360" w:lineRule="auto"/>
              <w:jc w:val="center"/>
              <w:rPr>
                <w:b/>
                <w:bCs/>
              </w:rPr>
            </w:pPr>
            <w:r w:rsidRPr="00232ACF">
              <w:rPr>
                <w:b/>
                <w:bCs/>
              </w:rPr>
              <w:t>Nome</w:t>
            </w:r>
            <w:r w:rsidR="00D411E9" w:rsidRPr="00232ACF">
              <w:rPr>
                <w:b/>
                <w:bCs/>
              </w:rPr>
              <w:t xml:space="preserve">, </w:t>
            </w:r>
            <w:r w:rsidR="00E3781D" w:rsidRPr="00232ACF">
              <w:rPr>
                <w:b/>
                <w:bCs/>
              </w:rPr>
              <w:t>assinatura</w:t>
            </w:r>
            <w:r w:rsidR="00D411E9" w:rsidRPr="00232ACF">
              <w:rPr>
                <w:b/>
                <w:bCs/>
              </w:rPr>
              <w:t xml:space="preserve"> e carimbo</w:t>
            </w:r>
          </w:p>
        </w:tc>
      </w:tr>
    </w:tbl>
    <w:p w:rsidR="00942A90" w:rsidRPr="00232ACF" w:rsidRDefault="00942A90"/>
    <w:tbl>
      <w:tblPr>
        <w:tblW w:w="0" w:type="auto"/>
        <w:tblInd w:w="70" w:type="dxa"/>
        <w:tblLayout w:type="fixed"/>
        <w:tblCellMar>
          <w:left w:w="70" w:type="dxa"/>
          <w:right w:w="70" w:type="dxa"/>
        </w:tblCellMar>
        <w:tblLook w:val="0000" w:firstRow="0" w:lastRow="0" w:firstColumn="0" w:lastColumn="0" w:noHBand="0" w:noVBand="0"/>
      </w:tblPr>
      <w:tblGrid>
        <w:gridCol w:w="8582"/>
      </w:tblGrid>
      <w:tr w:rsidR="00B25AF7"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tcPr>
          <w:p w:rsidR="00B25AF7" w:rsidRPr="00516EFF" w:rsidRDefault="00931FEB" w:rsidP="003564A3">
            <w:pPr>
              <w:snapToGrid w:val="0"/>
              <w:jc w:val="both"/>
              <w:rPr>
                <w:b/>
                <w:bCs/>
              </w:rPr>
            </w:pPr>
            <w:r w:rsidRPr="00516EFF">
              <w:rPr>
                <w:b/>
                <w:bCs/>
              </w:rPr>
              <w:t xml:space="preserve">PARECER DO </w:t>
            </w:r>
            <w:r w:rsidR="003564A3" w:rsidRPr="00516EFF">
              <w:rPr>
                <w:b/>
                <w:bCs/>
              </w:rPr>
              <w:t xml:space="preserve">REPRESENTANTE DA </w:t>
            </w:r>
            <w:r w:rsidRPr="00516EFF">
              <w:rPr>
                <w:b/>
                <w:bCs/>
              </w:rPr>
              <w:t>EXTENSÃO</w:t>
            </w:r>
          </w:p>
        </w:tc>
      </w:tr>
      <w:tr w:rsidR="00B25AF7"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auto"/>
          </w:tcPr>
          <w:p w:rsidR="00B25AF7" w:rsidRPr="00232ACF" w:rsidRDefault="00B25AF7" w:rsidP="00AD14DF">
            <w:pPr>
              <w:snapToGrid w:val="0"/>
              <w:spacing w:line="360" w:lineRule="auto"/>
              <w:jc w:val="both"/>
              <w:rPr>
                <w:b/>
                <w:bCs/>
              </w:rPr>
            </w:pPr>
            <w:proofErr w:type="gramStart"/>
            <w:r w:rsidRPr="00232ACF">
              <w:rPr>
                <w:b/>
                <w:bCs/>
              </w:rPr>
              <w:t xml:space="preserve">(  </w:t>
            </w:r>
            <w:proofErr w:type="gramEnd"/>
            <w:r w:rsidRPr="00232ACF">
              <w:rPr>
                <w:b/>
                <w:bCs/>
              </w:rPr>
              <w:t xml:space="preserve">   ) aprovado (     ) reprovado</w:t>
            </w:r>
          </w:p>
          <w:p w:rsidR="00B25AF7" w:rsidRDefault="00B25AF7" w:rsidP="00AD14DF">
            <w:pPr>
              <w:spacing w:line="360" w:lineRule="auto"/>
              <w:jc w:val="both"/>
              <w:rPr>
                <w:b/>
                <w:bCs/>
              </w:rPr>
            </w:pPr>
            <w:r w:rsidRPr="00232ACF">
              <w:rPr>
                <w:b/>
                <w:bCs/>
              </w:rPr>
              <w:t>Parecer:</w:t>
            </w:r>
          </w:p>
          <w:p w:rsidR="004106E2" w:rsidRDefault="004106E2" w:rsidP="00AD14DF">
            <w:pPr>
              <w:spacing w:line="360" w:lineRule="auto"/>
              <w:jc w:val="both"/>
              <w:rPr>
                <w:b/>
                <w:bCs/>
              </w:rPr>
            </w:pPr>
          </w:p>
          <w:p w:rsidR="00B25AF7" w:rsidRPr="00232ACF" w:rsidRDefault="00B25AF7" w:rsidP="00AD14DF">
            <w:pPr>
              <w:spacing w:line="360" w:lineRule="auto"/>
              <w:jc w:val="both"/>
            </w:pPr>
            <w:r w:rsidRPr="00232ACF">
              <w:rPr>
                <w:b/>
                <w:bCs/>
              </w:rPr>
              <w:t xml:space="preserve">Em reunião: </w:t>
            </w:r>
            <w:r w:rsidRPr="00232ACF">
              <w:t>____/_____/_____</w:t>
            </w:r>
          </w:p>
          <w:p w:rsidR="00B25AF7" w:rsidRPr="00232ACF" w:rsidRDefault="00B25AF7" w:rsidP="00AD14DF">
            <w:pPr>
              <w:spacing w:line="360" w:lineRule="auto"/>
              <w:jc w:val="both"/>
            </w:pPr>
          </w:p>
          <w:p w:rsidR="00B25AF7" w:rsidRPr="00232ACF" w:rsidRDefault="00B25AF7" w:rsidP="00AD14DF">
            <w:pPr>
              <w:spacing w:line="360" w:lineRule="auto"/>
              <w:jc w:val="center"/>
              <w:rPr>
                <w:b/>
                <w:bCs/>
              </w:rPr>
            </w:pPr>
            <w:r w:rsidRPr="00232ACF">
              <w:rPr>
                <w:b/>
                <w:bCs/>
              </w:rPr>
              <w:t>_________________________________</w:t>
            </w:r>
          </w:p>
          <w:p w:rsidR="00B25AF7" w:rsidRPr="00232ACF" w:rsidRDefault="00B25AF7" w:rsidP="00D411E9">
            <w:pPr>
              <w:spacing w:line="360" w:lineRule="auto"/>
              <w:jc w:val="center"/>
              <w:rPr>
                <w:b/>
                <w:bCs/>
              </w:rPr>
            </w:pPr>
            <w:r w:rsidRPr="00232ACF">
              <w:rPr>
                <w:b/>
                <w:bCs/>
              </w:rPr>
              <w:t>Nome</w:t>
            </w:r>
            <w:r w:rsidR="00D411E9" w:rsidRPr="00232ACF">
              <w:rPr>
                <w:b/>
                <w:bCs/>
              </w:rPr>
              <w:t>, as</w:t>
            </w:r>
            <w:r w:rsidR="00E3781D" w:rsidRPr="00232ACF">
              <w:rPr>
                <w:b/>
                <w:bCs/>
              </w:rPr>
              <w:t>sinatura</w:t>
            </w:r>
            <w:r w:rsidR="00D411E9" w:rsidRPr="00232ACF">
              <w:rPr>
                <w:b/>
                <w:bCs/>
              </w:rPr>
              <w:t xml:space="preserve"> e carimbo</w:t>
            </w:r>
          </w:p>
        </w:tc>
      </w:tr>
    </w:tbl>
    <w:p w:rsidR="00247539" w:rsidRDefault="00247539"/>
    <w:tbl>
      <w:tblPr>
        <w:tblW w:w="8582" w:type="dxa"/>
        <w:tblInd w:w="70" w:type="dxa"/>
        <w:tblLayout w:type="fixed"/>
        <w:tblCellMar>
          <w:left w:w="70" w:type="dxa"/>
          <w:right w:w="70" w:type="dxa"/>
        </w:tblCellMar>
        <w:tblLook w:val="0000" w:firstRow="0" w:lastRow="0" w:firstColumn="0" w:lastColumn="0" w:noHBand="0" w:noVBand="0"/>
      </w:tblPr>
      <w:tblGrid>
        <w:gridCol w:w="8582"/>
      </w:tblGrid>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tcPr>
          <w:p w:rsidR="00942A90" w:rsidRPr="00516EFF" w:rsidRDefault="00931FEB" w:rsidP="00931FEB">
            <w:pPr>
              <w:snapToGrid w:val="0"/>
              <w:jc w:val="both"/>
              <w:rPr>
                <w:b/>
                <w:bCs/>
              </w:rPr>
            </w:pPr>
            <w:r w:rsidRPr="00516EFF">
              <w:rPr>
                <w:b/>
                <w:bCs/>
              </w:rPr>
              <w:t xml:space="preserve">PARECER DIRETOR/CHEFE DE DEPARTAMENTO DE ENSINO </w:t>
            </w:r>
          </w:p>
        </w:tc>
      </w:tr>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942A90">
            <w:pPr>
              <w:snapToGrid w:val="0"/>
              <w:spacing w:line="360" w:lineRule="auto"/>
              <w:jc w:val="both"/>
              <w:rPr>
                <w:b/>
                <w:bCs/>
              </w:rPr>
            </w:pPr>
            <w:proofErr w:type="gramStart"/>
            <w:r w:rsidRPr="00232ACF">
              <w:rPr>
                <w:b/>
                <w:bCs/>
              </w:rPr>
              <w:t xml:space="preserve">(  </w:t>
            </w:r>
            <w:proofErr w:type="gramEnd"/>
            <w:r w:rsidRPr="00232ACF">
              <w:rPr>
                <w:b/>
                <w:bCs/>
              </w:rPr>
              <w:t xml:space="preserve">  ) aprovado (    ) reprovado</w:t>
            </w:r>
          </w:p>
          <w:p w:rsidR="00942A90" w:rsidRDefault="00942A90">
            <w:pPr>
              <w:spacing w:line="360" w:lineRule="auto"/>
              <w:jc w:val="both"/>
              <w:rPr>
                <w:b/>
                <w:bCs/>
              </w:rPr>
            </w:pPr>
            <w:r w:rsidRPr="00232ACF">
              <w:rPr>
                <w:b/>
                <w:bCs/>
              </w:rPr>
              <w:t>Parecer:</w:t>
            </w:r>
          </w:p>
          <w:p w:rsidR="00942A90" w:rsidRDefault="00942A90">
            <w:pPr>
              <w:spacing w:line="360" w:lineRule="auto"/>
              <w:jc w:val="both"/>
              <w:rPr>
                <w:b/>
                <w:bCs/>
              </w:rPr>
            </w:pPr>
          </w:p>
          <w:p w:rsidR="00EF2CEF" w:rsidRPr="00232ACF" w:rsidRDefault="00EF2CEF">
            <w:pPr>
              <w:spacing w:line="360" w:lineRule="auto"/>
              <w:jc w:val="both"/>
              <w:rPr>
                <w:b/>
                <w:bCs/>
              </w:rPr>
            </w:pPr>
          </w:p>
          <w:p w:rsidR="00942A90" w:rsidRPr="00232ACF" w:rsidRDefault="00942A90">
            <w:pPr>
              <w:spacing w:line="360" w:lineRule="auto"/>
              <w:jc w:val="both"/>
            </w:pPr>
            <w:r w:rsidRPr="00232ACF">
              <w:rPr>
                <w:b/>
                <w:bCs/>
              </w:rPr>
              <w:t xml:space="preserve">Em reunião: </w:t>
            </w:r>
            <w:r w:rsidRPr="00232ACF">
              <w:t>____/_____/_____</w:t>
            </w:r>
          </w:p>
          <w:p w:rsidR="00942A90" w:rsidRPr="00232ACF" w:rsidRDefault="00942A90">
            <w:pPr>
              <w:spacing w:line="360" w:lineRule="auto"/>
              <w:jc w:val="both"/>
            </w:pPr>
          </w:p>
          <w:p w:rsidR="00942A90" w:rsidRPr="00232ACF" w:rsidRDefault="00942A90">
            <w:pPr>
              <w:spacing w:line="360" w:lineRule="auto"/>
              <w:jc w:val="center"/>
              <w:rPr>
                <w:b/>
                <w:bCs/>
              </w:rPr>
            </w:pPr>
            <w:r w:rsidRPr="00232ACF">
              <w:rPr>
                <w:b/>
                <w:bCs/>
              </w:rPr>
              <w:t>__________________________________</w:t>
            </w:r>
          </w:p>
          <w:p w:rsidR="00942A90" w:rsidRPr="00232ACF" w:rsidRDefault="00A75BAB" w:rsidP="00D411E9">
            <w:pPr>
              <w:spacing w:line="360" w:lineRule="auto"/>
              <w:jc w:val="center"/>
              <w:rPr>
                <w:b/>
                <w:bCs/>
              </w:rPr>
            </w:pPr>
            <w:r w:rsidRPr="00232ACF">
              <w:rPr>
                <w:b/>
                <w:bCs/>
              </w:rPr>
              <w:t>Nome</w:t>
            </w:r>
            <w:r w:rsidR="00D411E9" w:rsidRPr="00232ACF">
              <w:rPr>
                <w:b/>
                <w:bCs/>
              </w:rPr>
              <w:t xml:space="preserve">, </w:t>
            </w:r>
            <w:r w:rsidR="00E3781D" w:rsidRPr="00232ACF">
              <w:rPr>
                <w:b/>
                <w:bCs/>
              </w:rPr>
              <w:t>assinatura</w:t>
            </w:r>
            <w:r w:rsidR="00D411E9" w:rsidRPr="00232ACF">
              <w:rPr>
                <w:b/>
                <w:bCs/>
              </w:rPr>
              <w:t xml:space="preserve"> e carimbo</w:t>
            </w:r>
          </w:p>
        </w:tc>
      </w:tr>
    </w:tbl>
    <w:p w:rsidR="00A67295" w:rsidRDefault="00A67295"/>
    <w:p w:rsidR="00942A90" w:rsidRPr="00232ACF" w:rsidRDefault="00A67295">
      <w:r>
        <w:br w:type="page"/>
      </w:r>
    </w:p>
    <w:tbl>
      <w:tblPr>
        <w:tblW w:w="0" w:type="auto"/>
        <w:tblInd w:w="70" w:type="dxa"/>
        <w:tblLayout w:type="fixed"/>
        <w:tblCellMar>
          <w:left w:w="70" w:type="dxa"/>
          <w:right w:w="70" w:type="dxa"/>
        </w:tblCellMar>
        <w:tblLook w:val="0000" w:firstRow="0" w:lastRow="0" w:firstColumn="0" w:lastColumn="0" w:noHBand="0" w:noVBand="0"/>
      </w:tblPr>
      <w:tblGrid>
        <w:gridCol w:w="8582"/>
      </w:tblGrid>
      <w:tr w:rsidR="00CA6FBF"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tcPr>
          <w:p w:rsidR="00CA6FBF" w:rsidRPr="00232ACF" w:rsidRDefault="00CA6FBF" w:rsidP="00CE4200">
            <w:pPr>
              <w:snapToGrid w:val="0"/>
              <w:jc w:val="both"/>
              <w:rPr>
                <w:b/>
                <w:bCs/>
              </w:rPr>
            </w:pPr>
            <w:r w:rsidRPr="00232ACF">
              <w:rPr>
                <w:b/>
                <w:bCs/>
              </w:rPr>
              <w:lastRenderedPageBreak/>
              <w:t>PARECER DA ÁREA DE ADMINISTRAÇÃO</w:t>
            </w:r>
            <w:r w:rsidR="00D8587C" w:rsidRPr="00232ACF">
              <w:rPr>
                <w:b/>
                <w:bCs/>
              </w:rPr>
              <w:t xml:space="preserve"> E PLANEJAMENTO</w:t>
            </w:r>
          </w:p>
        </w:tc>
      </w:tr>
      <w:tr w:rsidR="00CA6FBF"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auto"/>
          </w:tcPr>
          <w:p w:rsidR="00CA6FBF" w:rsidRPr="00232ACF" w:rsidRDefault="00CA6FBF" w:rsidP="00337677">
            <w:pPr>
              <w:snapToGrid w:val="0"/>
              <w:spacing w:line="360" w:lineRule="auto"/>
              <w:jc w:val="both"/>
              <w:rPr>
                <w:b/>
                <w:bCs/>
              </w:rPr>
            </w:pPr>
            <w:proofErr w:type="gramStart"/>
            <w:r w:rsidRPr="00232ACF">
              <w:rPr>
                <w:b/>
                <w:bCs/>
              </w:rPr>
              <w:t xml:space="preserve">(  </w:t>
            </w:r>
            <w:proofErr w:type="gramEnd"/>
            <w:r w:rsidRPr="00232ACF">
              <w:rPr>
                <w:b/>
                <w:bCs/>
              </w:rPr>
              <w:t xml:space="preserve">  ) aprovado (    ) reprovado</w:t>
            </w:r>
          </w:p>
          <w:p w:rsidR="00CA6FBF" w:rsidRPr="00232ACF" w:rsidRDefault="00CA6FBF" w:rsidP="00337677">
            <w:pPr>
              <w:spacing w:line="360" w:lineRule="auto"/>
              <w:jc w:val="both"/>
              <w:rPr>
                <w:b/>
                <w:bCs/>
              </w:rPr>
            </w:pPr>
            <w:r w:rsidRPr="00232ACF">
              <w:rPr>
                <w:b/>
                <w:bCs/>
              </w:rPr>
              <w:t>Parecer:</w:t>
            </w:r>
          </w:p>
          <w:p w:rsidR="00CA6FBF" w:rsidRDefault="00CA6FBF" w:rsidP="00337677">
            <w:pPr>
              <w:spacing w:line="360" w:lineRule="auto"/>
              <w:jc w:val="both"/>
              <w:rPr>
                <w:b/>
                <w:bCs/>
              </w:rPr>
            </w:pPr>
          </w:p>
          <w:p w:rsidR="004106E2" w:rsidRDefault="004106E2" w:rsidP="00337677">
            <w:pPr>
              <w:spacing w:line="360" w:lineRule="auto"/>
              <w:jc w:val="both"/>
              <w:rPr>
                <w:b/>
                <w:bCs/>
              </w:rPr>
            </w:pPr>
          </w:p>
          <w:p w:rsidR="00CA6FBF" w:rsidRPr="00232ACF" w:rsidRDefault="00CA6FBF" w:rsidP="00337677">
            <w:pPr>
              <w:spacing w:line="360" w:lineRule="auto"/>
              <w:jc w:val="both"/>
            </w:pPr>
            <w:r w:rsidRPr="00232ACF">
              <w:rPr>
                <w:b/>
                <w:bCs/>
              </w:rPr>
              <w:t xml:space="preserve">Em reunião: </w:t>
            </w:r>
            <w:r w:rsidRPr="00232ACF">
              <w:t>____/_____/_____</w:t>
            </w:r>
          </w:p>
          <w:p w:rsidR="00CA6FBF" w:rsidRPr="00232ACF" w:rsidRDefault="00CA6FBF" w:rsidP="00337677">
            <w:pPr>
              <w:spacing w:line="360" w:lineRule="auto"/>
              <w:jc w:val="both"/>
            </w:pPr>
          </w:p>
          <w:p w:rsidR="00CA6FBF" w:rsidRPr="00232ACF" w:rsidRDefault="00CA6FBF" w:rsidP="00337677">
            <w:pPr>
              <w:spacing w:line="360" w:lineRule="auto"/>
              <w:jc w:val="center"/>
              <w:rPr>
                <w:b/>
                <w:bCs/>
              </w:rPr>
            </w:pPr>
            <w:r w:rsidRPr="00232ACF">
              <w:rPr>
                <w:b/>
                <w:bCs/>
              </w:rPr>
              <w:t>__________________________________</w:t>
            </w:r>
          </w:p>
          <w:p w:rsidR="00CA6FBF" w:rsidRPr="00232ACF" w:rsidRDefault="00A75BAB" w:rsidP="00D411E9">
            <w:pPr>
              <w:spacing w:line="360" w:lineRule="auto"/>
              <w:jc w:val="center"/>
              <w:rPr>
                <w:b/>
                <w:bCs/>
              </w:rPr>
            </w:pPr>
            <w:r w:rsidRPr="00232ACF">
              <w:rPr>
                <w:b/>
                <w:bCs/>
              </w:rPr>
              <w:t>Nome</w:t>
            </w:r>
            <w:r w:rsidR="00D411E9" w:rsidRPr="00232ACF">
              <w:rPr>
                <w:b/>
                <w:bCs/>
              </w:rPr>
              <w:t xml:space="preserve">, </w:t>
            </w:r>
            <w:r w:rsidR="00E3781D" w:rsidRPr="00232ACF">
              <w:rPr>
                <w:b/>
                <w:bCs/>
              </w:rPr>
              <w:t>assinatura</w:t>
            </w:r>
            <w:r w:rsidR="00D411E9" w:rsidRPr="00232ACF">
              <w:rPr>
                <w:b/>
                <w:bCs/>
              </w:rPr>
              <w:t xml:space="preserve"> e carimbo</w:t>
            </w:r>
          </w:p>
        </w:tc>
      </w:tr>
    </w:tbl>
    <w:p w:rsidR="00CA6FBF" w:rsidRPr="00232ACF" w:rsidRDefault="00CA6FBF"/>
    <w:tbl>
      <w:tblPr>
        <w:tblW w:w="8582" w:type="dxa"/>
        <w:tblInd w:w="70" w:type="dxa"/>
        <w:tblLayout w:type="fixed"/>
        <w:tblCellMar>
          <w:left w:w="70" w:type="dxa"/>
          <w:right w:w="70" w:type="dxa"/>
        </w:tblCellMar>
        <w:tblLook w:val="0000" w:firstRow="0" w:lastRow="0" w:firstColumn="0" w:lastColumn="0" w:noHBand="0" w:noVBand="0"/>
      </w:tblPr>
      <w:tblGrid>
        <w:gridCol w:w="8582"/>
      </w:tblGrid>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942A90" w:rsidP="00D832A8">
            <w:pPr>
              <w:snapToGrid w:val="0"/>
              <w:jc w:val="both"/>
              <w:rPr>
                <w:b/>
                <w:bCs/>
                <w:i/>
              </w:rPr>
            </w:pPr>
            <w:r w:rsidRPr="00232ACF">
              <w:rPr>
                <w:b/>
                <w:bCs/>
              </w:rPr>
              <w:t xml:space="preserve">PARECER DO DIRETOR(A)-GERAL DO </w:t>
            </w:r>
            <w:r w:rsidRPr="00232ACF">
              <w:rPr>
                <w:b/>
                <w:bCs/>
                <w:i/>
              </w:rPr>
              <w:t>CAMPUS</w:t>
            </w:r>
          </w:p>
        </w:tc>
      </w:tr>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942A90">
            <w:pPr>
              <w:snapToGrid w:val="0"/>
              <w:spacing w:line="360" w:lineRule="auto"/>
              <w:jc w:val="both"/>
              <w:rPr>
                <w:b/>
                <w:bCs/>
              </w:rPr>
            </w:pPr>
            <w:proofErr w:type="gramStart"/>
            <w:r w:rsidRPr="00232ACF">
              <w:rPr>
                <w:b/>
                <w:bCs/>
              </w:rPr>
              <w:t xml:space="preserve">(  </w:t>
            </w:r>
            <w:proofErr w:type="gramEnd"/>
            <w:r w:rsidRPr="00232ACF">
              <w:rPr>
                <w:b/>
                <w:bCs/>
              </w:rPr>
              <w:t xml:space="preserve">   ) aprovado (     ) reprovado</w:t>
            </w:r>
          </w:p>
          <w:p w:rsidR="00942A90" w:rsidRPr="00232ACF" w:rsidRDefault="00942A90">
            <w:pPr>
              <w:spacing w:line="360" w:lineRule="auto"/>
              <w:jc w:val="both"/>
              <w:rPr>
                <w:b/>
                <w:bCs/>
              </w:rPr>
            </w:pPr>
            <w:r w:rsidRPr="00232ACF">
              <w:rPr>
                <w:b/>
                <w:bCs/>
              </w:rPr>
              <w:t>Parecer:</w:t>
            </w:r>
          </w:p>
          <w:p w:rsidR="00942A90" w:rsidRDefault="00942A90">
            <w:pPr>
              <w:spacing w:line="360" w:lineRule="auto"/>
              <w:jc w:val="both"/>
              <w:rPr>
                <w:b/>
                <w:bCs/>
              </w:rPr>
            </w:pPr>
          </w:p>
          <w:p w:rsidR="004106E2" w:rsidRPr="00232ACF" w:rsidRDefault="004106E2">
            <w:pPr>
              <w:spacing w:line="360" w:lineRule="auto"/>
              <w:jc w:val="both"/>
              <w:rPr>
                <w:b/>
                <w:bCs/>
              </w:rPr>
            </w:pPr>
          </w:p>
          <w:p w:rsidR="00942A90" w:rsidRPr="00232ACF" w:rsidRDefault="00942A90">
            <w:pPr>
              <w:spacing w:line="360" w:lineRule="auto"/>
              <w:jc w:val="both"/>
            </w:pPr>
            <w:r w:rsidRPr="00232ACF">
              <w:rPr>
                <w:b/>
                <w:bCs/>
              </w:rPr>
              <w:t xml:space="preserve">Em reunião: </w:t>
            </w:r>
            <w:r w:rsidRPr="00232ACF">
              <w:t>____/_____/_____</w:t>
            </w:r>
          </w:p>
          <w:p w:rsidR="00942A90" w:rsidRPr="00232ACF" w:rsidRDefault="00942A90">
            <w:pPr>
              <w:spacing w:line="360" w:lineRule="auto"/>
              <w:jc w:val="both"/>
            </w:pPr>
          </w:p>
          <w:p w:rsidR="00942A90" w:rsidRPr="00232ACF" w:rsidRDefault="00942A90">
            <w:pPr>
              <w:spacing w:line="360" w:lineRule="auto"/>
              <w:jc w:val="center"/>
              <w:rPr>
                <w:b/>
                <w:bCs/>
              </w:rPr>
            </w:pPr>
            <w:r w:rsidRPr="00232ACF">
              <w:rPr>
                <w:b/>
                <w:bCs/>
              </w:rPr>
              <w:t>__________________________________</w:t>
            </w:r>
          </w:p>
          <w:p w:rsidR="00942A90" w:rsidRPr="00232ACF" w:rsidRDefault="00A75BAB" w:rsidP="00D411E9">
            <w:pPr>
              <w:spacing w:line="360" w:lineRule="auto"/>
              <w:jc w:val="center"/>
              <w:rPr>
                <w:b/>
                <w:bCs/>
              </w:rPr>
            </w:pPr>
            <w:r w:rsidRPr="00232ACF">
              <w:rPr>
                <w:b/>
                <w:bCs/>
              </w:rPr>
              <w:t>Nome</w:t>
            </w:r>
            <w:r w:rsidR="00D411E9" w:rsidRPr="00232ACF">
              <w:rPr>
                <w:b/>
                <w:bCs/>
              </w:rPr>
              <w:t xml:space="preserve">, </w:t>
            </w:r>
            <w:r w:rsidR="00E3781D" w:rsidRPr="00232ACF">
              <w:rPr>
                <w:b/>
                <w:bCs/>
              </w:rPr>
              <w:t>assinatura</w:t>
            </w:r>
            <w:r w:rsidR="00D411E9" w:rsidRPr="00232ACF">
              <w:rPr>
                <w:b/>
                <w:bCs/>
              </w:rPr>
              <w:t xml:space="preserve"> e carimbo</w:t>
            </w:r>
          </w:p>
        </w:tc>
      </w:tr>
    </w:tbl>
    <w:p w:rsidR="00942A90" w:rsidRPr="00232ACF" w:rsidRDefault="00942A90"/>
    <w:tbl>
      <w:tblPr>
        <w:tblW w:w="0" w:type="auto"/>
        <w:tblInd w:w="70" w:type="dxa"/>
        <w:tblLayout w:type="fixed"/>
        <w:tblCellMar>
          <w:left w:w="70" w:type="dxa"/>
          <w:right w:w="70" w:type="dxa"/>
        </w:tblCellMar>
        <w:tblLook w:val="0000" w:firstRow="0" w:lastRow="0" w:firstColumn="0" w:lastColumn="0" w:noHBand="0" w:noVBand="0"/>
      </w:tblPr>
      <w:tblGrid>
        <w:gridCol w:w="8582"/>
      </w:tblGrid>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E6E6E6"/>
          </w:tcPr>
          <w:p w:rsidR="00942A90" w:rsidRPr="00232ACF" w:rsidRDefault="00942A90" w:rsidP="00CE4200">
            <w:pPr>
              <w:snapToGrid w:val="0"/>
              <w:jc w:val="both"/>
              <w:rPr>
                <w:b/>
                <w:bCs/>
              </w:rPr>
            </w:pPr>
            <w:r w:rsidRPr="00232ACF">
              <w:rPr>
                <w:b/>
                <w:bCs/>
              </w:rPr>
              <w:t>PARECER PRÓ-REITORIA DE EXTENSÃO</w:t>
            </w:r>
          </w:p>
        </w:tc>
      </w:tr>
      <w:tr w:rsidR="00942A90" w:rsidRPr="00232ACF" w:rsidTr="00A72DEB">
        <w:tc>
          <w:tcPr>
            <w:tcW w:w="8582" w:type="dxa"/>
            <w:tcBorders>
              <w:top w:val="single" w:sz="4" w:space="0" w:color="000000"/>
              <w:left w:val="single" w:sz="4" w:space="0" w:color="000000"/>
              <w:bottom w:val="single" w:sz="4" w:space="0" w:color="000000"/>
              <w:right w:val="single" w:sz="4" w:space="0" w:color="000000"/>
            </w:tcBorders>
            <w:shd w:val="clear" w:color="auto" w:fill="auto"/>
          </w:tcPr>
          <w:p w:rsidR="00942A90" w:rsidRPr="00232ACF" w:rsidRDefault="00942A90">
            <w:pPr>
              <w:snapToGrid w:val="0"/>
              <w:spacing w:line="360" w:lineRule="auto"/>
              <w:jc w:val="both"/>
              <w:rPr>
                <w:b/>
                <w:bCs/>
              </w:rPr>
            </w:pPr>
            <w:proofErr w:type="gramStart"/>
            <w:r w:rsidRPr="00232ACF">
              <w:rPr>
                <w:b/>
                <w:bCs/>
              </w:rPr>
              <w:t xml:space="preserve">(  </w:t>
            </w:r>
            <w:proofErr w:type="gramEnd"/>
            <w:r w:rsidRPr="00232ACF">
              <w:rPr>
                <w:b/>
                <w:bCs/>
              </w:rPr>
              <w:t xml:space="preserve">   ) aprovado (     ) reprovado</w:t>
            </w:r>
          </w:p>
          <w:p w:rsidR="00942A90" w:rsidRPr="00232ACF" w:rsidRDefault="00942A90">
            <w:pPr>
              <w:spacing w:line="360" w:lineRule="auto"/>
              <w:jc w:val="both"/>
              <w:rPr>
                <w:b/>
                <w:bCs/>
              </w:rPr>
            </w:pPr>
            <w:r w:rsidRPr="00232ACF">
              <w:rPr>
                <w:b/>
                <w:bCs/>
              </w:rPr>
              <w:t>Parecer:</w:t>
            </w:r>
          </w:p>
          <w:p w:rsidR="004106E2" w:rsidRPr="00232ACF" w:rsidRDefault="004106E2">
            <w:pPr>
              <w:spacing w:line="360" w:lineRule="auto"/>
              <w:jc w:val="both"/>
              <w:rPr>
                <w:b/>
                <w:bCs/>
              </w:rPr>
            </w:pPr>
          </w:p>
          <w:p w:rsidR="00942A90" w:rsidRPr="00232ACF" w:rsidRDefault="00942A90">
            <w:pPr>
              <w:spacing w:line="360" w:lineRule="auto"/>
              <w:jc w:val="both"/>
              <w:rPr>
                <w:b/>
                <w:bCs/>
              </w:rPr>
            </w:pPr>
          </w:p>
          <w:p w:rsidR="00942A90" w:rsidRPr="00232ACF" w:rsidRDefault="00942A90">
            <w:pPr>
              <w:spacing w:line="360" w:lineRule="auto"/>
              <w:jc w:val="both"/>
            </w:pPr>
            <w:r w:rsidRPr="00232ACF">
              <w:rPr>
                <w:b/>
                <w:bCs/>
              </w:rPr>
              <w:t xml:space="preserve">Em reunião: </w:t>
            </w:r>
            <w:r w:rsidRPr="00232ACF">
              <w:t>____/_____/_____</w:t>
            </w:r>
          </w:p>
          <w:p w:rsidR="00942A90" w:rsidRPr="00232ACF" w:rsidRDefault="00942A90">
            <w:pPr>
              <w:spacing w:line="360" w:lineRule="auto"/>
              <w:jc w:val="both"/>
            </w:pPr>
          </w:p>
          <w:p w:rsidR="00942A90" w:rsidRPr="00232ACF" w:rsidRDefault="00942A90">
            <w:pPr>
              <w:spacing w:line="360" w:lineRule="auto"/>
              <w:jc w:val="center"/>
              <w:rPr>
                <w:b/>
                <w:bCs/>
              </w:rPr>
            </w:pPr>
            <w:r w:rsidRPr="00232ACF">
              <w:rPr>
                <w:b/>
                <w:bCs/>
              </w:rPr>
              <w:t>__________________________________</w:t>
            </w:r>
          </w:p>
          <w:p w:rsidR="00942A90" w:rsidRPr="00232ACF" w:rsidRDefault="00E3781D">
            <w:pPr>
              <w:spacing w:line="360" w:lineRule="auto"/>
              <w:jc w:val="center"/>
              <w:rPr>
                <w:b/>
                <w:bCs/>
              </w:rPr>
            </w:pPr>
            <w:r w:rsidRPr="00232ACF">
              <w:rPr>
                <w:b/>
                <w:bCs/>
              </w:rPr>
              <w:t>Pró-reitor de Extensão</w:t>
            </w:r>
          </w:p>
        </w:tc>
      </w:tr>
    </w:tbl>
    <w:p w:rsidR="00942A90" w:rsidRPr="00232ACF" w:rsidRDefault="00942A90"/>
    <w:sectPr w:rsidR="00942A90" w:rsidRPr="00232ACF" w:rsidSect="00B53154">
      <w:headerReference w:type="default" r:id="rId9"/>
      <w:footerReference w:type="default" r:id="rId10"/>
      <w:headerReference w:type="first" r:id="rId11"/>
      <w:footerReference w:type="first" r:id="rId12"/>
      <w:pgSz w:w="11906" w:h="16838"/>
      <w:pgMar w:top="1417" w:right="1701" w:bottom="1417" w:left="156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05A" w:rsidRDefault="00BE105A">
      <w:r>
        <w:separator/>
      </w:r>
    </w:p>
  </w:endnote>
  <w:endnote w:type="continuationSeparator" w:id="0">
    <w:p w:rsidR="00BE105A" w:rsidRDefault="00BE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4C" w:rsidRDefault="00D04F4C">
    <w:pPr>
      <w:pStyle w:val="Rodap"/>
      <w:jc w:val="right"/>
    </w:pPr>
    <w:r>
      <w:t xml:space="preserve">Página </w:t>
    </w:r>
    <w:r w:rsidR="00AD7F84">
      <w:rPr>
        <w:b/>
      </w:rPr>
      <w:fldChar w:fldCharType="begin"/>
    </w:r>
    <w:r>
      <w:rPr>
        <w:b/>
      </w:rPr>
      <w:instrText>PAGE</w:instrText>
    </w:r>
    <w:r w:rsidR="00AD7F84">
      <w:rPr>
        <w:b/>
      </w:rPr>
      <w:fldChar w:fldCharType="separate"/>
    </w:r>
    <w:r w:rsidR="008D581C">
      <w:rPr>
        <w:b/>
        <w:noProof/>
      </w:rPr>
      <w:t>11</w:t>
    </w:r>
    <w:r w:rsidR="00AD7F84">
      <w:rPr>
        <w:b/>
      </w:rPr>
      <w:fldChar w:fldCharType="end"/>
    </w:r>
    <w:r>
      <w:t xml:space="preserve"> de </w:t>
    </w:r>
    <w:r w:rsidR="00AD7F84">
      <w:rPr>
        <w:b/>
      </w:rPr>
      <w:fldChar w:fldCharType="begin"/>
    </w:r>
    <w:r>
      <w:rPr>
        <w:b/>
      </w:rPr>
      <w:instrText>NUMPAGES</w:instrText>
    </w:r>
    <w:r w:rsidR="00AD7F84">
      <w:rPr>
        <w:b/>
      </w:rPr>
      <w:fldChar w:fldCharType="separate"/>
    </w:r>
    <w:r w:rsidR="008D581C">
      <w:rPr>
        <w:b/>
        <w:noProof/>
      </w:rPr>
      <w:t>11</w:t>
    </w:r>
    <w:r w:rsidR="00AD7F84">
      <w:rPr>
        <w:b/>
      </w:rPr>
      <w:fldChar w:fldCharType="end"/>
    </w:r>
  </w:p>
  <w:p w:rsidR="00D04F4C" w:rsidRDefault="00D04F4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4C" w:rsidRDefault="00D04F4C">
    <w:pPr>
      <w:pStyle w:val="Rodap"/>
      <w:jc w:val="right"/>
    </w:pPr>
    <w:r>
      <w:t xml:space="preserve">Página </w:t>
    </w:r>
    <w:r w:rsidR="00AD7F84">
      <w:rPr>
        <w:b/>
      </w:rPr>
      <w:fldChar w:fldCharType="begin"/>
    </w:r>
    <w:r>
      <w:rPr>
        <w:b/>
      </w:rPr>
      <w:instrText xml:space="preserve"> PAGE </w:instrText>
    </w:r>
    <w:r w:rsidR="00AD7F84">
      <w:rPr>
        <w:b/>
      </w:rPr>
      <w:fldChar w:fldCharType="separate"/>
    </w:r>
    <w:r w:rsidR="008D581C">
      <w:rPr>
        <w:b/>
        <w:noProof/>
      </w:rPr>
      <w:t>1</w:t>
    </w:r>
    <w:r w:rsidR="00AD7F84">
      <w:rPr>
        <w:b/>
      </w:rPr>
      <w:fldChar w:fldCharType="end"/>
    </w:r>
    <w:r>
      <w:t xml:space="preserve"> de </w:t>
    </w:r>
    <w:r w:rsidR="00AD7F84">
      <w:rPr>
        <w:b/>
      </w:rPr>
      <w:fldChar w:fldCharType="begin"/>
    </w:r>
    <w:r>
      <w:rPr>
        <w:b/>
      </w:rPr>
      <w:instrText xml:space="preserve"> NUMPAGES \*Arabic </w:instrText>
    </w:r>
    <w:r w:rsidR="00AD7F84">
      <w:rPr>
        <w:b/>
      </w:rPr>
      <w:fldChar w:fldCharType="separate"/>
    </w:r>
    <w:r w:rsidR="008D581C">
      <w:rPr>
        <w:b/>
        <w:noProof/>
      </w:rPr>
      <w:t>11</w:t>
    </w:r>
    <w:r w:rsidR="00AD7F84">
      <w:rPr>
        <w:b/>
      </w:rPr>
      <w:fldChar w:fldCharType="end"/>
    </w:r>
  </w:p>
  <w:p w:rsidR="00D04F4C" w:rsidRDefault="00D04F4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05A" w:rsidRDefault="00BE105A">
      <w:r>
        <w:separator/>
      </w:r>
    </w:p>
  </w:footnote>
  <w:footnote w:type="continuationSeparator" w:id="0">
    <w:p w:rsidR="00BE105A" w:rsidRDefault="00BE1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4C" w:rsidRDefault="00D04F4C" w:rsidP="00993946">
    <w:pPr>
      <w:pStyle w:val="Cabealho"/>
      <w:rPr>
        <w:b/>
        <w:sz w:val="18"/>
        <w:szCs w:val="18"/>
      </w:rPr>
    </w:pPr>
    <w:r>
      <w:rPr>
        <w:rFonts w:ascii="Arial" w:hAnsi="Arial" w:cs="Arial"/>
        <w:b/>
        <w:noProof/>
        <w:lang w:eastAsia="pt-BR"/>
      </w:rPr>
      <w:drawing>
        <wp:inline distT="0" distB="0" distL="0" distR="0">
          <wp:extent cx="2075180" cy="747395"/>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075180" cy="747395"/>
                  </a:xfrm>
                  <a:prstGeom prst="rect">
                    <a:avLst/>
                  </a:prstGeom>
                  <a:solidFill>
                    <a:srgbClr val="FFFFFF"/>
                  </a:solidFill>
                  <a:ln w="9525">
                    <a:noFill/>
                    <a:miter lim="800000"/>
                    <a:headEnd/>
                    <a:tailEnd/>
                  </a:ln>
                </pic:spPr>
              </pic:pic>
            </a:graphicData>
          </a:graphic>
        </wp:inline>
      </w:drawing>
    </w:r>
  </w:p>
  <w:p w:rsidR="00D04F4C" w:rsidRDefault="00D04F4C">
    <w:pPr>
      <w:tabs>
        <w:tab w:val="left" w:pos="615"/>
        <w:tab w:val="center" w:pos="4252"/>
      </w:tabs>
      <w:autoSpaceDE w:val="0"/>
      <w:spacing w:before="240"/>
      <w:jc w:val="center"/>
      <w:rPr>
        <w:b/>
        <w:sz w:val="18"/>
        <w:szCs w:val="18"/>
      </w:rPr>
    </w:pPr>
    <w:r>
      <w:rPr>
        <w:b/>
        <w:sz w:val="18"/>
        <w:szCs w:val="18"/>
      </w:rPr>
      <w:t>MINISTÉRIO DA EDUCAÇÃO</w:t>
    </w:r>
  </w:p>
  <w:p w:rsidR="00D04F4C" w:rsidRDefault="00D04F4C">
    <w:pPr>
      <w:tabs>
        <w:tab w:val="left" w:pos="615"/>
        <w:tab w:val="center" w:pos="4252"/>
      </w:tabs>
      <w:autoSpaceDE w:val="0"/>
      <w:jc w:val="center"/>
      <w:rPr>
        <w:b/>
        <w:sz w:val="18"/>
        <w:szCs w:val="18"/>
      </w:rPr>
    </w:pPr>
    <w:r>
      <w:rPr>
        <w:b/>
        <w:sz w:val="18"/>
        <w:szCs w:val="18"/>
      </w:rPr>
      <w:t>SECRETARIA DE EDUCAÇÃO PROFISSIONAL E TECNOLÓGICA</w:t>
    </w:r>
  </w:p>
  <w:p w:rsidR="00D04F4C" w:rsidRDefault="00D04F4C">
    <w:pPr>
      <w:tabs>
        <w:tab w:val="left" w:pos="615"/>
        <w:tab w:val="center" w:pos="4252"/>
      </w:tabs>
      <w:autoSpaceDE w:val="0"/>
      <w:jc w:val="center"/>
      <w:rPr>
        <w:b/>
        <w:sz w:val="18"/>
        <w:szCs w:val="18"/>
      </w:rPr>
    </w:pPr>
    <w:r>
      <w:rPr>
        <w:b/>
        <w:sz w:val="18"/>
        <w:szCs w:val="18"/>
      </w:rPr>
      <w:t>INSTITUTO FEDERAL DE EDUCAÇÃO, CIÊNCIA E TECNOLOGIA SUL-RIO-GRANDENSE</w:t>
    </w:r>
  </w:p>
  <w:p w:rsidR="00D04F4C" w:rsidRDefault="00D04F4C">
    <w:pPr>
      <w:pStyle w:val="Cabealho"/>
      <w:jc w:val="center"/>
      <w:rPr>
        <w:sz w:val="18"/>
        <w:szCs w:val="18"/>
      </w:rPr>
    </w:pPr>
    <w:r>
      <w:rPr>
        <w:sz w:val="18"/>
        <w:szCs w:val="18"/>
      </w:rPr>
      <w:t>PRÓ-REITORIA DE EXTENSÃO</w:t>
    </w:r>
  </w:p>
  <w:p w:rsidR="00D04F4C" w:rsidRDefault="00D04F4C">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4C" w:rsidRDefault="00D04F4C">
    <w:pPr>
      <w:pStyle w:val="Cabealho"/>
      <w:rPr>
        <w:b/>
        <w:sz w:val="18"/>
        <w:szCs w:val="18"/>
      </w:rPr>
    </w:pPr>
    <w:r>
      <w:rPr>
        <w:rFonts w:ascii="Arial" w:hAnsi="Arial" w:cs="Arial"/>
        <w:b/>
        <w:noProof/>
        <w:lang w:eastAsia="pt-BR"/>
      </w:rPr>
      <w:drawing>
        <wp:inline distT="0" distB="0" distL="0" distR="0">
          <wp:extent cx="2075180" cy="747395"/>
          <wp:effectExtent l="1905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075180" cy="747395"/>
                  </a:xfrm>
                  <a:prstGeom prst="rect">
                    <a:avLst/>
                  </a:prstGeom>
                  <a:solidFill>
                    <a:srgbClr val="FFFFFF"/>
                  </a:solidFill>
                  <a:ln w="9525">
                    <a:noFill/>
                    <a:miter lim="800000"/>
                    <a:headEnd/>
                    <a:tailEnd/>
                  </a:ln>
                </pic:spPr>
              </pic:pic>
            </a:graphicData>
          </a:graphic>
        </wp:inline>
      </w:drawing>
    </w:r>
  </w:p>
  <w:p w:rsidR="00D04F4C" w:rsidRPr="0011521D" w:rsidRDefault="00D04F4C">
    <w:pPr>
      <w:tabs>
        <w:tab w:val="left" w:pos="615"/>
        <w:tab w:val="center" w:pos="4252"/>
      </w:tabs>
      <w:autoSpaceDE w:val="0"/>
      <w:spacing w:before="240"/>
      <w:jc w:val="center"/>
      <w:rPr>
        <w:b/>
        <w:sz w:val="18"/>
        <w:szCs w:val="18"/>
      </w:rPr>
    </w:pPr>
    <w:r w:rsidRPr="0011521D">
      <w:rPr>
        <w:b/>
        <w:sz w:val="18"/>
        <w:szCs w:val="18"/>
      </w:rPr>
      <w:t>MINISTÉRIO DA EDUCAÇÃO</w:t>
    </w:r>
  </w:p>
  <w:p w:rsidR="00D04F4C" w:rsidRPr="0011521D" w:rsidRDefault="00D04F4C">
    <w:pPr>
      <w:tabs>
        <w:tab w:val="left" w:pos="615"/>
        <w:tab w:val="center" w:pos="4252"/>
      </w:tabs>
      <w:autoSpaceDE w:val="0"/>
      <w:jc w:val="center"/>
      <w:rPr>
        <w:b/>
        <w:sz w:val="18"/>
        <w:szCs w:val="18"/>
      </w:rPr>
    </w:pPr>
    <w:r w:rsidRPr="0011521D">
      <w:rPr>
        <w:b/>
        <w:sz w:val="18"/>
        <w:szCs w:val="18"/>
      </w:rPr>
      <w:t>SECRETARIA DE EDUCAÇÃO PROFISSIONAL E TECNOLÓGICA</w:t>
    </w:r>
  </w:p>
  <w:p w:rsidR="00D04F4C" w:rsidRPr="0011521D" w:rsidRDefault="00D04F4C">
    <w:pPr>
      <w:tabs>
        <w:tab w:val="left" w:pos="615"/>
        <w:tab w:val="center" w:pos="4252"/>
      </w:tabs>
      <w:autoSpaceDE w:val="0"/>
      <w:jc w:val="center"/>
      <w:rPr>
        <w:b/>
        <w:sz w:val="18"/>
        <w:szCs w:val="18"/>
      </w:rPr>
    </w:pPr>
    <w:r w:rsidRPr="0011521D">
      <w:rPr>
        <w:b/>
        <w:sz w:val="18"/>
        <w:szCs w:val="18"/>
      </w:rPr>
      <w:t>INSTITUTO FEDERAL DE EDUCAÇÃO, CIÊNCIA E TECNOLOGIA SUL-RIO-GRANDENSE</w:t>
    </w:r>
  </w:p>
  <w:p w:rsidR="00D04F4C" w:rsidRPr="0011521D" w:rsidRDefault="00D04F4C">
    <w:pPr>
      <w:pStyle w:val="Cabealho"/>
      <w:jc w:val="center"/>
      <w:rPr>
        <w:b/>
        <w:sz w:val="18"/>
        <w:szCs w:val="18"/>
      </w:rPr>
    </w:pPr>
    <w:r w:rsidRPr="0011521D">
      <w:rPr>
        <w:b/>
        <w:sz w:val="18"/>
        <w:szCs w:val="18"/>
      </w:rPr>
      <w:t>PRÓ-REITORIA DE EXTENSÃO</w:t>
    </w:r>
  </w:p>
  <w:p w:rsidR="00D04F4C" w:rsidRDefault="00D04F4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6384226"/>
    <w:multiLevelType w:val="hybridMultilevel"/>
    <w:tmpl w:val="94DA032A"/>
    <w:lvl w:ilvl="0" w:tplc="D0E449AA">
      <w:start w:val="12"/>
      <w:numFmt w:val="decimal"/>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4">
    <w:nsid w:val="07DF35D8"/>
    <w:multiLevelType w:val="hybridMultilevel"/>
    <w:tmpl w:val="0AD62EA2"/>
    <w:lvl w:ilvl="0" w:tplc="88A4746E">
      <w:start w:val="12"/>
      <w:numFmt w:val="decimal"/>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5">
    <w:nsid w:val="0FA679DE"/>
    <w:multiLevelType w:val="hybridMultilevel"/>
    <w:tmpl w:val="D018A2A6"/>
    <w:lvl w:ilvl="0" w:tplc="3AD8E29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8307662"/>
    <w:multiLevelType w:val="hybridMultilevel"/>
    <w:tmpl w:val="2FB479E8"/>
    <w:lvl w:ilvl="0" w:tplc="19263B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1560A5"/>
    <w:multiLevelType w:val="hybridMultilevel"/>
    <w:tmpl w:val="9F1090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61857D7"/>
    <w:multiLevelType w:val="hybridMultilevel"/>
    <w:tmpl w:val="4D9E1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A084E1A"/>
    <w:multiLevelType w:val="hybridMultilevel"/>
    <w:tmpl w:val="4524F130"/>
    <w:lvl w:ilvl="0" w:tplc="8FAC2928">
      <w:start w:val="12"/>
      <w:numFmt w:val="decimal"/>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0">
    <w:nsid w:val="4E892A6D"/>
    <w:multiLevelType w:val="hybridMultilevel"/>
    <w:tmpl w:val="20861736"/>
    <w:lvl w:ilvl="0" w:tplc="7550D8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DC04DC2"/>
    <w:multiLevelType w:val="hybridMultilevel"/>
    <w:tmpl w:val="DC7064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24F2A3D"/>
    <w:multiLevelType w:val="hybridMultilevel"/>
    <w:tmpl w:val="5080981E"/>
    <w:lvl w:ilvl="0" w:tplc="04160017">
      <w:start w:val="1"/>
      <w:numFmt w:val="lowerLetter"/>
      <w:lvlText w:val="%1)"/>
      <w:lvlJc w:val="left"/>
      <w:pPr>
        <w:tabs>
          <w:tab w:val="num" w:pos="1620"/>
        </w:tabs>
        <w:ind w:left="1620" w:hanging="360"/>
      </w:p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3">
    <w:nsid w:val="62D83E1F"/>
    <w:multiLevelType w:val="hybridMultilevel"/>
    <w:tmpl w:val="2136A050"/>
    <w:lvl w:ilvl="0" w:tplc="66DEC3CC">
      <w:start w:val="11"/>
      <w:numFmt w:val="decimal"/>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4">
    <w:nsid w:val="707E6723"/>
    <w:multiLevelType w:val="hybridMultilevel"/>
    <w:tmpl w:val="45BA60CA"/>
    <w:lvl w:ilvl="0" w:tplc="CD584CF8">
      <w:start w:val="12"/>
      <w:numFmt w:val="decimal"/>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num w:numId="1">
    <w:abstractNumId w:val="0"/>
  </w:num>
  <w:num w:numId="2">
    <w:abstractNumId w:val="1"/>
  </w:num>
  <w:num w:numId="3">
    <w:abstractNumId w:val="2"/>
  </w:num>
  <w:num w:numId="4">
    <w:abstractNumId w:val="7"/>
  </w:num>
  <w:num w:numId="5">
    <w:abstractNumId w:val="10"/>
  </w:num>
  <w:num w:numId="6">
    <w:abstractNumId w:val="12"/>
  </w:num>
  <w:num w:numId="7">
    <w:abstractNumId w:val="13"/>
  </w:num>
  <w:num w:numId="8">
    <w:abstractNumId w:val="4"/>
  </w:num>
  <w:num w:numId="9">
    <w:abstractNumId w:val="3"/>
  </w:num>
  <w:num w:numId="10">
    <w:abstractNumId w:val="14"/>
  </w:num>
  <w:num w:numId="11">
    <w:abstractNumId w:val="9"/>
  </w:num>
  <w:num w:numId="12">
    <w:abstractNumId w:val="8"/>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FF"/>
    <w:rsid w:val="000027CB"/>
    <w:rsid w:val="00020543"/>
    <w:rsid w:val="00074FAF"/>
    <w:rsid w:val="000751D1"/>
    <w:rsid w:val="00094EAF"/>
    <w:rsid w:val="00096409"/>
    <w:rsid w:val="000A0577"/>
    <w:rsid w:val="000A5DAB"/>
    <w:rsid w:val="000B2FA1"/>
    <w:rsid w:val="000B406D"/>
    <w:rsid w:val="000B4A61"/>
    <w:rsid w:val="000C2D18"/>
    <w:rsid w:val="000D091B"/>
    <w:rsid w:val="000F07AD"/>
    <w:rsid w:val="00107F39"/>
    <w:rsid w:val="0011020A"/>
    <w:rsid w:val="001113E4"/>
    <w:rsid w:val="0011521D"/>
    <w:rsid w:val="00115D8B"/>
    <w:rsid w:val="001325C1"/>
    <w:rsid w:val="001627AC"/>
    <w:rsid w:val="00164159"/>
    <w:rsid w:val="001642B9"/>
    <w:rsid w:val="00172B14"/>
    <w:rsid w:val="00175E4D"/>
    <w:rsid w:val="001813A5"/>
    <w:rsid w:val="00181FBA"/>
    <w:rsid w:val="00195724"/>
    <w:rsid w:val="001A02DB"/>
    <w:rsid w:val="001A545B"/>
    <w:rsid w:val="001A5CB4"/>
    <w:rsid w:val="001A75FC"/>
    <w:rsid w:val="001C28D4"/>
    <w:rsid w:val="0020433A"/>
    <w:rsid w:val="0021211C"/>
    <w:rsid w:val="00225387"/>
    <w:rsid w:val="00225899"/>
    <w:rsid w:val="0023042F"/>
    <w:rsid w:val="002326AB"/>
    <w:rsid w:val="00232ACF"/>
    <w:rsid w:val="0023337C"/>
    <w:rsid w:val="00233E55"/>
    <w:rsid w:val="002412C9"/>
    <w:rsid w:val="00247539"/>
    <w:rsid w:val="00256FC0"/>
    <w:rsid w:val="00266DA2"/>
    <w:rsid w:val="002705C4"/>
    <w:rsid w:val="00281B16"/>
    <w:rsid w:val="00281C5F"/>
    <w:rsid w:val="00286D2E"/>
    <w:rsid w:val="002A3FC7"/>
    <w:rsid w:val="002C7D07"/>
    <w:rsid w:val="002D2667"/>
    <w:rsid w:val="002E2A82"/>
    <w:rsid w:val="002E2B36"/>
    <w:rsid w:val="002F042B"/>
    <w:rsid w:val="002F113E"/>
    <w:rsid w:val="002F1C9F"/>
    <w:rsid w:val="003007C6"/>
    <w:rsid w:val="00305020"/>
    <w:rsid w:val="00311EE5"/>
    <w:rsid w:val="00312FF5"/>
    <w:rsid w:val="00317404"/>
    <w:rsid w:val="003275EE"/>
    <w:rsid w:val="00333C56"/>
    <w:rsid w:val="003343E5"/>
    <w:rsid w:val="00334FA2"/>
    <w:rsid w:val="00336E8F"/>
    <w:rsid w:val="00337677"/>
    <w:rsid w:val="00347BD4"/>
    <w:rsid w:val="00351CAC"/>
    <w:rsid w:val="003564A3"/>
    <w:rsid w:val="00362A51"/>
    <w:rsid w:val="00371F4C"/>
    <w:rsid w:val="00381E9C"/>
    <w:rsid w:val="00383FD8"/>
    <w:rsid w:val="003856BB"/>
    <w:rsid w:val="00396CCA"/>
    <w:rsid w:val="003B6CE9"/>
    <w:rsid w:val="003C3036"/>
    <w:rsid w:val="003F513B"/>
    <w:rsid w:val="004106E2"/>
    <w:rsid w:val="00417345"/>
    <w:rsid w:val="0042762A"/>
    <w:rsid w:val="004314CF"/>
    <w:rsid w:val="00434982"/>
    <w:rsid w:val="004357ED"/>
    <w:rsid w:val="00456499"/>
    <w:rsid w:val="00460066"/>
    <w:rsid w:val="00460A0C"/>
    <w:rsid w:val="004730FF"/>
    <w:rsid w:val="00474234"/>
    <w:rsid w:val="00475012"/>
    <w:rsid w:val="00476883"/>
    <w:rsid w:val="00477B77"/>
    <w:rsid w:val="00482C8A"/>
    <w:rsid w:val="004869C1"/>
    <w:rsid w:val="00492B5D"/>
    <w:rsid w:val="004A6FA2"/>
    <w:rsid w:val="004B0486"/>
    <w:rsid w:val="004B6E71"/>
    <w:rsid w:val="004C0977"/>
    <w:rsid w:val="004C1896"/>
    <w:rsid w:val="004C3D33"/>
    <w:rsid w:val="004D7394"/>
    <w:rsid w:val="004E6E15"/>
    <w:rsid w:val="004F07F9"/>
    <w:rsid w:val="004F12E6"/>
    <w:rsid w:val="00501A5E"/>
    <w:rsid w:val="00510F69"/>
    <w:rsid w:val="00511F22"/>
    <w:rsid w:val="00516EFF"/>
    <w:rsid w:val="0052069C"/>
    <w:rsid w:val="00524095"/>
    <w:rsid w:val="005271BD"/>
    <w:rsid w:val="00532188"/>
    <w:rsid w:val="00534647"/>
    <w:rsid w:val="0054027F"/>
    <w:rsid w:val="00546253"/>
    <w:rsid w:val="00556BCC"/>
    <w:rsid w:val="00560C88"/>
    <w:rsid w:val="005737EA"/>
    <w:rsid w:val="005829D6"/>
    <w:rsid w:val="00582C0E"/>
    <w:rsid w:val="00584338"/>
    <w:rsid w:val="005904DA"/>
    <w:rsid w:val="005932EB"/>
    <w:rsid w:val="005A6A4B"/>
    <w:rsid w:val="005C0200"/>
    <w:rsid w:val="005C2870"/>
    <w:rsid w:val="005D2506"/>
    <w:rsid w:val="005D5377"/>
    <w:rsid w:val="005E1133"/>
    <w:rsid w:val="005F78BE"/>
    <w:rsid w:val="00600CD6"/>
    <w:rsid w:val="0060218B"/>
    <w:rsid w:val="006204A4"/>
    <w:rsid w:val="0062147A"/>
    <w:rsid w:val="00622F68"/>
    <w:rsid w:val="00624B85"/>
    <w:rsid w:val="00643EF1"/>
    <w:rsid w:val="00646FD8"/>
    <w:rsid w:val="006471B3"/>
    <w:rsid w:val="0065234D"/>
    <w:rsid w:val="00667556"/>
    <w:rsid w:val="006B41FF"/>
    <w:rsid w:val="006C252F"/>
    <w:rsid w:val="006D66FC"/>
    <w:rsid w:val="006E01AF"/>
    <w:rsid w:val="006E2228"/>
    <w:rsid w:val="006F4789"/>
    <w:rsid w:val="006F70A1"/>
    <w:rsid w:val="007123FA"/>
    <w:rsid w:val="0072728E"/>
    <w:rsid w:val="007446A5"/>
    <w:rsid w:val="00745459"/>
    <w:rsid w:val="007469D8"/>
    <w:rsid w:val="00755BA4"/>
    <w:rsid w:val="00765B3D"/>
    <w:rsid w:val="00775A0B"/>
    <w:rsid w:val="00782A9F"/>
    <w:rsid w:val="00791373"/>
    <w:rsid w:val="007A4B9C"/>
    <w:rsid w:val="007D42DE"/>
    <w:rsid w:val="007D7BB1"/>
    <w:rsid w:val="007F0A54"/>
    <w:rsid w:val="007F17EF"/>
    <w:rsid w:val="008064C7"/>
    <w:rsid w:val="00813C9E"/>
    <w:rsid w:val="00821A63"/>
    <w:rsid w:val="008323E8"/>
    <w:rsid w:val="008413F4"/>
    <w:rsid w:val="00844DB9"/>
    <w:rsid w:val="00853E1C"/>
    <w:rsid w:val="00857D94"/>
    <w:rsid w:val="00866802"/>
    <w:rsid w:val="00872E10"/>
    <w:rsid w:val="008819C8"/>
    <w:rsid w:val="00882496"/>
    <w:rsid w:val="0088263F"/>
    <w:rsid w:val="00887B7E"/>
    <w:rsid w:val="008A4BAD"/>
    <w:rsid w:val="008D581C"/>
    <w:rsid w:val="008E5F8C"/>
    <w:rsid w:val="008E6A57"/>
    <w:rsid w:val="008F05F7"/>
    <w:rsid w:val="009047A4"/>
    <w:rsid w:val="00924A8C"/>
    <w:rsid w:val="00926574"/>
    <w:rsid w:val="00926E24"/>
    <w:rsid w:val="00931FEB"/>
    <w:rsid w:val="00934E37"/>
    <w:rsid w:val="00942A90"/>
    <w:rsid w:val="00951B11"/>
    <w:rsid w:val="00956E24"/>
    <w:rsid w:val="009674BF"/>
    <w:rsid w:val="00970331"/>
    <w:rsid w:val="00977E1B"/>
    <w:rsid w:val="0098355D"/>
    <w:rsid w:val="00993946"/>
    <w:rsid w:val="00995C3A"/>
    <w:rsid w:val="009A20E0"/>
    <w:rsid w:val="009C3833"/>
    <w:rsid w:val="009D2671"/>
    <w:rsid w:val="009D7D6D"/>
    <w:rsid w:val="009E2C27"/>
    <w:rsid w:val="009E4323"/>
    <w:rsid w:val="009E45A5"/>
    <w:rsid w:val="009F0B37"/>
    <w:rsid w:val="00A06E0D"/>
    <w:rsid w:val="00A1520B"/>
    <w:rsid w:val="00A152D4"/>
    <w:rsid w:val="00A305C0"/>
    <w:rsid w:val="00A42863"/>
    <w:rsid w:val="00A45EC8"/>
    <w:rsid w:val="00A51C04"/>
    <w:rsid w:val="00A520E9"/>
    <w:rsid w:val="00A67295"/>
    <w:rsid w:val="00A71E1C"/>
    <w:rsid w:val="00A72C9C"/>
    <w:rsid w:val="00A72DEB"/>
    <w:rsid w:val="00A75BAB"/>
    <w:rsid w:val="00A77AF4"/>
    <w:rsid w:val="00A87A18"/>
    <w:rsid w:val="00A92EC0"/>
    <w:rsid w:val="00AC4CCF"/>
    <w:rsid w:val="00AC5603"/>
    <w:rsid w:val="00AD0977"/>
    <w:rsid w:val="00AD14DF"/>
    <w:rsid w:val="00AD7F84"/>
    <w:rsid w:val="00AE48A1"/>
    <w:rsid w:val="00AF07D2"/>
    <w:rsid w:val="00AF1DB6"/>
    <w:rsid w:val="00B03D29"/>
    <w:rsid w:val="00B16296"/>
    <w:rsid w:val="00B2233E"/>
    <w:rsid w:val="00B24BDC"/>
    <w:rsid w:val="00B25AF7"/>
    <w:rsid w:val="00B27422"/>
    <w:rsid w:val="00B40EFE"/>
    <w:rsid w:val="00B41AAD"/>
    <w:rsid w:val="00B44D00"/>
    <w:rsid w:val="00B53154"/>
    <w:rsid w:val="00B63D74"/>
    <w:rsid w:val="00B7002F"/>
    <w:rsid w:val="00B73B6F"/>
    <w:rsid w:val="00B76616"/>
    <w:rsid w:val="00B76DBC"/>
    <w:rsid w:val="00B82365"/>
    <w:rsid w:val="00B93636"/>
    <w:rsid w:val="00BA0E95"/>
    <w:rsid w:val="00BA3062"/>
    <w:rsid w:val="00BA7E13"/>
    <w:rsid w:val="00BC27F5"/>
    <w:rsid w:val="00BE105A"/>
    <w:rsid w:val="00BE3337"/>
    <w:rsid w:val="00BE3896"/>
    <w:rsid w:val="00BE7E6B"/>
    <w:rsid w:val="00BF0CC5"/>
    <w:rsid w:val="00BF2479"/>
    <w:rsid w:val="00C014B2"/>
    <w:rsid w:val="00C03884"/>
    <w:rsid w:val="00C04658"/>
    <w:rsid w:val="00C06B58"/>
    <w:rsid w:val="00C15CC4"/>
    <w:rsid w:val="00C215DE"/>
    <w:rsid w:val="00C344D4"/>
    <w:rsid w:val="00C36D46"/>
    <w:rsid w:val="00C427B3"/>
    <w:rsid w:val="00C45D00"/>
    <w:rsid w:val="00C54775"/>
    <w:rsid w:val="00C61EAE"/>
    <w:rsid w:val="00C62409"/>
    <w:rsid w:val="00C67D22"/>
    <w:rsid w:val="00C86003"/>
    <w:rsid w:val="00C8628C"/>
    <w:rsid w:val="00C91EA2"/>
    <w:rsid w:val="00CA22E1"/>
    <w:rsid w:val="00CA2959"/>
    <w:rsid w:val="00CA3B2F"/>
    <w:rsid w:val="00CA6FBF"/>
    <w:rsid w:val="00CB445D"/>
    <w:rsid w:val="00CB5FA9"/>
    <w:rsid w:val="00CC21C3"/>
    <w:rsid w:val="00CE3D02"/>
    <w:rsid w:val="00CE4200"/>
    <w:rsid w:val="00CF54F1"/>
    <w:rsid w:val="00D02F29"/>
    <w:rsid w:val="00D04F4C"/>
    <w:rsid w:val="00D05655"/>
    <w:rsid w:val="00D059E8"/>
    <w:rsid w:val="00D11AE1"/>
    <w:rsid w:val="00D20738"/>
    <w:rsid w:val="00D353BE"/>
    <w:rsid w:val="00D411E9"/>
    <w:rsid w:val="00D43026"/>
    <w:rsid w:val="00D46F71"/>
    <w:rsid w:val="00D73910"/>
    <w:rsid w:val="00D832A8"/>
    <w:rsid w:val="00D84728"/>
    <w:rsid w:val="00D850CE"/>
    <w:rsid w:val="00D8587C"/>
    <w:rsid w:val="00D9147F"/>
    <w:rsid w:val="00DA3077"/>
    <w:rsid w:val="00DA3627"/>
    <w:rsid w:val="00DA4515"/>
    <w:rsid w:val="00DA55B9"/>
    <w:rsid w:val="00DB09F2"/>
    <w:rsid w:val="00DB1AFB"/>
    <w:rsid w:val="00DC1D76"/>
    <w:rsid w:val="00DC38F4"/>
    <w:rsid w:val="00DD0656"/>
    <w:rsid w:val="00DF37C0"/>
    <w:rsid w:val="00DF445F"/>
    <w:rsid w:val="00DF7841"/>
    <w:rsid w:val="00E07EF1"/>
    <w:rsid w:val="00E175F6"/>
    <w:rsid w:val="00E27A9B"/>
    <w:rsid w:val="00E31FF8"/>
    <w:rsid w:val="00E338A2"/>
    <w:rsid w:val="00E344AA"/>
    <w:rsid w:val="00E3573D"/>
    <w:rsid w:val="00E3781D"/>
    <w:rsid w:val="00E37F9C"/>
    <w:rsid w:val="00E458F6"/>
    <w:rsid w:val="00E67C4D"/>
    <w:rsid w:val="00E74D47"/>
    <w:rsid w:val="00E870E8"/>
    <w:rsid w:val="00E965FA"/>
    <w:rsid w:val="00EA0858"/>
    <w:rsid w:val="00EB72C9"/>
    <w:rsid w:val="00EE0B7A"/>
    <w:rsid w:val="00EE58F3"/>
    <w:rsid w:val="00EF2C97"/>
    <w:rsid w:val="00EF2CEF"/>
    <w:rsid w:val="00F0141E"/>
    <w:rsid w:val="00F05751"/>
    <w:rsid w:val="00F214AA"/>
    <w:rsid w:val="00F23AD8"/>
    <w:rsid w:val="00F27CD7"/>
    <w:rsid w:val="00F447E2"/>
    <w:rsid w:val="00F615ED"/>
    <w:rsid w:val="00F86A0A"/>
    <w:rsid w:val="00F912CB"/>
    <w:rsid w:val="00F95707"/>
    <w:rsid w:val="00F96109"/>
    <w:rsid w:val="00FC292B"/>
    <w:rsid w:val="00FD4D56"/>
    <w:rsid w:val="00FE4CD6"/>
    <w:rsid w:val="00FF45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E0B58C3-6DEA-4061-B6B1-B79831C8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13B"/>
    <w:pPr>
      <w:suppressAutoHyphens/>
    </w:pPr>
    <w:rPr>
      <w:sz w:val="24"/>
      <w:szCs w:val="24"/>
      <w:lang w:eastAsia="ar-SA"/>
    </w:rPr>
  </w:style>
  <w:style w:type="paragraph" w:styleId="Ttulo1">
    <w:name w:val="heading 1"/>
    <w:basedOn w:val="Normal"/>
    <w:next w:val="Normal"/>
    <w:qFormat/>
    <w:rsid w:val="003F513B"/>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rsid w:val="003F513B"/>
    <w:pPr>
      <w:keepNext/>
      <w:numPr>
        <w:ilvl w:val="1"/>
        <w:numId w:val="1"/>
      </w:numPr>
      <w:jc w:val="both"/>
      <w:outlineLvl w:val="1"/>
    </w:pPr>
    <w:rPr>
      <w:rFonts w:ascii="Abadi MT Condensed Light" w:hAnsi="Abadi MT Condensed Light"/>
      <w:sz w:val="28"/>
    </w:rPr>
  </w:style>
  <w:style w:type="paragraph" w:styleId="Ttulo3">
    <w:name w:val="heading 3"/>
    <w:basedOn w:val="Normal"/>
    <w:next w:val="Normal"/>
    <w:qFormat/>
    <w:rsid w:val="003F513B"/>
    <w:pPr>
      <w:keepNext/>
      <w:numPr>
        <w:ilvl w:val="2"/>
        <w:numId w:val="1"/>
      </w:numPr>
      <w:jc w:val="center"/>
      <w:outlineLvl w:val="2"/>
    </w:pPr>
    <w:rPr>
      <w:rFonts w:ascii="Abadi MT Condensed Light" w:hAnsi="Abadi MT Condensed Light"/>
      <w:sz w:val="28"/>
    </w:rPr>
  </w:style>
  <w:style w:type="paragraph" w:styleId="Ttulo4">
    <w:name w:val="heading 4"/>
    <w:basedOn w:val="Normal"/>
    <w:next w:val="Normal"/>
    <w:qFormat/>
    <w:rsid w:val="003F513B"/>
    <w:pPr>
      <w:keepNext/>
      <w:numPr>
        <w:ilvl w:val="3"/>
        <w:numId w:val="1"/>
      </w:numPr>
      <w:ind w:left="113" w:right="113" w:firstLine="0"/>
      <w:jc w:val="center"/>
      <w:outlineLvl w:val="3"/>
    </w:pPr>
    <w:rPr>
      <w:rFonts w:ascii="Abadi MT Condensed Light" w:hAnsi="Abadi MT Condensed Light"/>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F513B"/>
    <w:rPr>
      <w:rFonts w:ascii="Symbol" w:eastAsia="Times New Roman" w:hAnsi="Symbol" w:cs="Arial"/>
    </w:rPr>
  </w:style>
  <w:style w:type="character" w:customStyle="1" w:styleId="WW8Num3z0">
    <w:name w:val="WW8Num3z0"/>
    <w:rsid w:val="003F513B"/>
    <w:rPr>
      <w:rFonts w:ascii="Symbol" w:hAnsi="Symbol" w:cs="OpenSymbol"/>
    </w:rPr>
  </w:style>
  <w:style w:type="character" w:customStyle="1" w:styleId="Absatz-Standardschriftart">
    <w:name w:val="Absatz-Standardschriftart"/>
    <w:rsid w:val="003F513B"/>
  </w:style>
  <w:style w:type="character" w:customStyle="1" w:styleId="WW-Absatz-Standardschriftart">
    <w:name w:val="WW-Absatz-Standardschriftart"/>
    <w:rsid w:val="003F513B"/>
  </w:style>
  <w:style w:type="character" w:customStyle="1" w:styleId="WW8Num1z0">
    <w:name w:val="WW8Num1z0"/>
    <w:rsid w:val="003F513B"/>
    <w:rPr>
      <w:rFonts w:ascii="Wingdings 2" w:eastAsia="Times New Roman" w:hAnsi="Wingdings 2" w:cs="Times New Roman"/>
      <w:sz w:val="36"/>
    </w:rPr>
  </w:style>
  <w:style w:type="character" w:customStyle="1" w:styleId="WW8Num2z1">
    <w:name w:val="WW8Num2z1"/>
    <w:rsid w:val="003F513B"/>
    <w:rPr>
      <w:rFonts w:ascii="Courier New" w:hAnsi="Courier New" w:cs="Courier New"/>
    </w:rPr>
  </w:style>
  <w:style w:type="character" w:customStyle="1" w:styleId="WW8Num2z2">
    <w:name w:val="WW8Num2z2"/>
    <w:rsid w:val="003F513B"/>
    <w:rPr>
      <w:rFonts w:ascii="Wingdings" w:hAnsi="Wingdings"/>
    </w:rPr>
  </w:style>
  <w:style w:type="character" w:customStyle="1" w:styleId="WW8Num2z3">
    <w:name w:val="WW8Num2z3"/>
    <w:rsid w:val="003F513B"/>
    <w:rPr>
      <w:rFonts w:ascii="Symbol" w:hAnsi="Symbol"/>
    </w:rPr>
  </w:style>
  <w:style w:type="character" w:customStyle="1" w:styleId="Fontepargpadro1">
    <w:name w:val="Fonte parág. padrão1"/>
    <w:rsid w:val="003F513B"/>
  </w:style>
  <w:style w:type="character" w:styleId="Hyperlink">
    <w:name w:val="Hyperlink"/>
    <w:basedOn w:val="Fontepargpadro1"/>
    <w:rsid w:val="003F513B"/>
    <w:rPr>
      <w:color w:val="0000FF"/>
      <w:u w:val="single"/>
    </w:rPr>
  </w:style>
  <w:style w:type="character" w:styleId="Nmerodepgina">
    <w:name w:val="page number"/>
    <w:basedOn w:val="Fontepargpadro1"/>
    <w:rsid w:val="003F513B"/>
  </w:style>
  <w:style w:type="character" w:customStyle="1" w:styleId="RodapChar">
    <w:name w:val="Rodapé Char"/>
    <w:basedOn w:val="Fontepargpadro1"/>
    <w:uiPriority w:val="99"/>
    <w:rsid w:val="003F513B"/>
    <w:rPr>
      <w:sz w:val="24"/>
      <w:szCs w:val="24"/>
    </w:rPr>
  </w:style>
  <w:style w:type="character" w:customStyle="1" w:styleId="Marcas">
    <w:name w:val="Marcas"/>
    <w:rsid w:val="003F513B"/>
    <w:rPr>
      <w:rFonts w:ascii="OpenSymbol" w:eastAsia="OpenSymbol" w:hAnsi="OpenSymbol" w:cs="OpenSymbol"/>
    </w:rPr>
  </w:style>
  <w:style w:type="character" w:customStyle="1" w:styleId="Smbolosdenumerao">
    <w:name w:val="Símbolos de numeração"/>
    <w:rsid w:val="003F513B"/>
  </w:style>
  <w:style w:type="paragraph" w:customStyle="1" w:styleId="Ttulo10">
    <w:name w:val="Título1"/>
    <w:basedOn w:val="Normal"/>
    <w:next w:val="Corpodetexto"/>
    <w:rsid w:val="003F513B"/>
    <w:pPr>
      <w:keepNext/>
      <w:spacing w:before="240" w:after="120"/>
    </w:pPr>
    <w:rPr>
      <w:rFonts w:ascii="Arial" w:eastAsia="SimSun" w:hAnsi="Arial" w:cs="Mangal"/>
      <w:sz w:val="28"/>
      <w:szCs w:val="28"/>
    </w:rPr>
  </w:style>
  <w:style w:type="paragraph" w:styleId="Corpodetexto">
    <w:name w:val="Body Text"/>
    <w:basedOn w:val="Normal"/>
    <w:rsid w:val="003F513B"/>
    <w:pPr>
      <w:spacing w:after="120"/>
    </w:pPr>
  </w:style>
  <w:style w:type="paragraph" w:styleId="Lista">
    <w:name w:val="List"/>
    <w:basedOn w:val="Corpodetexto"/>
    <w:rsid w:val="003F513B"/>
    <w:rPr>
      <w:rFonts w:cs="Mangal"/>
    </w:rPr>
  </w:style>
  <w:style w:type="paragraph" w:customStyle="1" w:styleId="Legenda1">
    <w:name w:val="Legenda1"/>
    <w:basedOn w:val="Normal"/>
    <w:rsid w:val="003F513B"/>
    <w:pPr>
      <w:suppressLineNumbers/>
      <w:spacing w:before="120" w:after="120"/>
    </w:pPr>
    <w:rPr>
      <w:rFonts w:cs="Mangal"/>
      <w:i/>
      <w:iCs/>
    </w:rPr>
  </w:style>
  <w:style w:type="paragraph" w:customStyle="1" w:styleId="ndice">
    <w:name w:val="Índice"/>
    <w:basedOn w:val="Normal"/>
    <w:rsid w:val="003F513B"/>
    <w:pPr>
      <w:suppressLineNumbers/>
    </w:pPr>
    <w:rPr>
      <w:rFonts w:cs="Mangal"/>
    </w:rPr>
  </w:style>
  <w:style w:type="paragraph" w:styleId="Ttulo">
    <w:name w:val="Title"/>
    <w:basedOn w:val="Normal"/>
    <w:next w:val="Subttulo"/>
    <w:qFormat/>
    <w:rsid w:val="003F513B"/>
    <w:pPr>
      <w:jc w:val="center"/>
    </w:pPr>
    <w:rPr>
      <w:b/>
      <w:bCs/>
      <w:sz w:val="32"/>
    </w:rPr>
  </w:style>
  <w:style w:type="paragraph" w:styleId="Subttulo">
    <w:name w:val="Subtitle"/>
    <w:basedOn w:val="Ttulo10"/>
    <w:next w:val="Corpodetexto"/>
    <w:qFormat/>
    <w:rsid w:val="003F513B"/>
    <w:pPr>
      <w:jc w:val="center"/>
    </w:pPr>
    <w:rPr>
      <w:i/>
      <w:iCs/>
    </w:rPr>
  </w:style>
  <w:style w:type="paragraph" w:styleId="Recuodecorpodetexto">
    <w:name w:val="Body Text Indent"/>
    <w:basedOn w:val="Normal"/>
    <w:rsid w:val="003F513B"/>
    <w:pPr>
      <w:ind w:left="5040"/>
    </w:pPr>
  </w:style>
  <w:style w:type="paragraph" w:customStyle="1" w:styleId="Recuodecorpodetexto21">
    <w:name w:val="Recuo de corpo de texto 21"/>
    <w:basedOn w:val="Normal"/>
    <w:rsid w:val="003F513B"/>
    <w:pPr>
      <w:ind w:left="-540"/>
    </w:pPr>
  </w:style>
  <w:style w:type="paragraph" w:styleId="Cabealho">
    <w:name w:val="header"/>
    <w:basedOn w:val="Normal"/>
    <w:rsid w:val="003F513B"/>
    <w:pPr>
      <w:tabs>
        <w:tab w:val="center" w:pos="4419"/>
        <w:tab w:val="right" w:pos="8838"/>
      </w:tabs>
    </w:pPr>
  </w:style>
  <w:style w:type="paragraph" w:styleId="Rodap">
    <w:name w:val="footer"/>
    <w:basedOn w:val="Normal"/>
    <w:uiPriority w:val="99"/>
    <w:rsid w:val="003F513B"/>
    <w:pPr>
      <w:tabs>
        <w:tab w:val="center" w:pos="4419"/>
        <w:tab w:val="right" w:pos="8838"/>
      </w:tabs>
    </w:pPr>
  </w:style>
  <w:style w:type="paragraph" w:customStyle="1" w:styleId="western">
    <w:name w:val="western"/>
    <w:basedOn w:val="Normal"/>
    <w:rsid w:val="003F513B"/>
    <w:pPr>
      <w:spacing w:before="280" w:after="119"/>
    </w:pPr>
    <w:rPr>
      <w:rFonts w:ascii="Arial Unicode MS" w:eastAsia="Arial Unicode MS" w:hAnsi="Arial Unicode MS"/>
    </w:rPr>
  </w:style>
  <w:style w:type="paragraph" w:customStyle="1" w:styleId="Contedodetabela">
    <w:name w:val="Conteúdo de tabela"/>
    <w:basedOn w:val="Normal"/>
    <w:rsid w:val="003F513B"/>
    <w:pPr>
      <w:suppressLineNumbers/>
    </w:pPr>
  </w:style>
  <w:style w:type="paragraph" w:customStyle="1" w:styleId="Ttulodetabela">
    <w:name w:val="Título de tabela"/>
    <w:basedOn w:val="Contedodetabela"/>
    <w:rsid w:val="003F513B"/>
    <w:pPr>
      <w:jc w:val="center"/>
    </w:pPr>
    <w:rPr>
      <w:b/>
      <w:bCs/>
    </w:rPr>
  </w:style>
  <w:style w:type="paragraph" w:customStyle="1" w:styleId="Contedodequadro">
    <w:name w:val="Conteúdo de quadro"/>
    <w:basedOn w:val="Corpodetexto"/>
    <w:rsid w:val="003F513B"/>
  </w:style>
  <w:style w:type="paragraph" w:styleId="Textodebalo">
    <w:name w:val="Balloon Text"/>
    <w:basedOn w:val="Normal"/>
    <w:link w:val="TextodebaloChar"/>
    <w:uiPriority w:val="99"/>
    <w:semiHidden/>
    <w:unhideWhenUsed/>
    <w:rsid w:val="00560C88"/>
    <w:rPr>
      <w:rFonts w:ascii="Tahoma" w:hAnsi="Tahoma" w:cs="Tahoma"/>
      <w:sz w:val="16"/>
      <w:szCs w:val="16"/>
    </w:rPr>
  </w:style>
  <w:style w:type="character" w:customStyle="1" w:styleId="TextodebaloChar">
    <w:name w:val="Texto de balão Char"/>
    <w:basedOn w:val="Fontepargpadro"/>
    <w:link w:val="Textodebalo"/>
    <w:uiPriority w:val="99"/>
    <w:semiHidden/>
    <w:rsid w:val="00560C88"/>
    <w:rPr>
      <w:rFonts w:ascii="Tahoma" w:hAnsi="Tahoma" w:cs="Tahoma"/>
      <w:sz w:val="16"/>
      <w:szCs w:val="16"/>
      <w:lang w:eastAsia="ar-SA"/>
    </w:rPr>
  </w:style>
  <w:style w:type="paragraph" w:styleId="PargrafodaLista">
    <w:name w:val="List Paragraph"/>
    <w:basedOn w:val="Normal"/>
    <w:uiPriority w:val="34"/>
    <w:qFormat/>
    <w:rsid w:val="007469D8"/>
    <w:pPr>
      <w:suppressAutoHyphens w:val="0"/>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2E2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B53154"/>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B5315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3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ttes.cnpq.br/39099170515536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CD51-3C0F-4030-8F1B-DDD1341C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2841</Words>
  <Characters>15344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TÍTULO</vt:lpstr>
    </vt:vector>
  </TitlesOfParts>
  <Company>HP</Company>
  <LinksUpToDate>false</LinksUpToDate>
  <CharactersWithSpaces>18149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creator>Renata Guerra</dc:creator>
  <cp:lastModifiedBy>stefanie moreira</cp:lastModifiedBy>
  <cp:revision>2</cp:revision>
  <cp:lastPrinted>2014-03-20T12:05:00Z</cp:lastPrinted>
  <dcterms:created xsi:type="dcterms:W3CDTF">2014-03-20T23:57:00Z</dcterms:created>
  <dcterms:modified xsi:type="dcterms:W3CDTF">2014-03-20T23:57:00Z</dcterms:modified>
</cp:coreProperties>
</file>