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theme="minorHAnsi"/>
          <w:b/>
          <w:spacing w:val="60"/>
          <w:sz w:val="36"/>
        </w:rPr>
        <w:id w:val="800034570"/>
        <w:docPartObj>
          <w:docPartGallery w:val="Cover Pages"/>
          <w:docPartUnique/>
        </w:docPartObj>
      </w:sdtPr>
      <w:sdtEndPr>
        <w:rPr>
          <w:rFonts w:asciiTheme="majorHAnsi" w:hAnsiTheme="majorHAnsi" w:cs="Arial"/>
          <w:b w:val="0"/>
          <w:spacing w:val="0"/>
          <w:sz w:val="20"/>
          <w:szCs w:val="20"/>
        </w:rPr>
      </w:sdtEndPr>
      <w:sdtContent>
        <w:p w:rsidR="00B76AE3" w:rsidRDefault="00B76AE3" w:rsidP="00B76AE3">
          <w:pPr>
            <w:rPr>
              <w:rFonts w:cstheme="minorHAnsi"/>
              <w:b/>
              <w:spacing w:val="60"/>
              <w:sz w:val="36"/>
            </w:rPr>
          </w:pPr>
        </w:p>
        <w:p w:rsidR="00B76AE3" w:rsidRDefault="00B76AE3" w:rsidP="00B76AE3">
          <w:pPr>
            <w:rPr>
              <w:rFonts w:cstheme="minorHAnsi"/>
              <w:b/>
              <w:spacing w:val="60"/>
              <w:sz w:val="36"/>
            </w:rPr>
          </w:pPr>
        </w:p>
        <w:p w:rsidR="00B76AE3" w:rsidRDefault="00B76AE3" w:rsidP="00B76AE3">
          <w:pPr>
            <w:rPr>
              <w:rFonts w:asciiTheme="majorHAnsi" w:hAnsiTheme="majorHAnsi" w:cs="Arial"/>
              <w:sz w:val="36"/>
              <w:szCs w:val="36"/>
              <w:lang w:val="pt-BR"/>
            </w:rPr>
          </w:pPr>
          <w:r w:rsidRPr="00B76AE3">
            <w:rPr>
              <w:rFonts w:asciiTheme="majorHAnsi" w:hAnsiTheme="majorHAnsi" w:cs="Arial"/>
              <w:b/>
              <w:bCs/>
              <w:sz w:val="36"/>
              <w:szCs w:val="36"/>
              <w:lang w:val="pt-BR"/>
            </w:rPr>
            <w:t xml:space="preserve">Saída de Campo </w:t>
          </w:r>
          <w:r w:rsidRPr="00B76AE3">
            <w:rPr>
              <w:rFonts w:asciiTheme="majorHAnsi" w:hAnsiTheme="majorHAnsi" w:cs="Arial"/>
              <w:b/>
              <w:bCs/>
              <w:sz w:val="36"/>
              <w:szCs w:val="36"/>
              <w:lang w:val="pt-BR"/>
            </w:rPr>
            <w:br/>
          </w:r>
          <w:r w:rsidRPr="00B76AE3">
            <w:rPr>
              <w:rFonts w:asciiTheme="majorHAnsi" w:hAnsiTheme="majorHAnsi" w:cs="Arial"/>
              <w:sz w:val="36"/>
              <w:szCs w:val="36"/>
              <w:lang w:val="pt-BR"/>
            </w:rPr>
            <w:t>Minas Gerais – Rio de Janeiro</w:t>
          </w:r>
        </w:p>
        <w:p w:rsidR="00B76AE3" w:rsidRDefault="00B76AE3" w:rsidP="00B76AE3">
          <w:pPr>
            <w:rPr>
              <w:rFonts w:asciiTheme="majorHAnsi" w:hAnsiTheme="majorHAnsi" w:cs="Arial"/>
              <w:sz w:val="36"/>
              <w:szCs w:val="36"/>
              <w:lang w:val="pt-BR"/>
            </w:rPr>
          </w:pPr>
        </w:p>
        <w:p w:rsidR="00B76AE3" w:rsidRDefault="00B76AE3" w:rsidP="00B76AE3">
          <w:pPr>
            <w:rPr>
              <w:rFonts w:asciiTheme="majorHAnsi" w:hAnsiTheme="majorHAnsi" w:cs="Arial"/>
              <w:sz w:val="36"/>
              <w:szCs w:val="36"/>
              <w:lang w:val="pt-BR"/>
            </w:rPr>
          </w:pPr>
        </w:p>
        <w:p w:rsidR="00B76AE3" w:rsidRPr="00B76AE3" w:rsidRDefault="00B76AE3" w:rsidP="00B76AE3">
          <w:pPr>
            <w:rPr>
              <w:rFonts w:asciiTheme="majorHAnsi" w:hAnsiTheme="majorHAnsi" w:cs="Arial"/>
              <w:sz w:val="36"/>
              <w:szCs w:val="36"/>
              <w:lang w:val="pt-BR"/>
            </w:rPr>
          </w:pPr>
        </w:p>
        <w:p w:rsidR="00F57E9A" w:rsidRDefault="00F57E9A">
          <w:pPr>
            <w:pBdr>
              <w:top w:val="single" w:sz="18" w:space="1" w:color="5585BF"/>
              <w:bottom w:val="dotted" w:sz="4" w:space="1" w:color="5585BF"/>
            </w:pBdr>
            <w:spacing w:before="120" w:after="120"/>
            <w:jc w:val="center"/>
            <w:rPr>
              <w:rFonts w:cstheme="minorHAnsi"/>
              <w:b/>
              <w:spacing w:val="60"/>
              <w:sz w:val="36"/>
            </w:rPr>
          </w:pPr>
          <w:proofErr w:type="spellStart"/>
          <w:r>
            <w:rPr>
              <w:rFonts w:cstheme="minorHAnsi"/>
              <w:b/>
              <w:spacing w:val="60"/>
              <w:sz w:val="36"/>
            </w:rPr>
            <w:t>Olhares</w:t>
          </w:r>
          <w:proofErr w:type="spellEnd"/>
          <w:r>
            <w:rPr>
              <w:rFonts w:cstheme="minorHAnsi"/>
              <w:b/>
              <w:spacing w:val="60"/>
              <w:sz w:val="36"/>
            </w:rPr>
            <w:t xml:space="preserve"> </w:t>
          </w:r>
          <w:proofErr w:type="spellStart"/>
          <w:r>
            <w:rPr>
              <w:rFonts w:cstheme="minorHAnsi"/>
              <w:b/>
              <w:spacing w:val="60"/>
              <w:sz w:val="36"/>
            </w:rPr>
            <w:t>atentos</w:t>
          </w:r>
          <w:proofErr w:type="spellEnd"/>
        </w:p>
        <w:p w:rsidR="00F57E9A" w:rsidRDefault="00F57E9A">
          <w:pPr>
            <w:pBdr>
              <w:bottom w:val="single" w:sz="18" w:space="1" w:color="5790D5"/>
            </w:pBdr>
            <w:tabs>
              <w:tab w:val="left" w:pos="1440"/>
            </w:tabs>
            <w:ind w:left="1440" w:hanging="1440"/>
            <w:contextualSpacing/>
            <w:rPr>
              <w:rFonts w:cstheme="minorHAnsi"/>
              <w:b/>
            </w:rPr>
          </w:pPr>
          <w:proofErr w:type="spellStart"/>
          <w:r>
            <w:rPr>
              <w:rFonts w:cstheme="minorHAnsi"/>
              <w:b/>
            </w:rPr>
            <w:t>Orientações</w:t>
          </w:r>
          <w:proofErr w:type="spellEnd"/>
          <w:r>
            <w:rPr>
              <w:rFonts w:cstheme="minorHAnsi"/>
              <w:b/>
            </w:rPr>
            <w:t xml:space="preserve"> </w:t>
          </w:r>
          <w:proofErr w:type="spellStart"/>
          <w:r>
            <w:rPr>
              <w:rFonts w:cstheme="minorHAnsi"/>
              <w:b/>
            </w:rPr>
            <w:t>para</w:t>
          </w:r>
          <w:proofErr w:type="spellEnd"/>
          <w:r>
            <w:rPr>
              <w:rFonts w:cstheme="minorHAnsi"/>
              <w:b/>
            </w:rPr>
            <w:t xml:space="preserve"> </w:t>
          </w:r>
          <w:proofErr w:type="spellStart"/>
          <w:r w:rsidR="00F471D8">
            <w:rPr>
              <w:rFonts w:cstheme="minorHAnsi"/>
              <w:b/>
            </w:rPr>
            <w:t>uma</w:t>
          </w:r>
          <w:proofErr w:type="spellEnd"/>
          <w:r w:rsidR="00F471D8">
            <w:rPr>
              <w:rFonts w:cstheme="minorHAnsi"/>
              <w:b/>
            </w:rPr>
            <w:t xml:space="preserve"> </w:t>
          </w:r>
          <w:proofErr w:type="spellStart"/>
          <w:r w:rsidR="00F471D8">
            <w:rPr>
              <w:rFonts w:cstheme="minorHAnsi"/>
              <w:b/>
            </w:rPr>
            <w:t>experiên</w:t>
          </w:r>
          <w:r w:rsidR="000F5FE6">
            <w:rPr>
              <w:rFonts w:cstheme="minorHAnsi"/>
              <w:b/>
            </w:rPr>
            <w:t>cia</w:t>
          </w:r>
          <w:proofErr w:type="spellEnd"/>
          <w:r w:rsidR="000F5FE6">
            <w:rPr>
              <w:rFonts w:cstheme="minorHAnsi"/>
              <w:b/>
            </w:rPr>
            <w:t xml:space="preserve"> de </w:t>
          </w:r>
          <w:proofErr w:type="spellStart"/>
          <w:r w:rsidR="000F5FE6">
            <w:rPr>
              <w:rFonts w:cstheme="minorHAnsi"/>
              <w:b/>
            </w:rPr>
            <w:t>viagem</w:t>
          </w:r>
          <w:proofErr w:type="spellEnd"/>
          <w:r w:rsidR="000F5FE6">
            <w:rPr>
              <w:rFonts w:cstheme="minorHAnsi"/>
              <w:b/>
            </w:rPr>
            <w:t xml:space="preserve"> </w:t>
          </w:r>
          <w:proofErr w:type="spellStart"/>
          <w:r w:rsidR="000F5FE6">
            <w:rPr>
              <w:rFonts w:cstheme="minorHAnsi"/>
              <w:b/>
            </w:rPr>
            <w:t>significativa</w:t>
          </w:r>
          <w:proofErr w:type="spellEnd"/>
          <w:r w:rsidR="000F5FE6">
            <w:rPr>
              <w:rFonts w:cstheme="minorHAnsi"/>
              <w:b/>
            </w:rPr>
            <w:t xml:space="preserve"> e </w:t>
          </w:r>
          <w:proofErr w:type="spellStart"/>
          <w:r w:rsidR="000F5FE6">
            <w:rPr>
              <w:rFonts w:cstheme="minorHAnsi"/>
              <w:b/>
            </w:rPr>
            <w:t>para</w:t>
          </w:r>
          <w:proofErr w:type="spellEnd"/>
          <w:r w:rsidR="000F5FE6">
            <w:rPr>
              <w:rFonts w:cstheme="minorHAnsi"/>
              <w:b/>
            </w:rPr>
            <w:t xml:space="preserve"> </w:t>
          </w:r>
          <w:proofErr w:type="spellStart"/>
          <w:r>
            <w:rPr>
              <w:rFonts w:cstheme="minorHAnsi"/>
              <w:b/>
            </w:rPr>
            <w:t>produção</w:t>
          </w:r>
          <w:proofErr w:type="spellEnd"/>
          <w:r>
            <w:rPr>
              <w:rFonts w:cstheme="minorHAnsi"/>
              <w:b/>
            </w:rPr>
            <w:t xml:space="preserve"> </w:t>
          </w:r>
          <w:r w:rsidR="00F471D8">
            <w:rPr>
              <w:rFonts w:cstheme="minorHAnsi"/>
              <w:b/>
            </w:rPr>
            <w:t xml:space="preserve">do </w:t>
          </w:r>
          <w:proofErr w:type="spellStart"/>
          <w:r w:rsidR="00F471D8">
            <w:rPr>
              <w:rFonts w:cstheme="minorHAnsi"/>
              <w:b/>
            </w:rPr>
            <w:t>diário</w:t>
          </w:r>
          <w:proofErr w:type="spellEnd"/>
          <w:r w:rsidR="00F471D8">
            <w:rPr>
              <w:rFonts w:cstheme="minorHAnsi"/>
              <w:b/>
            </w:rPr>
            <w:t xml:space="preserve"> de campo</w:t>
          </w:r>
        </w:p>
        <w:p w:rsidR="00F57E9A" w:rsidRDefault="00D45133">
          <w:pPr>
            <w:spacing w:before="1200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pt-BR" w:eastAsia="pt-BR"/>
            </w:rPr>
            <w:drawing>
              <wp:inline distT="0" distB="0" distL="0" distR="0">
                <wp:extent cx="5486400" cy="411480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de1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1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57E9A" w:rsidRDefault="008421D7">
          <w:pPr>
            <w:rPr>
              <w:rFonts w:asciiTheme="majorHAnsi" w:hAnsiTheme="majorHAnsi" w:cs="Arial"/>
              <w:sz w:val="20"/>
              <w:szCs w:val="20"/>
            </w:rPr>
          </w:pPr>
          <w:r w:rsidRPr="008421D7">
            <w:rPr>
              <w:rFonts w:asciiTheme="majorHAnsi" w:hAnsiTheme="majorHAnsi" w:cs="Arial"/>
              <w:noProof/>
              <w:sz w:val="20"/>
              <w:szCs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51.7pt;width:459pt;height:8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" filled="f" stroked="f">
                <v:textbox>
                  <w:txbxContent>
                    <w:p w:rsidR="00F471D8" w:rsidRDefault="00F471D8">
                      <w:r>
                        <w:t>Nome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w:r>
          <w:r w:rsidR="00F57E9A">
            <w:rPr>
              <w:rFonts w:asciiTheme="majorHAnsi" w:hAnsiTheme="majorHAnsi" w:cs="Arial"/>
              <w:sz w:val="20"/>
              <w:szCs w:val="20"/>
            </w:rPr>
            <w:br w:type="page"/>
          </w:r>
        </w:p>
      </w:sdtContent>
    </w:sdt>
    <w:p w:rsidR="0057068F" w:rsidRPr="002270B6" w:rsidRDefault="0057068F" w:rsidP="006744A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8"/>
          <w:szCs w:val="28"/>
        </w:rPr>
      </w:pPr>
      <w:proofErr w:type="spellStart"/>
      <w:r w:rsidRPr="002270B6">
        <w:rPr>
          <w:rFonts w:asciiTheme="majorHAnsi" w:hAnsiTheme="majorHAnsi" w:cs="Times"/>
          <w:b/>
          <w:sz w:val="28"/>
          <w:szCs w:val="28"/>
        </w:rPr>
        <w:lastRenderedPageBreak/>
        <w:t>Orientações</w:t>
      </w:r>
      <w:proofErr w:type="spellEnd"/>
      <w:r w:rsidRPr="002270B6">
        <w:rPr>
          <w:rFonts w:asciiTheme="majorHAnsi" w:hAnsiTheme="majorHAnsi" w:cs="Times"/>
          <w:b/>
          <w:sz w:val="28"/>
          <w:szCs w:val="28"/>
        </w:rPr>
        <w:t xml:space="preserve"> </w:t>
      </w:r>
      <w:proofErr w:type="spellStart"/>
      <w:r w:rsidRPr="002270B6">
        <w:rPr>
          <w:rFonts w:asciiTheme="majorHAnsi" w:hAnsiTheme="majorHAnsi" w:cs="Times"/>
          <w:b/>
          <w:sz w:val="28"/>
          <w:szCs w:val="28"/>
        </w:rPr>
        <w:t>para</w:t>
      </w:r>
      <w:proofErr w:type="spellEnd"/>
      <w:r w:rsidRPr="002270B6">
        <w:rPr>
          <w:rFonts w:asciiTheme="majorHAnsi" w:hAnsiTheme="majorHAnsi" w:cs="Times"/>
          <w:b/>
          <w:sz w:val="28"/>
          <w:szCs w:val="28"/>
        </w:rPr>
        <w:t xml:space="preserve"> o </w:t>
      </w:r>
      <w:proofErr w:type="spellStart"/>
      <w:r w:rsidRPr="002270B6">
        <w:rPr>
          <w:rFonts w:asciiTheme="majorHAnsi" w:hAnsiTheme="majorHAnsi" w:cs="Times"/>
          <w:b/>
          <w:sz w:val="28"/>
          <w:szCs w:val="28"/>
        </w:rPr>
        <w:t>diário</w:t>
      </w:r>
      <w:proofErr w:type="spellEnd"/>
      <w:r w:rsidRPr="002270B6">
        <w:rPr>
          <w:rFonts w:asciiTheme="majorHAnsi" w:hAnsiTheme="majorHAnsi" w:cs="Times"/>
          <w:b/>
          <w:sz w:val="28"/>
          <w:szCs w:val="28"/>
        </w:rPr>
        <w:t xml:space="preserve"> de campo</w:t>
      </w:r>
    </w:p>
    <w:p w:rsidR="00FA7699" w:rsidRPr="00415BE4" w:rsidRDefault="00FA7699" w:rsidP="00FA769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</w:rPr>
      </w:pPr>
      <w:proofErr w:type="spellStart"/>
      <w:r w:rsidRPr="00415BE4">
        <w:rPr>
          <w:rFonts w:asciiTheme="majorHAnsi" w:hAnsiTheme="majorHAnsi" w:cs="Times"/>
          <w:b/>
          <w:sz w:val="20"/>
          <w:szCs w:val="20"/>
        </w:rPr>
        <w:t>Perfil</w:t>
      </w:r>
      <w:proofErr w:type="spellEnd"/>
      <w:r w:rsidRPr="00415BE4">
        <w:rPr>
          <w:rFonts w:asciiTheme="majorHAnsi" w:hAnsiTheme="majorHAnsi" w:cs="Times"/>
          <w:b/>
          <w:sz w:val="20"/>
          <w:szCs w:val="20"/>
        </w:rPr>
        <w:t xml:space="preserve"> do </w:t>
      </w:r>
      <w:proofErr w:type="spellStart"/>
      <w:r w:rsidRPr="00415BE4">
        <w:rPr>
          <w:rFonts w:asciiTheme="majorHAnsi" w:hAnsiTheme="majorHAnsi" w:cs="Times"/>
          <w:b/>
          <w:sz w:val="20"/>
          <w:szCs w:val="20"/>
        </w:rPr>
        <w:t>viajante</w:t>
      </w:r>
      <w:proofErr w:type="spellEnd"/>
      <w:r w:rsidRPr="00415BE4">
        <w:rPr>
          <w:rFonts w:asciiTheme="majorHAnsi" w:hAnsiTheme="majorHAnsi" w:cs="Times"/>
          <w:sz w:val="20"/>
          <w:szCs w:val="20"/>
        </w:rPr>
        <w:t xml:space="preserve">: </w:t>
      </w:r>
      <w:proofErr w:type="spellStart"/>
      <w:r w:rsidRPr="00415BE4">
        <w:rPr>
          <w:rFonts w:asciiTheme="majorHAnsi" w:hAnsiTheme="majorHAnsi" w:cs="Times"/>
          <w:sz w:val="20"/>
          <w:szCs w:val="20"/>
        </w:rPr>
        <w:t>formando</w:t>
      </w:r>
      <w:proofErr w:type="spellEnd"/>
      <w:r w:rsidRPr="00415BE4">
        <w:rPr>
          <w:rFonts w:asciiTheme="majorHAnsi" w:hAnsiTheme="majorHAnsi" w:cs="Times"/>
          <w:sz w:val="20"/>
          <w:szCs w:val="20"/>
        </w:rPr>
        <w:t xml:space="preserve"> do </w:t>
      </w:r>
      <w:proofErr w:type="spellStart"/>
      <w:r w:rsidRPr="00415BE4">
        <w:rPr>
          <w:rFonts w:asciiTheme="majorHAnsi" w:hAnsiTheme="majorHAnsi" w:cs="Times"/>
          <w:sz w:val="20"/>
          <w:szCs w:val="20"/>
        </w:rPr>
        <w:t>curso</w:t>
      </w:r>
      <w:proofErr w:type="spellEnd"/>
      <w:r w:rsidRPr="00415BE4">
        <w:rPr>
          <w:rFonts w:asciiTheme="majorHAnsi" w:hAnsiTheme="majorHAnsi" w:cs="Times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Times"/>
          <w:sz w:val="20"/>
          <w:szCs w:val="20"/>
        </w:rPr>
        <w:t>Técnico</w:t>
      </w:r>
      <w:proofErr w:type="spellEnd"/>
      <w:r w:rsidRPr="00415BE4">
        <w:rPr>
          <w:rFonts w:asciiTheme="majorHAnsi" w:hAnsiTheme="majorHAnsi" w:cs="Times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Times"/>
          <w:sz w:val="20"/>
          <w:szCs w:val="20"/>
        </w:rPr>
        <w:t>em</w:t>
      </w:r>
      <w:proofErr w:type="spellEnd"/>
      <w:r w:rsidRPr="00415BE4">
        <w:rPr>
          <w:rFonts w:asciiTheme="majorHAnsi" w:hAnsiTheme="majorHAnsi" w:cs="Times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Times"/>
          <w:sz w:val="20"/>
          <w:szCs w:val="20"/>
        </w:rPr>
        <w:t>Gestão</w:t>
      </w:r>
      <w:proofErr w:type="spellEnd"/>
      <w:r w:rsidRPr="00415BE4">
        <w:rPr>
          <w:rFonts w:asciiTheme="majorHAnsi" w:hAnsiTheme="majorHAnsi" w:cs="Times"/>
          <w:sz w:val="20"/>
          <w:szCs w:val="20"/>
        </w:rPr>
        <w:t xml:space="preserve"> Cultural </w:t>
      </w:r>
    </w:p>
    <w:p w:rsidR="00FA7699" w:rsidRPr="00415BE4" w:rsidRDefault="00FA7699" w:rsidP="00FA769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O campo de atuação do técnico em Gestão Cultural é amplo, consoante a um mundo do trabalho dinâmico e que impõe ao trabalhador o desafio de identificar demandas, compreender tendências e conceitos e atuar de forma criativa, responsável e ética. </w:t>
      </w:r>
      <w:r w:rsidRPr="00415BE4">
        <w:rPr>
          <w:rFonts w:asciiTheme="majorHAnsi" w:hAnsiTheme="majorHAnsi" w:cs="Arial"/>
          <w:sz w:val="20"/>
          <w:szCs w:val="20"/>
        </w:rPr>
        <w:t xml:space="preserve">Com base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nas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competências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adquiridas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egresso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pode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elaborar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projetos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voltados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para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organização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ações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culturais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lazer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desenvolvimento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social,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coordenar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equipes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assessorar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coordenadorias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gestão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projetos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com base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em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metodologias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ferramentas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conhecimento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específicas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para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tal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fim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.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As </w:t>
      </w:r>
      <w:r w:rsidRPr="0020141E">
        <w:rPr>
          <w:rFonts w:asciiTheme="majorHAnsi" w:hAnsiTheme="majorHAnsi" w:cs="Arial"/>
          <w:b/>
          <w:sz w:val="20"/>
          <w:szCs w:val="20"/>
          <w:lang w:val="pt-BR"/>
        </w:rPr>
        <w:t>competências gerais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relacionadas ao perfil do Técnico em Gestão Cultural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são: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 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- Identificar os indicadores sociais sobre as questões comunitárias que exigem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atuação.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 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- Organizar programas e projetos de lazer e de ação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social adequados ao atendimento das necessidades identificadas,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e considerando os interesses, atitudes e expectativas da população alvo. 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- Organizar ações que atendam aos objetivos da instituição, pública, privada ou do terceiro setor, e que visem ao lazer, ao bem-estar social, às práticas de desenvolvimento sustentável nos diferentes aspectos da vida coletiva, ao associativismo cooperativo, aos processos de formação de grupos de interesses coletivos, e à inclusão social de indivíduos e de grupos, seja no trabalho e no lazer, seja na vida familiar e na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comunitária.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 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- Promover e difundir práticas e técnicas de desenvolvimento sustentável nas comunidades, coletividades e grupos, visando à melhoria da qualidade de vida e do relacionamento social e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pessoal.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 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- Identificar instituições, grupos e pessoas que poderão cooperar com programas, projetos e ações, estabelecendo parcerias institucionais, de recursos financeiros e materiais e de colaboradores multiprofissionais, inclusive voluntários, mediando interesses e práticas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operacionais.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 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- Identificar e utilizar, de forma ética e adequada, programas de incentivos e outras possibilidades de captação de recursos e patrocínios para a viabilização das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atividades.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 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- Articular meios para a realização das atividades com prestadores de serviços e provedores de apoio e de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infra-estrutura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.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 - Organizar espaços físicos para as atividades, prevendo sua ambientação, uso e articulação funcional, e fluxo de trabalho e de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pessoas.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 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- Executar atividades de gerenciamento econômico, técnico e administrativo, articulando os setores internos e coordenando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recursos.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 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- Executar atividades de gerenciamento do pessoal envolvido nas atividades e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serviços.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 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- Avaliar a qualidade das atividades e serviços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realizados.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 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>- Aplicar a legislação nacional, bem como os princípios e normas internacionais pertinentes.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  <w:lang w:val="pt-BR"/>
        </w:rPr>
      </w:pPr>
    </w:p>
    <w:p w:rsidR="00FA7699" w:rsidRPr="00415BE4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0"/>
          <w:szCs w:val="20"/>
        </w:rPr>
      </w:pPr>
      <w:r w:rsidRPr="00415BE4">
        <w:rPr>
          <w:rFonts w:asciiTheme="majorHAnsi" w:hAnsiTheme="majorHAnsi" w:cs="Times"/>
          <w:b/>
          <w:sz w:val="20"/>
          <w:szCs w:val="20"/>
        </w:rPr>
        <w:t>COMPETÊNCIAS ESPECÍFICAS DO TÉCNICO EM GESTÃO CULTURAL</w:t>
      </w:r>
    </w:p>
    <w:p w:rsidR="00FA7699" w:rsidRPr="00415BE4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sz w:val="20"/>
          <w:szCs w:val="20"/>
        </w:rPr>
        <w:t>Em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função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perfil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profissional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conclusão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habilitação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Técnico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em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Gestão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cultural,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estabelecidas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as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seguintes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competências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específicas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:</w:t>
      </w:r>
    </w:p>
    <w:p w:rsidR="00FA7699" w:rsidRPr="00415BE4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0"/>
          <w:szCs w:val="20"/>
        </w:rPr>
      </w:pPr>
      <w:r w:rsidRPr="00415BE4">
        <w:rPr>
          <w:rFonts w:asciiTheme="majorHAnsi" w:hAnsiTheme="majorHAnsi" w:cs="Symbol"/>
          <w:sz w:val="20"/>
          <w:szCs w:val="20"/>
        </w:rPr>
        <w:t></w:t>
      </w:r>
      <w:r w:rsidRPr="00415BE4">
        <w:rPr>
          <w:rFonts w:asciiTheme="majorHAnsi" w:hAnsiTheme="majorHAnsi" w:cs="Symbol"/>
          <w:sz w:val="20"/>
          <w:szCs w:val="20"/>
        </w:rPr>
        <w:t>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Conceber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planejar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gerenciar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executar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projetos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cunho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esportivo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recreativo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cultural,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artístico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social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conforme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as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necessidades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das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organizações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públicas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ou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privadas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ou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comunidade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considerando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princípios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diversidade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sustentabilidade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ética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.</w:t>
      </w:r>
    </w:p>
    <w:p w:rsidR="00FA7699" w:rsidRPr="00415BE4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0"/>
          <w:szCs w:val="20"/>
        </w:rPr>
      </w:pPr>
      <w:r w:rsidRPr="00415BE4">
        <w:rPr>
          <w:rFonts w:asciiTheme="majorHAnsi" w:hAnsiTheme="majorHAnsi" w:cs="Symbol"/>
          <w:sz w:val="20"/>
          <w:szCs w:val="20"/>
        </w:rPr>
        <w:t></w:t>
      </w:r>
      <w:r w:rsidRPr="00415BE4">
        <w:rPr>
          <w:rFonts w:asciiTheme="majorHAnsi" w:hAnsiTheme="majorHAnsi" w:cs="Symbol"/>
          <w:sz w:val="20"/>
          <w:szCs w:val="20"/>
        </w:rPr>
        <w:t>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Identificar problemas, demandas e potencialidades das comunidades para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a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elaboração de projetos de inclusão social. </w:t>
      </w:r>
      <w:r w:rsidRPr="00415BE4">
        <w:rPr>
          <w:rFonts w:asciiTheme="majorHAnsi" w:hAnsiTheme="majorHAnsi" w:cs="Symbol"/>
          <w:sz w:val="20"/>
          <w:szCs w:val="20"/>
        </w:rPr>
        <w:t></w:t>
      </w:r>
      <w:r w:rsidRPr="00415BE4">
        <w:rPr>
          <w:rFonts w:asciiTheme="majorHAnsi" w:hAnsiTheme="majorHAnsi" w:cs="Symbol"/>
          <w:sz w:val="20"/>
          <w:szCs w:val="20"/>
        </w:rPr>
        <w:t>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Elaborar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instrumentos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coletas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dados,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planilhas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custos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orçamentos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cronogramas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relatórios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para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planejamento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ações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a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gestão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despesas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receitas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pessoal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.</w:t>
      </w:r>
    </w:p>
    <w:p w:rsidR="00FA7699" w:rsidRPr="00415BE4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0"/>
          <w:szCs w:val="20"/>
        </w:rPr>
      </w:pPr>
      <w:r w:rsidRPr="00415BE4">
        <w:rPr>
          <w:rFonts w:asciiTheme="majorHAnsi" w:hAnsiTheme="majorHAnsi" w:cs="Symbol"/>
          <w:sz w:val="20"/>
          <w:szCs w:val="20"/>
        </w:rPr>
        <w:t></w:t>
      </w:r>
      <w:r w:rsidRPr="00415BE4">
        <w:rPr>
          <w:rFonts w:asciiTheme="majorHAnsi" w:hAnsiTheme="majorHAnsi" w:cs="Symbol"/>
          <w:sz w:val="20"/>
          <w:szCs w:val="20"/>
        </w:rPr>
        <w:t></w:t>
      </w:r>
      <w:r w:rsidRPr="0020141E">
        <w:rPr>
          <w:rFonts w:asciiTheme="majorHAnsi" w:hAnsiTheme="majorHAnsi" w:cs="Arial"/>
          <w:sz w:val="20"/>
          <w:szCs w:val="20"/>
          <w:lang w:val="pt-BR"/>
        </w:rPr>
        <w:t>Demonstrar conhecimentos de informática para a criação de soluções gráficas, cartazes, logotipos, páginas da web, etiquetas, folhetos para a divulgação de projetos e ações. </w:t>
      </w:r>
      <w:r w:rsidRPr="00415BE4">
        <w:rPr>
          <w:rFonts w:asciiTheme="majorHAnsi" w:hAnsiTheme="majorHAnsi" w:cs="Symbol"/>
          <w:sz w:val="20"/>
          <w:szCs w:val="20"/>
        </w:rPr>
        <w:t></w:t>
      </w:r>
      <w:r w:rsidRPr="00415BE4">
        <w:rPr>
          <w:rFonts w:asciiTheme="majorHAnsi" w:hAnsiTheme="majorHAnsi" w:cs="Symbol"/>
          <w:sz w:val="20"/>
          <w:szCs w:val="20"/>
        </w:rPr>
        <w:t>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Elaborar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textos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diversos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com base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nas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condições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produção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forma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objetiva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criativa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persuasiva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.</w:t>
      </w:r>
    </w:p>
    <w:p w:rsidR="00FA7699" w:rsidRPr="00415BE4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0"/>
          <w:szCs w:val="20"/>
        </w:rPr>
      </w:pPr>
      <w:r w:rsidRPr="00415BE4">
        <w:rPr>
          <w:rFonts w:asciiTheme="majorHAnsi" w:hAnsiTheme="majorHAnsi" w:cs="Symbol"/>
          <w:sz w:val="20"/>
          <w:szCs w:val="20"/>
        </w:rPr>
        <w:t></w:t>
      </w:r>
      <w:r w:rsidRPr="00415BE4">
        <w:rPr>
          <w:rFonts w:asciiTheme="majorHAnsi" w:hAnsiTheme="majorHAnsi" w:cs="Symbol"/>
          <w:sz w:val="20"/>
          <w:szCs w:val="20"/>
        </w:rPr>
        <w:t>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Dominar noções de marketing e endomarketing tendo em vista as estratégias necessárias para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a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aprovação de uma idéia e sua divulgação. </w:t>
      </w:r>
      <w:r w:rsidRPr="00415BE4">
        <w:rPr>
          <w:rFonts w:asciiTheme="majorHAnsi" w:hAnsiTheme="majorHAnsi" w:cs="Symbol"/>
          <w:sz w:val="20"/>
          <w:szCs w:val="20"/>
        </w:rPr>
        <w:t></w:t>
      </w:r>
      <w:r w:rsidRPr="00415BE4">
        <w:rPr>
          <w:rFonts w:asciiTheme="majorHAnsi" w:hAnsiTheme="majorHAnsi" w:cs="Symbol"/>
          <w:sz w:val="20"/>
          <w:szCs w:val="20"/>
        </w:rPr>
        <w:t>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Planejar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conduzir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reuniões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trabalho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produtivas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coordenar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grupos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trabalho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para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execução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satisfatória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todas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as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etapas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um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projeto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.</w:t>
      </w:r>
    </w:p>
    <w:p w:rsidR="00FA7699" w:rsidRPr="0020141E" w:rsidRDefault="00FA7699" w:rsidP="00FA7699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0"/>
          <w:szCs w:val="20"/>
          <w:lang w:val="pt-BR"/>
        </w:rPr>
      </w:pPr>
      <w:r w:rsidRPr="00415BE4">
        <w:rPr>
          <w:rFonts w:asciiTheme="majorHAnsi" w:hAnsiTheme="majorHAnsi" w:cs="Symbol"/>
          <w:sz w:val="20"/>
          <w:szCs w:val="20"/>
        </w:rPr>
        <w:t></w:t>
      </w:r>
      <w:r w:rsidRPr="00415BE4">
        <w:rPr>
          <w:rFonts w:asciiTheme="majorHAnsi" w:hAnsiTheme="majorHAnsi" w:cs="Symbol"/>
          <w:sz w:val="20"/>
          <w:szCs w:val="20"/>
        </w:rPr>
        <w:t>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Formatar projetos culturais com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base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no conhecimento das leis de incentivo e captação de recursos.</w:t>
      </w:r>
    </w:p>
    <w:p w:rsidR="0057068F" w:rsidRPr="0020141E" w:rsidRDefault="0057068F" w:rsidP="006744A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0"/>
          <w:szCs w:val="20"/>
          <w:lang w:val="pt-BR"/>
        </w:rPr>
      </w:pPr>
    </w:p>
    <w:p w:rsidR="00345644" w:rsidRPr="0020141E" w:rsidRDefault="00345644" w:rsidP="006744A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0"/>
          <w:szCs w:val="20"/>
          <w:lang w:val="pt-BR"/>
        </w:rPr>
      </w:pPr>
    </w:p>
    <w:p w:rsidR="00345644" w:rsidRPr="0020141E" w:rsidRDefault="00345644" w:rsidP="006744A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0"/>
          <w:szCs w:val="20"/>
          <w:lang w:val="pt-BR"/>
        </w:rPr>
      </w:pPr>
    </w:p>
    <w:p w:rsidR="00FA7699" w:rsidRPr="0020141E" w:rsidRDefault="00FA7699" w:rsidP="006744A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0"/>
          <w:szCs w:val="20"/>
          <w:lang w:val="pt-BR"/>
        </w:rPr>
      </w:pPr>
      <w:r w:rsidRPr="0020141E">
        <w:rPr>
          <w:rFonts w:asciiTheme="majorHAnsi" w:hAnsiTheme="majorHAnsi" w:cs="Times"/>
          <w:b/>
          <w:sz w:val="20"/>
          <w:szCs w:val="20"/>
          <w:lang w:val="pt-BR"/>
        </w:rPr>
        <w:t>Assume-se, portanto, que este di</w:t>
      </w:r>
      <w:r w:rsidR="00102195" w:rsidRPr="0020141E">
        <w:rPr>
          <w:rFonts w:asciiTheme="majorHAnsi" w:hAnsiTheme="majorHAnsi" w:cs="Times"/>
          <w:b/>
          <w:sz w:val="20"/>
          <w:szCs w:val="20"/>
          <w:lang w:val="pt-BR"/>
        </w:rPr>
        <w:t>ário de campo é escrito por um T</w:t>
      </w:r>
      <w:r w:rsidRPr="0020141E">
        <w:rPr>
          <w:rFonts w:asciiTheme="majorHAnsi" w:hAnsiTheme="majorHAnsi" w:cs="Times"/>
          <w:b/>
          <w:sz w:val="20"/>
          <w:szCs w:val="20"/>
          <w:lang w:val="pt-BR"/>
        </w:rPr>
        <w:t xml:space="preserve">écnico em Gestão </w:t>
      </w:r>
      <w:proofErr w:type="gramStart"/>
      <w:r w:rsidRPr="0020141E">
        <w:rPr>
          <w:rFonts w:asciiTheme="majorHAnsi" w:hAnsiTheme="majorHAnsi" w:cs="Times"/>
          <w:b/>
          <w:sz w:val="20"/>
          <w:szCs w:val="20"/>
          <w:lang w:val="pt-BR"/>
        </w:rPr>
        <w:t>Cultural</w:t>
      </w:r>
      <w:proofErr w:type="gramEnd"/>
    </w:p>
    <w:p w:rsidR="00FA7699" w:rsidRPr="0020141E" w:rsidRDefault="00FA7699" w:rsidP="006744A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  <w:lang w:val="pt-BR"/>
        </w:rPr>
      </w:pPr>
      <w:r w:rsidRPr="0020141E">
        <w:rPr>
          <w:rFonts w:asciiTheme="majorHAnsi" w:hAnsiTheme="majorHAnsi" w:cs="Times"/>
          <w:sz w:val="20"/>
          <w:szCs w:val="20"/>
          <w:lang w:val="pt-BR"/>
        </w:rPr>
        <w:t>A seguir são elencadas as ementas de disciplinas técnicas</w:t>
      </w:r>
      <w:r w:rsidR="00AE0C1E" w:rsidRPr="0020141E">
        <w:rPr>
          <w:rFonts w:asciiTheme="majorHAnsi" w:hAnsiTheme="majorHAnsi" w:cs="Times"/>
          <w:sz w:val="20"/>
          <w:szCs w:val="20"/>
          <w:lang w:val="pt-BR"/>
        </w:rPr>
        <w:t>,</w:t>
      </w:r>
      <w:r w:rsidRPr="0020141E">
        <w:rPr>
          <w:rFonts w:asciiTheme="majorHAnsi" w:hAnsiTheme="majorHAnsi" w:cs="Times"/>
          <w:sz w:val="20"/>
          <w:szCs w:val="20"/>
          <w:lang w:val="pt-BR"/>
        </w:rPr>
        <w:t xml:space="preserve"> em curso</w:t>
      </w:r>
      <w:r w:rsidR="00AE0C1E" w:rsidRPr="0020141E">
        <w:rPr>
          <w:rFonts w:asciiTheme="majorHAnsi" w:hAnsiTheme="majorHAnsi" w:cs="Times"/>
          <w:sz w:val="20"/>
          <w:szCs w:val="20"/>
          <w:lang w:val="pt-BR"/>
        </w:rPr>
        <w:t>,</w:t>
      </w:r>
      <w:r w:rsidRPr="0020141E">
        <w:rPr>
          <w:rFonts w:asciiTheme="majorHAnsi" w:hAnsiTheme="majorHAnsi" w:cs="Times"/>
          <w:sz w:val="20"/>
          <w:szCs w:val="20"/>
          <w:lang w:val="pt-BR"/>
        </w:rPr>
        <w:t xml:space="preserve"> que possivelmente avaliarã</w:t>
      </w:r>
      <w:r w:rsidR="00611BA1" w:rsidRPr="0020141E">
        <w:rPr>
          <w:rFonts w:asciiTheme="majorHAnsi" w:hAnsiTheme="majorHAnsi" w:cs="Times"/>
          <w:sz w:val="20"/>
          <w:szCs w:val="20"/>
          <w:lang w:val="pt-BR"/>
        </w:rPr>
        <w:t>o este diá</w:t>
      </w:r>
      <w:r w:rsidRPr="0020141E">
        <w:rPr>
          <w:rFonts w:asciiTheme="majorHAnsi" w:hAnsiTheme="majorHAnsi" w:cs="Times"/>
          <w:sz w:val="20"/>
          <w:szCs w:val="20"/>
          <w:lang w:val="pt-BR"/>
        </w:rPr>
        <w:t>rio</w:t>
      </w:r>
      <w:r w:rsidR="00611BA1" w:rsidRPr="0020141E">
        <w:rPr>
          <w:rFonts w:asciiTheme="majorHAnsi" w:hAnsiTheme="majorHAnsi" w:cs="Times"/>
          <w:sz w:val="20"/>
          <w:szCs w:val="20"/>
          <w:lang w:val="pt-BR"/>
        </w:rPr>
        <w:t>. A ementa da disciplina já servirá em si</w:t>
      </w:r>
      <w:proofErr w:type="gramStart"/>
      <w:r w:rsidR="00611BA1" w:rsidRPr="0020141E">
        <w:rPr>
          <w:rFonts w:asciiTheme="majorHAnsi" w:hAnsiTheme="majorHAnsi" w:cs="Times"/>
          <w:sz w:val="20"/>
          <w:szCs w:val="20"/>
          <w:lang w:val="pt-BR"/>
        </w:rPr>
        <w:t xml:space="preserve">  </w:t>
      </w:r>
      <w:proofErr w:type="gramEnd"/>
      <w:r w:rsidR="00611BA1" w:rsidRPr="0020141E">
        <w:rPr>
          <w:rFonts w:asciiTheme="majorHAnsi" w:hAnsiTheme="majorHAnsi" w:cs="Times"/>
          <w:sz w:val="20"/>
          <w:szCs w:val="20"/>
          <w:lang w:val="pt-BR"/>
        </w:rPr>
        <w:t xml:space="preserve">para orientar </w:t>
      </w:r>
      <w:r w:rsidR="00FF491C" w:rsidRPr="0020141E">
        <w:rPr>
          <w:rFonts w:asciiTheme="majorHAnsi" w:hAnsiTheme="majorHAnsi" w:cs="Times"/>
          <w:sz w:val="20"/>
          <w:szCs w:val="20"/>
          <w:lang w:val="pt-BR"/>
        </w:rPr>
        <w:t>a produção do mesmo a partir das competências cuja aquisição a mesma prevê. Alguns professores enviaram orientações específicas. Em outros casos, para que não se reduzisse o olhar, deixou-se a própria ementa como orientação. Você, como profissional e pesquisador na área, saberá como fazer os devidos apontamentos em relação a cada perspectiva.</w:t>
      </w:r>
    </w:p>
    <w:p w:rsidR="00FF491C" w:rsidRPr="0020141E" w:rsidRDefault="008421D7" w:rsidP="006744A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0"/>
          <w:szCs w:val="20"/>
          <w:lang w:val="pt-BR"/>
        </w:rPr>
      </w:pPr>
      <w:r w:rsidRPr="008421D7">
        <w:rPr>
          <w:rFonts w:asciiTheme="majorHAnsi" w:hAnsiTheme="majorHAnsi" w:cs="Arial"/>
          <w:b/>
          <w:noProof/>
          <w:sz w:val="20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" o:spid="_x0000_s1034" type="#_x0000_t13" style="position:absolute;margin-left:-26.95pt;margin-top:73.35pt;width:18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13500 0 -900 1800 -900 16200 13500 19800 18000 19800 21600 16200 21600 9000 18000 0 135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shape>
        </w:pict>
      </w:r>
      <w:r w:rsidR="00FF491C" w:rsidRPr="0020141E">
        <w:rPr>
          <w:rFonts w:asciiTheme="majorHAnsi" w:hAnsiTheme="majorHAnsi" w:cs="Times"/>
          <w:b/>
          <w:sz w:val="20"/>
          <w:szCs w:val="20"/>
          <w:lang w:val="pt-BR"/>
        </w:rPr>
        <w:t>Vale salientar que</w:t>
      </w:r>
      <w:r w:rsidR="00AE0C1E" w:rsidRPr="0020141E">
        <w:rPr>
          <w:rFonts w:asciiTheme="majorHAnsi" w:hAnsiTheme="majorHAnsi" w:cs="Times"/>
          <w:b/>
          <w:sz w:val="20"/>
          <w:szCs w:val="20"/>
          <w:lang w:val="pt-BR"/>
        </w:rPr>
        <w:t>, embora se tenha um currículo fragmentado em disciplinas, a formação não se constitui em um mero mosaico destes saberes. O c</w:t>
      </w:r>
      <w:r w:rsidR="000F5FE6" w:rsidRPr="0020141E">
        <w:rPr>
          <w:rFonts w:asciiTheme="majorHAnsi" w:hAnsiTheme="majorHAnsi" w:cs="Times"/>
          <w:b/>
          <w:sz w:val="20"/>
          <w:szCs w:val="20"/>
          <w:lang w:val="pt-BR"/>
        </w:rPr>
        <w:t>onhecimento não é fragmentado. A</w:t>
      </w:r>
      <w:r w:rsidR="00AE0C1E" w:rsidRPr="0020141E">
        <w:rPr>
          <w:rFonts w:asciiTheme="majorHAnsi" w:hAnsiTheme="majorHAnsi" w:cs="Times"/>
          <w:b/>
          <w:sz w:val="20"/>
          <w:szCs w:val="20"/>
          <w:lang w:val="pt-BR"/>
        </w:rPr>
        <w:t xml:space="preserve"> sua formação cons</w:t>
      </w:r>
      <w:r w:rsidR="000F5FE6" w:rsidRPr="0020141E">
        <w:rPr>
          <w:rFonts w:asciiTheme="majorHAnsi" w:hAnsiTheme="majorHAnsi" w:cs="Times"/>
          <w:b/>
          <w:sz w:val="20"/>
          <w:szCs w:val="20"/>
          <w:lang w:val="pt-BR"/>
        </w:rPr>
        <w:t>titui um todo: o seu saber profi</w:t>
      </w:r>
      <w:r w:rsidR="00AE0C1E" w:rsidRPr="0020141E">
        <w:rPr>
          <w:rFonts w:asciiTheme="majorHAnsi" w:hAnsiTheme="majorHAnsi" w:cs="Times"/>
          <w:b/>
          <w:sz w:val="20"/>
          <w:szCs w:val="20"/>
          <w:lang w:val="pt-BR"/>
        </w:rPr>
        <w:t xml:space="preserve">ssional, o qual foi sendo construído ao longo do curso. Assim, o diário de campo não precisa especificar necessariamente o que é de uma </w:t>
      </w:r>
      <w:r w:rsidR="000F5FE6" w:rsidRPr="0020141E">
        <w:rPr>
          <w:rFonts w:asciiTheme="majorHAnsi" w:hAnsiTheme="majorHAnsi" w:cs="Times"/>
          <w:b/>
          <w:sz w:val="20"/>
          <w:szCs w:val="20"/>
          <w:lang w:val="pt-BR"/>
        </w:rPr>
        <w:t xml:space="preserve">disciplina e o que é de </w:t>
      </w:r>
      <w:proofErr w:type="gramStart"/>
      <w:r w:rsidR="000F5FE6" w:rsidRPr="0020141E">
        <w:rPr>
          <w:rFonts w:asciiTheme="majorHAnsi" w:hAnsiTheme="majorHAnsi" w:cs="Times"/>
          <w:b/>
          <w:sz w:val="20"/>
          <w:szCs w:val="20"/>
          <w:lang w:val="pt-BR"/>
        </w:rPr>
        <w:t>outra.</w:t>
      </w:r>
      <w:proofErr w:type="gramEnd"/>
      <w:r w:rsidR="000F5FE6" w:rsidRPr="0020141E">
        <w:rPr>
          <w:rFonts w:asciiTheme="majorHAnsi" w:hAnsiTheme="majorHAnsi" w:cs="Times"/>
          <w:b/>
          <w:sz w:val="20"/>
          <w:szCs w:val="20"/>
          <w:lang w:val="pt-BR"/>
        </w:rPr>
        <w:t>É</w:t>
      </w:r>
      <w:r w:rsidR="00AE0C1E" w:rsidRPr="0020141E">
        <w:rPr>
          <w:rFonts w:asciiTheme="majorHAnsi" w:hAnsiTheme="majorHAnsi" w:cs="Times"/>
          <w:b/>
          <w:sz w:val="20"/>
          <w:szCs w:val="20"/>
          <w:lang w:val="pt-BR"/>
        </w:rPr>
        <w:t xml:space="preserve"> provável, e é isso que se quer, que</w:t>
      </w:r>
      <w:r w:rsidR="000F5FE6" w:rsidRPr="0020141E">
        <w:rPr>
          <w:rFonts w:asciiTheme="majorHAnsi" w:hAnsiTheme="majorHAnsi" w:cs="Times"/>
          <w:b/>
          <w:sz w:val="20"/>
          <w:szCs w:val="20"/>
          <w:lang w:val="pt-BR"/>
        </w:rPr>
        <w:t>,</w:t>
      </w:r>
      <w:r w:rsidR="00AE0C1E" w:rsidRPr="0020141E">
        <w:rPr>
          <w:rFonts w:asciiTheme="majorHAnsi" w:hAnsiTheme="majorHAnsi" w:cs="Times"/>
          <w:b/>
          <w:sz w:val="20"/>
          <w:szCs w:val="20"/>
          <w:lang w:val="pt-BR"/>
        </w:rPr>
        <w:t xml:space="preserve"> em uma entrada</w:t>
      </w:r>
      <w:r w:rsidR="000F5FE6" w:rsidRPr="0020141E">
        <w:rPr>
          <w:rFonts w:asciiTheme="majorHAnsi" w:hAnsiTheme="majorHAnsi" w:cs="Times"/>
          <w:b/>
          <w:sz w:val="20"/>
          <w:szCs w:val="20"/>
          <w:lang w:val="pt-BR"/>
        </w:rPr>
        <w:t>,</w:t>
      </w:r>
      <w:r w:rsidR="00AE0C1E" w:rsidRPr="0020141E">
        <w:rPr>
          <w:rFonts w:asciiTheme="majorHAnsi" w:hAnsiTheme="majorHAnsi" w:cs="Times"/>
          <w:b/>
          <w:sz w:val="20"/>
          <w:szCs w:val="20"/>
          <w:lang w:val="pt-BR"/>
        </w:rPr>
        <w:t xml:space="preserve"> evidenciem-se saberes de várias áreas.</w:t>
      </w:r>
    </w:p>
    <w:p w:rsidR="00415BE4" w:rsidRPr="0020141E" w:rsidRDefault="00F21163" w:rsidP="002270B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b/>
          <w:sz w:val="20"/>
          <w:szCs w:val="20"/>
          <w:lang w:val="pt-BR"/>
        </w:rPr>
        <w:t>Espaç</w:t>
      </w:r>
      <w:r w:rsidR="006744A6" w:rsidRPr="0020141E">
        <w:rPr>
          <w:rFonts w:asciiTheme="majorHAnsi" w:hAnsiTheme="majorHAnsi" w:cs="Arial"/>
          <w:b/>
          <w:sz w:val="20"/>
          <w:szCs w:val="20"/>
          <w:lang w:val="pt-BR"/>
        </w:rPr>
        <w:t>o e cultura</w:t>
      </w:r>
      <w:r w:rsidRPr="0020141E">
        <w:rPr>
          <w:rFonts w:asciiTheme="majorHAnsi" w:hAnsiTheme="majorHAnsi" w:cs="Arial"/>
          <w:b/>
          <w:sz w:val="20"/>
          <w:szCs w:val="20"/>
          <w:lang w:val="pt-BR"/>
        </w:rPr>
        <w:t xml:space="preserve">: </w:t>
      </w:r>
      <w:r w:rsidR="006744A6" w:rsidRPr="0020141E">
        <w:rPr>
          <w:rFonts w:asciiTheme="majorHAnsi" w:hAnsiTheme="majorHAnsi" w:cs="Arial"/>
          <w:sz w:val="20"/>
          <w:szCs w:val="20"/>
          <w:lang w:val="pt-BR"/>
        </w:rPr>
        <w:t xml:space="preserve">O espaço geográfico e seus conceitos balizadores (meio, lugar, paisagem, região e território), a paisagem como reflexo das ações humanas. As manifestações culturais no desenvolvimento dos conceitos balizadores da </w:t>
      </w:r>
      <w:proofErr w:type="gramStart"/>
      <w:r w:rsidR="006744A6" w:rsidRPr="0020141E">
        <w:rPr>
          <w:rFonts w:asciiTheme="majorHAnsi" w:hAnsiTheme="majorHAnsi" w:cs="Arial"/>
          <w:sz w:val="20"/>
          <w:szCs w:val="20"/>
          <w:lang w:val="pt-BR"/>
        </w:rPr>
        <w:t>geografia.</w:t>
      </w:r>
      <w:proofErr w:type="gramEnd"/>
      <w:r w:rsidR="006744A6" w:rsidRPr="0020141E">
        <w:rPr>
          <w:rFonts w:asciiTheme="majorHAnsi" w:hAnsiTheme="majorHAnsi" w:cs="Arial"/>
          <w:sz w:val="20"/>
          <w:szCs w:val="20"/>
          <w:lang w:val="pt-BR"/>
        </w:rPr>
        <w:t>Gestão e produção de territorialidades socioculturais.Elaboração de diagnósticos socioculturais nas territorialidades.</w:t>
      </w:r>
    </w:p>
    <w:p w:rsidR="00415BE4" w:rsidRPr="00415BE4" w:rsidRDefault="00415BE4" w:rsidP="00415BE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/>
          <w:sz w:val="20"/>
          <w:szCs w:val="20"/>
        </w:rPr>
        <w:t>Nas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observações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em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lócus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/>
          <w:sz w:val="20"/>
          <w:szCs w:val="20"/>
        </w:rPr>
        <w:t>apontamentos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do </w:t>
      </w:r>
      <w:proofErr w:type="spellStart"/>
      <w:r w:rsidRPr="00415BE4">
        <w:rPr>
          <w:rFonts w:asciiTheme="majorHAnsi" w:hAnsiTheme="majorHAnsi"/>
          <w:sz w:val="20"/>
          <w:szCs w:val="20"/>
        </w:rPr>
        <w:t>cadern</w:t>
      </w:r>
      <w:r>
        <w:rPr>
          <w:rFonts w:asciiTheme="majorHAnsi" w:hAnsiTheme="majorHAnsi"/>
          <w:sz w:val="20"/>
          <w:szCs w:val="20"/>
        </w:rPr>
        <w:t>o</w:t>
      </w:r>
      <w:proofErr w:type="spellEnd"/>
      <w:r>
        <w:rPr>
          <w:rFonts w:asciiTheme="majorHAnsi" w:hAnsiTheme="majorHAnsi"/>
          <w:sz w:val="20"/>
          <w:szCs w:val="20"/>
        </w:rPr>
        <w:t xml:space="preserve"> de </w:t>
      </w:r>
      <w:proofErr w:type="spellStart"/>
      <w:r>
        <w:rPr>
          <w:rFonts w:asciiTheme="majorHAnsi" w:hAnsiTheme="majorHAnsi"/>
          <w:sz w:val="20"/>
          <w:szCs w:val="20"/>
        </w:rPr>
        <w:t>campos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estar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atento</w:t>
      </w:r>
      <w:proofErr w:type="spellEnd"/>
      <w:r>
        <w:rPr>
          <w:rFonts w:asciiTheme="majorHAnsi" w:hAnsiTheme="majorHAnsi"/>
          <w:sz w:val="20"/>
          <w:szCs w:val="20"/>
        </w:rPr>
        <w:t xml:space="preserve">/a </w:t>
      </w:r>
      <w:proofErr w:type="spellStart"/>
      <w:r>
        <w:rPr>
          <w:rFonts w:asciiTheme="majorHAnsi" w:hAnsiTheme="majorHAnsi"/>
          <w:sz w:val="20"/>
          <w:szCs w:val="20"/>
        </w:rPr>
        <w:t>para</w:t>
      </w:r>
      <w:proofErr w:type="spellEnd"/>
    </w:p>
    <w:p w:rsidR="00415BE4" w:rsidRPr="00415BE4" w:rsidRDefault="00415BE4" w:rsidP="00415BE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Gestão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produção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territorialidades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socioculturais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. </w:t>
      </w:r>
    </w:p>
    <w:p w:rsidR="00415BE4" w:rsidRPr="0020141E" w:rsidRDefault="00415BE4" w:rsidP="00415BE4">
      <w:pPr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>* Elaboração de diagnósticos socioculturais nos territórios e planejamento espacial para a intervenção da Gestão Cultural.</w:t>
      </w:r>
    </w:p>
    <w:p w:rsidR="00415BE4" w:rsidRPr="0020141E" w:rsidRDefault="00415BE4" w:rsidP="00415BE4">
      <w:pPr>
        <w:rPr>
          <w:rFonts w:asciiTheme="majorHAnsi" w:hAnsiTheme="majorHAnsi" w:cs="Arial"/>
          <w:sz w:val="20"/>
          <w:szCs w:val="20"/>
          <w:lang w:val="pt-BR"/>
        </w:rPr>
      </w:pPr>
    </w:p>
    <w:p w:rsidR="00415BE4" w:rsidRPr="00415BE4" w:rsidRDefault="00415BE4" w:rsidP="00415BE4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sz w:val="20"/>
          <w:szCs w:val="20"/>
        </w:rPr>
        <w:t>Entende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-se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por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territórios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espaços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socialmente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construídos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nos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seus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diferentes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matizes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(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econômica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política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cultural). A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dinâmica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sociedade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é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também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espacial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/territorial. Logo, 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espaço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é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sociedade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.</w:t>
      </w:r>
    </w:p>
    <w:p w:rsidR="00415BE4" w:rsidRPr="00415BE4" w:rsidRDefault="00415BE4" w:rsidP="00415BE4">
      <w:pPr>
        <w:rPr>
          <w:rFonts w:asciiTheme="majorHAnsi" w:hAnsiTheme="majorHAnsi" w:cs="Arial"/>
          <w:sz w:val="20"/>
          <w:szCs w:val="20"/>
        </w:rPr>
      </w:pPr>
    </w:p>
    <w:p w:rsidR="00415BE4" w:rsidRPr="0020141E" w:rsidRDefault="00415BE4" w:rsidP="00415BE4">
      <w:pPr>
        <w:ind w:left="709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1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) Quais e como se dão as relações entre as realidades socio-territoriais e os espaços culturais (institucionalizados e populares) visitados?</w:t>
      </w:r>
    </w:p>
    <w:p w:rsidR="00415BE4" w:rsidRPr="0020141E" w:rsidRDefault="00415BE4" w:rsidP="00415BE4">
      <w:pPr>
        <w:rPr>
          <w:rFonts w:asciiTheme="majorHAnsi" w:hAnsiTheme="majorHAnsi" w:cs="Arial"/>
          <w:sz w:val="20"/>
          <w:szCs w:val="20"/>
          <w:lang w:val="pt-BR"/>
        </w:rPr>
      </w:pPr>
    </w:p>
    <w:p w:rsidR="00102195" w:rsidRPr="0020141E" w:rsidRDefault="008421D7" w:rsidP="006744A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b/>
          <w:sz w:val="20"/>
          <w:szCs w:val="20"/>
          <w:lang w:val="pt-BR"/>
        </w:rPr>
      </w:pPr>
      <w:r w:rsidRPr="008421D7">
        <w:rPr>
          <w:rFonts w:asciiTheme="majorHAnsi" w:hAnsiTheme="majorHAnsi" w:cs="Arial"/>
          <w:b/>
          <w:noProof/>
          <w:sz w:val="20"/>
          <w:szCs w:val="20"/>
        </w:rPr>
        <w:pict>
          <v:shape id="Right Arrow 7" o:spid="_x0000_s1033" type="#_x0000_t13" style="position:absolute;margin-left:-26.95pt;margin-top:23.45pt;width:18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13500 0 -900 1800 -900 16200 13500 19800 18000 19800 21600 16200 21600 9000 18000 0 135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shape>
        </w:pict>
      </w:r>
    </w:p>
    <w:p w:rsidR="006744A6" w:rsidRPr="0020141E" w:rsidRDefault="006744A6" w:rsidP="006744A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Times"/>
          <w:b/>
          <w:sz w:val="20"/>
          <w:szCs w:val="20"/>
          <w:lang w:val="pt-BR"/>
        </w:rPr>
        <w:t xml:space="preserve">Projetos </w:t>
      </w:r>
      <w:r w:rsidR="00F21163" w:rsidRPr="0020141E">
        <w:rPr>
          <w:rFonts w:asciiTheme="majorHAnsi" w:hAnsiTheme="majorHAnsi" w:cs="Times"/>
          <w:b/>
          <w:sz w:val="20"/>
          <w:szCs w:val="20"/>
          <w:lang w:val="pt-BR"/>
        </w:rPr>
        <w:t>: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Definição de projeto. Estudo dos tipos de projetos: sociais e culturais. Concepção, planejamento e execução de projetos socioculturais considerando as demandas locais e regionais devidamente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identificadas.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Análise de situações e de atores envolvidos.Elaboração participativa de projetos. Roteiros para a coleta de dados. Formatação de projetos culturais: elaboração de objetivos e de justificativa e criação de um plano de ação. Dominar as estruturas básicas de um projeto cultural (uma estrutura possível), a fim de garantir capacitação para conceber e desenvolver projetos culturais Atividades práticas.</w:t>
      </w:r>
    </w:p>
    <w:p w:rsidR="0095447B" w:rsidRPr="00415BE4" w:rsidRDefault="0095447B" w:rsidP="0095447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sz w:val="20"/>
          <w:szCs w:val="20"/>
        </w:rPr>
        <w:t>Identificação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projetos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culturais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relacionados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espaços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visitados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. </w:t>
      </w:r>
    </w:p>
    <w:p w:rsidR="00804294" w:rsidRPr="0020141E" w:rsidRDefault="0095447B" w:rsidP="00804294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>Observações, na medida do possível,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 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quanto `a concepção de tais projetos.</w:t>
      </w:r>
    </w:p>
    <w:p w:rsidR="00804294" w:rsidRPr="00415BE4" w:rsidRDefault="0095447B" w:rsidP="00804294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sz w:val="20"/>
          <w:szCs w:val="20"/>
        </w:rPr>
        <w:t>Projetos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inovadore</w:t>
      </w:r>
      <w:r w:rsidR="00F615A0" w:rsidRPr="00415BE4">
        <w:rPr>
          <w:rFonts w:asciiTheme="majorHAnsi" w:hAnsiTheme="majorHAnsi" w:cs="Arial"/>
          <w:sz w:val="20"/>
          <w:szCs w:val="20"/>
        </w:rPr>
        <w:t>s</w:t>
      </w:r>
      <w:proofErr w:type="spellEnd"/>
      <w:r w:rsidR="00F615A0"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F615A0" w:rsidRPr="00415BE4">
        <w:rPr>
          <w:rFonts w:asciiTheme="majorHAnsi" w:hAnsiTheme="majorHAnsi" w:cs="Arial"/>
          <w:sz w:val="20"/>
          <w:szCs w:val="20"/>
        </w:rPr>
        <w:t>projetos</w:t>
      </w:r>
      <w:proofErr w:type="spellEnd"/>
      <w:r w:rsidR="00F615A0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615A0" w:rsidRPr="00415BE4">
        <w:rPr>
          <w:rFonts w:asciiTheme="majorHAnsi" w:hAnsiTheme="majorHAnsi" w:cs="Arial"/>
          <w:sz w:val="20"/>
          <w:szCs w:val="20"/>
        </w:rPr>
        <w:t>criativos</w:t>
      </w:r>
      <w:proofErr w:type="spellEnd"/>
      <w:r w:rsidR="00F615A0"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F615A0" w:rsidRPr="00415BE4">
        <w:rPr>
          <w:rFonts w:asciiTheme="majorHAnsi" w:hAnsiTheme="majorHAnsi" w:cs="Arial"/>
          <w:sz w:val="20"/>
          <w:szCs w:val="20"/>
        </w:rPr>
        <w:t>projetos</w:t>
      </w:r>
      <w:proofErr w:type="spellEnd"/>
      <w:r w:rsidR="00F615A0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615A0" w:rsidRPr="00415BE4">
        <w:rPr>
          <w:rFonts w:asciiTheme="majorHAnsi" w:hAnsiTheme="majorHAnsi" w:cs="Arial"/>
          <w:sz w:val="20"/>
          <w:szCs w:val="20"/>
        </w:rPr>
        <w:t>que</w:t>
      </w:r>
      <w:proofErr w:type="spellEnd"/>
      <w:r w:rsidR="00F615A0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615A0" w:rsidRPr="00415BE4">
        <w:rPr>
          <w:rFonts w:asciiTheme="majorHAnsi" w:hAnsiTheme="majorHAnsi" w:cs="Arial"/>
          <w:sz w:val="20"/>
          <w:szCs w:val="20"/>
        </w:rPr>
        <w:t>merecem</w:t>
      </w:r>
      <w:proofErr w:type="spellEnd"/>
      <w:r w:rsidR="00F615A0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615A0" w:rsidRPr="00415BE4">
        <w:rPr>
          <w:rFonts w:asciiTheme="majorHAnsi" w:hAnsiTheme="majorHAnsi" w:cs="Arial"/>
          <w:sz w:val="20"/>
          <w:szCs w:val="20"/>
        </w:rPr>
        <w:t>destaque</w:t>
      </w:r>
      <w:proofErr w:type="spellEnd"/>
      <w:r w:rsidR="00F615A0" w:rsidRPr="00415BE4">
        <w:rPr>
          <w:rFonts w:asciiTheme="majorHAnsi" w:hAnsiTheme="majorHAnsi" w:cs="Arial"/>
          <w:sz w:val="20"/>
          <w:szCs w:val="20"/>
        </w:rPr>
        <w:t>.</w:t>
      </w:r>
    </w:p>
    <w:p w:rsidR="00804294" w:rsidRPr="00415BE4" w:rsidRDefault="00804294" w:rsidP="0080429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sz w:val="20"/>
          <w:szCs w:val="20"/>
        </w:rPr>
        <w:t>Disciplinas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que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podem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complementar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esta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auxiliary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neste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olhar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:</w:t>
      </w:r>
    </w:p>
    <w:p w:rsidR="00804294" w:rsidRPr="0020141E" w:rsidRDefault="00804294" w:rsidP="0080429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  <w:r w:rsidRPr="00415BE4">
        <w:rPr>
          <w:rFonts w:asciiTheme="majorHAnsi" w:hAnsiTheme="majorHAnsi" w:cs="Times"/>
          <w:b/>
          <w:sz w:val="20"/>
          <w:szCs w:val="20"/>
        </w:rPr>
        <w:t xml:space="preserve"> </w:t>
      </w:r>
      <w:r w:rsidRPr="0020141E">
        <w:rPr>
          <w:rFonts w:asciiTheme="majorHAnsi" w:hAnsiTheme="majorHAnsi" w:cs="Times"/>
          <w:b/>
          <w:sz w:val="20"/>
          <w:szCs w:val="20"/>
          <w:lang w:val="pt-BR"/>
        </w:rPr>
        <w:t>Lazer e recreação I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Lazer nas sociedades: conceito e evolução. Lazer e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saúde.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Modalidades de recreação.Relações entre lazer, entretenimento e recreação. Lazer comunitário como forma de inclusão social de jovens, adultos, idosos e portadores de necessidades especiais. Técnicas de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recreação.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Organização e execução de atividades recreativas e esportivas.</w:t>
      </w:r>
    </w:p>
    <w:p w:rsidR="00804294" w:rsidRPr="0020141E" w:rsidRDefault="00804294" w:rsidP="0080429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  <w:lang w:val="pt-BR"/>
        </w:rPr>
      </w:pPr>
      <w:r w:rsidRPr="0020141E">
        <w:rPr>
          <w:rFonts w:asciiTheme="majorHAnsi" w:hAnsiTheme="majorHAnsi" w:cs="Times"/>
          <w:b/>
          <w:sz w:val="20"/>
          <w:szCs w:val="20"/>
          <w:lang w:val="pt-BR"/>
        </w:rPr>
        <w:t>Lazer e recreação</w:t>
      </w:r>
      <w:proofErr w:type="gramStart"/>
      <w:r w:rsidRPr="0020141E">
        <w:rPr>
          <w:rFonts w:asciiTheme="majorHAnsi" w:hAnsiTheme="majorHAnsi" w:cs="Times"/>
          <w:b/>
          <w:sz w:val="20"/>
          <w:szCs w:val="20"/>
          <w:lang w:val="pt-BR"/>
        </w:rPr>
        <w:t xml:space="preserve">  </w:t>
      </w:r>
      <w:proofErr w:type="gramEnd"/>
      <w:r w:rsidRPr="0020141E">
        <w:rPr>
          <w:rFonts w:asciiTheme="majorHAnsi" w:hAnsiTheme="majorHAnsi" w:cs="Times"/>
          <w:b/>
          <w:sz w:val="20"/>
          <w:szCs w:val="20"/>
          <w:lang w:val="pt-BR"/>
        </w:rPr>
        <w:t>II:</w:t>
      </w:r>
      <w:r w:rsidRPr="0020141E">
        <w:rPr>
          <w:rFonts w:asciiTheme="majorHAnsi" w:hAnsiTheme="majorHAnsi" w:cs="Times"/>
          <w:sz w:val="20"/>
          <w:szCs w:val="20"/>
          <w:lang w:val="pt-BR"/>
        </w:rPr>
        <w:t xml:space="preserve"> menta: Atividade física, aptidão física e saúde: conceito e evolução. Aquecimento e </w:t>
      </w:r>
      <w:r w:rsidRPr="0020141E">
        <w:rPr>
          <w:rFonts w:asciiTheme="majorHAnsi" w:hAnsiTheme="majorHAnsi" w:cs="Times"/>
          <w:sz w:val="20"/>
          <w:szCs w:val="20"/>
          <w:lang w:val="pt-BR"/>
        </w:rPr>
        <w:lastRenderedPageBreak/>
        <w:t>desaquecimento.Planejamento e organização de eventos de lazer, entretenimento e recreação. Estruturação de espaços e momentos de lazer comunitário como forma de inclusão social de jovens, adultos, idosos e portadores de necessidades especiais. Técnicas para o planejamento de eventos de lazer e recreação.Organização e execução de atividades recreativas, estético-expressivas, esportivas e laborais.</w:t>
      </w:r>
    </w:p>
    <w:p w:rsidR="00FB647C" w:rsidRPr="0020141E" w:rsidRDefault="00804294" w:rsidP="00FB647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  <w:r w:rsidRPr="00415BE4">
        <w:rPr>
          <w:rFonts w:asciiTheme="majorHAnsi" w:hAnsiTheme="majorHAnsi" w:cs="Times"/>
          <w:sz w:val="20"/>
          <w:szCs w:val="20"/>
        </w:rPr>
        <w:t>￼￼</w:t>
      </w:r>
      <w:r w:rsidR="00FB647C" w:rsidRPr="00415BE4">
        <w:rPr>
          <w:rFonts w:asciiTheme="majorHAnsi" w:hAnsiTheme="majorHAnsi" w:cs="Times"/>
          <w:noProof/>
          <w:sz w:val="20"/>
          <w:szCs w:val="20"/>
          <w:lang w:val="pt-BR" w:eastAsia="pt-BR"/>
        </w:rPr>
        <w:drawing>
          <wp:inline distT="0" distB="0" distL="0" distR="0">
            <wp:extent cx="12700" cy="12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47C" w:rsidRPr="0020141E">
        <w:rPr>
          <w:rFonts w:asciiTheme="majorHAnsi" w:hAnsiTheme="majorHAnsi" w:cs="Times"/>
          <w:b/>
          <w:sz w:val="20"/>
          <w:szCs w:val="20"/>
          <w:lang w:val="pt-BR"/>
        </w:rPr>
        <w:t>Noções de marketing</w:t>
      </w:r>
      <w:r w:rsidR="00FB647C" w:rsidRPr="0020141E">
        <w:rPr>
          <w:rFonts w:asciiTheme="majorHAnsi" w:hAnsiTheme="majorHAnsi" w:cs="Times"/>
          <w:sz w:val="20"/>
          <w:szCs w:val="20"/>
          <w:lang w:val="pt-BR"/>
        </w:rPr>
        <w:t xml:space="preserve">: </w:t>
      </w:r>
      <w:r w:rsidR="00FB647C" w:rsidRPr="0020141E">
        <w:rPr>
          <w:rFonts w:asciiTheme="majorHAnsi" w:hAnsiTheme="majorHAnsi" w:cs="Arial"/>
          <w:sz w:val="20"/>
          <w:szCs w:val="20"/>
          <w:lang w:val="pt-BR"/>
        </w:rPr>
        <w:t>Produto cultural e mercado. Marketing orientado para instituições sem fins lucrativos. Estratégias de marketing orientadas para a promoção de idéias e conceitos: merchandising, endomarketing, marketing promocional. Mídia: veículos, funções e análise crítica. Patrocínio e apoio cultural: formas, características e diferenças. A produção cultural no Brasil.</w:t>
      </w:r>
    </w:p>
    <w:p w:rsidR="00FB647C" w:rsidRPr="0020141E" w:rsidRDefault="00FB647C" w:rsidP="00FB647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  <w:lang w:val="pt-BR"/>
        </w:rPr>
      </w:pPr>
      <w:r w:rsidRPr="0020141E">
        <w:rPr>
          <w:rFonts w:asciiTheme="majorHAnsi" w:hAnsiTheme="majorHAnsi" w:cs="Times"/>
          <w:b/>
          <w:sz w:val="20"/>
          <w:szCs w:val="20"/>
          <w:lang w:val="pt-BR"/>
        </w:rPr>
        <w:t>Gestão e Política Cultural: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Políticas culturais e seus fundamentos. O papel do Estado como financiador da Cultura. Política cultural no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Brasil.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Análise de modelos. Propriedade intelectual. Leis de Incentivo à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Cultura.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Gestão de empresas culturais.Modelos e estratégias de sustentabilidade.Processos de gerenciamento de projetos. Estudos de casos..</w:t>
      </w:r>
    </w:p>
    <w:p w:rsidR="00FB647C" w:rsidRPr="0020141E" w:rsidRDefault="00FB647C" w:rsidP="00FB647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Times"/>
          <w:b/>
          <w:sz w:val="20"/>
          <w:szCs w:val="20"/>
          <w:lang w:val="pt-BR"/>
        </w:rPr>
        <w:t>Cultura brasileira I</w:t>
      </w:r>
      <w:r w:rsidRPr="0020141E">
        <w:rPr>
          <w:rFonts w:asciiTheme="majorHAnsi" w:hAnsiTheme="majorHAnsi" w:cs="Times"/>
          <w:sz w:val="20"/>
          <w:szCs w:val="20"/>
          <w:lang w:val="pt-BR"/>
        </w:rPr>
        <w:t xml:space="preserve">: 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Conceitos de cultura. Formação da cultura brasileira: diversidade, identidade e poder. Manifestações culturais no Brasil. Cultura popular, de massa e erudita no Brasil: caracterização e análise. Cultura afro-brasileira. Culturas e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etnias.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A Literatura nacional e a realidade cultural brasileira.</w:t>
      </w:r>
    </w:p>
    <w:p w:rsidR="00FB647C" w:rsidRPr="0020141E" w:rsidRDefault="00FB647C" w:rsidP="00FB647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  <w:lang w:val="pt-BR"/>
        </w:rPr>
      </w:pPr>
      <w:r w:rsidRPr="0020141E">
        <w:rPr>
          <w:rFonts w:asciiTheme="majorHAnsi" w:hAnsiTheme="majorHAnsi" w:cs="Times"/>
          <w:b/>
          <w:sz w:val="20"/>
          <w:szCs w:val="20"/>
          <w:lang w:val="pt-BR"/>
        </w:rPr>
        <w:t>Cultura brasileira II</w:t>
      </w:r>
      <w:r w:rsidRPr="0020141E">
        <w:rPr>
          <w:rFonts w:asciiTheme="majorHAnsi" w:hAnsiTheme="majorHAnsi" w:cs="Times"/>
          <w:sz w:val="20"/>
          <w:szCs w:val="20"/>
          <w:lang w:val="pt-BR"/>
        </w:rPr>
        <w:t xml:space="preserve">: 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O Brasil no pensamento brasileiro: características, contradições e desafios. Olhar estrangeiro: do período colonial até os dias de hoje. O Romantismo e a busca de uma identidade nacional. Identidade nacional, cidadania e escravidão no final do século XIX. Os intelectuais brasileiros e o Estado Novo. O modernismo e a antropofagia cultural. As vanguardas, o tropicalismo e a ditadura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militar.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Globalização e identidade cultural brasileira no mundo contemporâneo.</w:t>
      </w:r>
    </w:p>
    <w:p w:rsidR="0095447B" w:rsidRPr="0020141E" w:rsidRDefault="0095447B" w:rsidP="0080429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</w:p>
    <w:p w:rsidR="00F21163" w:rsidRDefault="008421D7" w:rsidP="00F2116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r w:rsidRPr="008421D7">
        <w:rPr>
          <w:rFonts w:asciiTheme="majorHAnsi" w:hAnsiTheme="majorHAnsi" w:cs="Arial"/>
          <w:b/>
          <w:noProof/>
          <w:sz w:val="20"/>
          <w:szCs w:val="20"/>
        </w:rPr>
        <w:pict>
          <v:shape id="Right Arrow 4" o:spid="_x0000_s1032" type="#_x0000_t13" style="position:absolute;margin-left:-26.95pt;margin-top:4.65pt;width:18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13500 0 -900 1800 -900 16200 13500 19800 18000 19800 21600 16200 21600 9000 18000 0 135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shape>
        </w:pict>
      </w:r>
      <w:proofErr w:type="spellStart"/>
      <w:r w:rsidR="00AE0C1E" w:rsidRPr="00415BE4">
        <w:rPr>
          <w:rFonts w:asciiTheme="majorHAnsi" w:hAnsiTheme="majorHAnsi" w:cs="Times"/>
          <w:b/>
          <w:color w:val="000000" w:themeColor="text1"/>
          <w:sz w:val="20"/>
          <w:szCs w:val="20"/>
        </w:rPr>
        <w:t>Ges</w:t>
      </w:r>
      <w:r w:rsidR="00F21163" w:rsidRPr="00415BE4">
        <w:rPr>
          <w:rFonts w:asciiTheme="majorHAnsi" w:hAnsiTheme="majorHAnsi" w:cs="Times"/>
          <w:b/>
          <w:color w:val="000000" w:themeColor="text1"/>
          <w:sz w:val="20"/>
          <w:szCs w:val="20"/>
        </w:rPr>
        <w:t>tão</w:t>
      </w:r>
      <w:proofErr w:type="spellEnd"/>
      <w:r w:rsidR="00F21163" w:rsidRPr="00415BE4">
        <w:rPr>
          <w:rFonts w:asciiTheme="majorHAnsi" w:hAnsiTheme="majorHAnsi" w:cs="Times"/>
          <w:b/>
          <w:color w:val="000000" w:themeColor="text1"/>
          <w:sz w:val="20"/>
          <w:szCs w:val="20"/>
        </w:rPr>
        <w:t xml:space="preserve"> de </w:t>
      </w:r>
      <w:proofErr w:type="spellStart"/>
      <w:r w:rsidR="00F21163" w:rsidRPr="00415BE4">
        <w:rPr>
          <w:rFonts w:asciiTheme="majorHAnsi" w:hAnsiTheme="majorHAnsi" w:cs="Times"/>
          <w:b/>
          <w:color w:val="000000" w:themeColor="text1"/>
          <w:sz w:val="20"/>
          <w:szCs w:val="20"/>
        </w:rPr>
        <w:t>Pessoal</w:t>
      </w:r>
      <w:r w:rsidR="00F21163" w:rsidRPr="00415BE4">
        <w:rPr>
          <w:rFonts w:asciiTheme="majorHAnsi" w:hAnsiTheme="majorHAnsi" w:cs="Times"/>
          <w:color w:val="000000" w:themeColor="text1"/>
          <w:sz w:val="20"/>
          <w:szCs w:val="20"/>
        </w:rPr>
        <w:t>:</w:t>
      </w:r>
      <w:r w:rsidR="00F21163" w:rsidRPr="00415BE4">
        <w:rPr>
          <w:rFonts w:asciiTheme="majorHAnsi" w:hAnsiTheme="majorHAnsi" w:cs="Arial"/>
          <w:sz w:val="20"/>
          <w:szCs w:val="20"/>
        </w:rPr>
        <w:t>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papel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da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área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Recursos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Humanos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em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Gestão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Pessoas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; a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Gestão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Pessoas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e o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contexto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atual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das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organizações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; A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Função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Recursos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Humanos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na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organização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;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Fundamentos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do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Comportamento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em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Grupo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Liderança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>.</w:t>
      </w:r>
    </w:p>
    <w:p w:rsidR="00C9788A" w:rsidRPr="00415BE4" w:rsidRDefault="00C9788A" w:rsidP="00AF4531">
      <w:pPr>
        <w:numPr>
          <w:ilvl w:val="0"/>
          <w:numId w:val="3"/>
        </w:numPr>
        <w:ind w:left="360" w:right="-676" w:firstLine="0"/>
        <w:rPr>
          <w:rFonts w:asciiTheme="majorHAnsi" w:hAnsiTheme="majorHAnsi" w:cs="Arial"/>
          <w:sz w:val="20"/>
          <w:szCs w:val="20"/>
        </w:rPr>
      </w:pPr>
      <w:r w:rsidRPr="00415BE4">
        <w:rPr>
          <w:rFonts w:asciiTheme="majorHAnsi" w:hAnsiTheme="majorHAnsi" w:cs="Arial"/>
          <w:sz w:val="20"/>
          <w:szCs w:val="20"/>
        </w:rPr>
        <w:t xml:space="preserve">Como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está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o Mercado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Trabalho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nesta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região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para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profissional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em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Eventos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?</w:t>
      </w:r>
    </w:p>
    <w:p w:rsidR="00C9788A" w:rsidRPr="0020141E" w:rsidRDefault="00C9788A" w:rsidP="00AF4531">
      <w:pPr>
        <w:numPr>
          <w:ilvl w:val="0"/>
          <w:numId w:val="3"/>
        </w:numPr>
        <w:ind w:left="360" w:firstLine="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>Quantos profissionais com Formação em Eventos trabalham nesta organização?</w:t>
      </w:r>
      <w:r w:rsidRPr="0020141E">
        <w:rPr>
          <w:rFonts w:asciiTheme="majorHAnsi" w:hAnsiTheme="majorHAnsi" w:cs="Arial"/>
          <w:sz w:val="20"/>
          <w:szCs w:val="20"/>
          <w:lang w:val="pt-BR"/>
        </w:rPr>
        <w:br/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3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)   Qual o perfil exigido do profissional(s)  para trabalhar nesta organização?</w:t>
      </w:r>
    </w:p>
    <w:p w:rsidR="00C9788A" w:rsidRPr="0020141E" w:rsidRDefault="00C9788A" w:rsidP="00AF4531">
      <w:pPr>
        <w:ind w:left="360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4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)   Qual o nível de formação exigido? Técnico ou Superior?</w:t>
      </w:r>
    </w:p>
    <w:p w:rsidR="00C9788A" w:rsidRPr="0020141E" w:rsidRDefault="00C9788A" w:rsidP="00AF4531">
      <w:pPr>
        <w:ind w:left="360" w:right="-1036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5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)   Como é realizado o Processo de Seleção? E, quais etapas são geralmente cumpridas?</w:t>
      </w:r>
    </w:p>
    <w:p w:rsidR="00C9788A" w:rsidRPr="0020141E" w:rsidRDefault="00C9788A" w:rsidP="00AF4531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>Como é feita a avaliação de desempenho dos profissionais contratados?</w:t>
      </w:r>
    </w:p>
    <w:p w:rsidR="00C9788A" w:rsidRPr="0020141E" w:rsidRDefault="00C9788A" w:rsidP="00AF4531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>Os profissionais com formação em Eventos, desta região, preenchem as necessidades e expectativas das empresas, em termos de qualificação?</w:t>
      </w:r>
    </w:p>
    <w:p w:rsidR="00C9788A" w:rsidRPr="00415BE4" w:rsidRDefault="00C9788A" w:rsidP="00AF4531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sz w:val="20"/>
          <w:szCs w:val="20"/>
        </w:rPr>
        <w:t>Quais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sugestões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podem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ser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dadas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futuros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profissionais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em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eventos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?</w:t>
      </w:r>
    </w:p>
    <w:p w:rsidR="00102195" w:rsidRPr="00415BE4" w:rsidRDefault="00102195" w:rsidP="00102195">
      <w:pPr>
        <w:ind w:left="360"/>
        <w:rPr>
          <w:rFonts w:asciiTheme="majorHAnsi" w:hAnsiTheme="majorHAnsi" w:cs="Arial"/>
          <w:sz w:val="20"/>
          <w:szCs w:val="20"/>
        </w:rPr>
      </w:pPr>
    </w:p>
    <w:p w:rsidR="00102195" w:rsidRPr="00415BE4" w:rsidRDefault="00102195" w:rsidP="00415BE4">
      <w:pPr>
        <w:rPr>
          <w:rFonts w:asciiTheme="majorHAnsi" w:hAnsiTheme="majorHAnsi"/>
          <w:b/>
          <w:sz w:val="20"/>
          <w:szCs w:val="20"/>
        </w:rPr>
      </w:pPr>
      <w:proofErr w:type="spellStart"/>
      <w:r w:rsidRPr="00415BE4">
        <w:rPr>
          <w:rFonts w:asciiTheme="majorHAnsi" w:hAnsiTheme="majorHAnsi"/>
          <w:b/>
          <w:sz w:val="20"/>
          <w:szCs w:val="20"/>
        </w:rPr>
        <w:t>Administração</w:t>
      </w:r>
      <w:proofErr w:type="spellEnd"/>
      <w:r w:rsidRPr="00415BE4">
        <w:rPr>
          <w:rFonts w:asciiTheme="majorHAnsi" w:hAnsiTheme="majorHAnsi"/>
          <w:b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/>
          <w:b/>
          <w:sz w:val="20"/>
          <w:szCs w:val="20"/>
        </w:rPr>
        <w:t>Conflitos</w:t>
      </w:r>
      <w:proofErr w:type="spellEnd"/>
    </w:p>
    <w:p w:rsidR="00102195" w:rsidRPr="00415BE4" w:rsidRDefault="00102195" w:rsidP="00102195">
      <w:pPr>
        <w:jc w:val="center"/>
        <w:rPr>
          <w:rFonts w:asciiTheme="majorHAnsi" w:hAnsiTheme="majorHAnsi"/>
          <w:b/>
          <w:sz w:val="20"/>
          <w:szCs w:val="20"/>
        </w:rPr>
      </w:pPr>
    </w:p>
    <w:p w:rsidR="00102195" w:rsidRPr="00415BE4" w:rsidRDefault="00102195" w:rsidP="00102195">
      <w:pPr>
        <w:ind w:firstLine="708"/>
        <w:rPr>
          <w:rFonts w:asciiTheme="majorHAnsi" w:hAnsiTheme="majorHAnsi"/>
          <w:sz w:val="20"/>
          <w:szCs w:val="20"/>
        </w:rPr>
      </w:pPr>
      <w:r w:rsidRPr="0020141E">
        <w:rPr>
          <w:rFonts w:asciiTheme="majorHAnsi" w:hAnsiTheme="majorHAnsi"/>
          <w:sz w:val="20"/>
          <w:szCs w:val="20"/>
          <w:lang w:val="pt-BR"/>
        </w:rPr>
        <w:t xml:space="preserve">Conflito é o processo que tem início quando uma das partes percebe que a outra afeta, ou pode afetar, negativamente alguma coisa que a primeira considera importante. </w:t>
      </w:r>
      <w:proofErr w:type="spellStart"/>
      <w:r w:rsidRPr="00415BE4">
        <w:rPr>
          <w:rFonts w:asciiTheme="majorHAnsi" w:hAnsiTheme="majorHAnsi"/>
          <w:sz w:val="20"/>
          <w:szCs w:val="20"/>
        </w:rPr>
        <w:t>Engloba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um </w:t>
      </w:r>
      <w:proofErr w:type="spellStart"/>
      <w:r w:rsidRPr="00415BE4">
        <w:rPr>
          <w:rFonts w:asciiTheme="majorHAnsi" w:hAnsiTheme="majorHAnsi"/>
          <w:sz w:val="20"/>
          <w:szCs w:val="20"/>
        </w:rPr>
        <w:t>amplo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escopo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/>
          <w:sz w:val="20"/>
          <w:szCs w:val="20"/>
        </w:rPr>
        <w:t>conflitos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experimentados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pelas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pessoas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nas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organizações</w:t>
      </w:r>
      <w:proofErr w:type="spellEnd"/>
      <w:r w:rsidRPr="00415BE4">
        <w:rPr>
          <w:rFonts w:asciiTheme="majorHAnsi" w:hAnsiTheme="majorHAnsi"/>
          <w:sz w:val="20"/>
          <w:szCs w:val="20"/>
        </w:rPr>
        <w:t>:</w:t>
      </w:r>
    </w:p>
    <w:p w:rsidR="00102195" w:rsidRPr="00415BE4" w:rsidRDefault="00102195" w:rsidP="00102195">
      <w:pPr>
        <w:numPr>
          <w:ilvl w:val="2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415BE4">
        <w:rPr>
          <w:rFonts w:asciiTheme="majorHAnsi" w:hAnsiTheme="majorHAnsi"/>
          <w:sz w:val="20"/>
          <w:szCs w:val="20"/>
        </w:rPr>
        <w:t>Incompatibilidade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/>
          <w:sz w:val="20"/>
          <w:szCs w:val="20"/>
        </w:rPr>
        <w:t>objetivos</w:t>
      </w:r>
      <w:proofErr w:type="spellEnd"/>
      <w:r w:rsidRPr="00415BE4">
        <w:rPr>
          <w:rFonts w:asciiTheme="majorHAnsi" w:hAnsiTheme="majorHAnsi"/>
          <w:sz w:val="20"/>
          <w:szCs w:val="20"/>
        </w:rPr>
        <w:t>.</w:t>
      </w:r>
    </w:p>
    <w:p w:rsidR="00102195" w:rsidRPr="00415BE4" w:rsidRDefault="00102195" w:rsidP="00102195">
      <w:pPr>
        <w:numPr>
          <w:ilvl w:val="2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415BE4">
        <w:rPr>
          <w:rFonts w:asciiTheme="majorHAnsi" w:hAnsiTheme="majorHAnsi"/>
          <w:sz w:val="20"/>
          <w:szCs w:val="20"/>
        </w:rPr>
        <w:t>Diferenças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/>
          <w:sz w:val="20"/>
          <w:szCs w:val="20"/>
        </w:rPr>
        <w:t>interpretação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dos </w:t>
      </w:r>
      <w:proofErr w:type="spellStart"/>
      <w:r w:rsidRPr="00415BE4">
        <w:rPr>
          <w:rFonts w:asciiTheme="majorHAnsi" w:hAnsiTheme="majorHAnsi"/>
          <w:sz w:val="20"/>
          <w:szCs w:val="20"/>
        </w:rPr>
        <w:t>fatos</w:t>
      </w:r>
      <w:proofErr w:type="spellEnd"/>
      <w:r w:rsidRPr="00415BE4">
        <w:rPr>
          <w:rFonts w:asciiTheme="majorHAnsi" w:hAnsiTheme="majorHAnsi"/>
          <w:sz w:val="20"/>
          <w:szCs w:val="20"/>
        </w:rPr>
        <w:t>.</w:t>
      </w:r>
    </w:p>
    <w:p w:rsidR="00102195" w:rsidRPr="00415BE4" w:rsidRDefault="00102195" w:rsidP="00102195">
      <w:pPr>
        <w:numPr>
          <w:ilvl w:val="2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415BE4">
        <w:rPr>
          <w:rFonts w:asciiTheme="majorHAnsi" w:hAnsiTheme="majorHAnsi"/>
          <w:sz w:val="20"/>
          <w:szCs w:val="20"/>
        </w:rPr>
        <w:t>Desacordos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baseados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em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expectativas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/>
          <w:sz w:val="20"/>
          <w:szCs w:val="20"/>
        </w:rPr>
        <w:t>comportamento</w:t>
      </w:r>
      <w:proofErr w:type="spellEnd"/>
    </w:p>
    <w:p w:rsidR="00102195" w:rsidRPr="0020141E" w:rsidRDefault="00102195" w:rsidP="00102195">
      <w:pPr>
        <w:numPr>
          <w:ilvl w:val="2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  <w:lang w:val="pt-BR"/>
        </w:rPr>
      </w:pPr>
      <w:r w:rsidRPr="0020141E">
        <w:rPr>
          <w:rFonts w:asciiTheme="majorHAnsi" w:hAnsiTheme="majorHAnsi"/>
          <w:sz w:val="20"/>
          <w:szCs w:val="20"/>
          <w:lang w:val="pt-BR"/>
        </w:rPr>
        <w:t>Ponto em qualquer atividade quando a interação “passa dos limites” e se torna um conflito entre as partes envolvidas.</w:t>
      </w:r>
    </w:p>
    <w:p w:rsidR="00102195" w:rsidRPr="0020141E" w:rsidRDefault="00102195" w:rsidP="00102195">
      <w:pPr>
        <w:rPr>
          <w:rFonts w:asciiTheme="majorHAnsi" w:hAnsiTheme="majorHAnsi"/>
          <w:sz w:val="20"/>
          <w:szCs w:val="20"/>
          <w:lang w:val="pt-BR"/>
        </w:rPr>
      </w:pPr>
    </w:p>
    <w:p w:rsidR="00102195" w:rsidRPr="00415BE4" w:rsidRDefault="00102195" w:rsidP="00102195">
      <w:pPr>
        <w:ind w:left="708"/>
        <w:rPr>
          <w:rFonts w:asciiTheme="majorHAnsi" w:hAnsiTheme="majorHAnsi"/>
          <w:sz w:val="20"/>
          <w:szCs w:val="20"/>
        </w:rPr>
      </w:pPr>
      <w:r w:rsidRPr="00415BE4">
        <w:rPr>
          <w:rFonts w:asciiTheme="majorHAnsi" w:hAnsiTheme="majorHAnsi"/>
          <w:sz w:val="20"/>
          <w:szCs w:val="20"/>
        </w:rPr>
        <w:t xml:space="preserve">O </w:t>
      </w:r>
      <w:proofErr w:type="spellStart"/>
      <w:r w:rsidRPr="00415BE4">
        <w:rPr>
          <w:rFonts w:asciiTheme="majorHAnsi" w:hAnsiTheme="majorHAnsi"/>
          <w:sz w:val="20"/>
          <w:szCs w:val="20"/>
        </w:rPr>
        <w:t>conflito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pode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ser </w:t>
      </w:r>
      <w:proofErr w:type="spellStart"/>
      <w:r w:rsidRPr="00415BE4">
        <w:rPr>
          <w:rFonts w:asciiTheme="majorHAnsi" w:hAnsiTheme="majorHAnsi"/>
          <w:sz w:val="20"/>
          <w:szCs w:val="20"/>
        </w:rPr>
        <w:t>classificado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da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seguinte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forma:</w:t>
      </w:r>
    </w:p>
    <w:p w:rsidR="00102195" w:rsidRPr="00415BE4" w:rsidRDefault="00102195" w:rsidP="00102195">
      <w:pPr>
        <w:numPr>
          <w:ilvl w:val="2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415BE4">
        <w:rPr>
          <w:rFonts w:asciiTheme="majorHAnsi" w:hAnsiTheme="majorHAnsi"/>
          <w:b/>
          <w:sz w:val="20"/>
          <w:szCs w:val="20"/>
        </w:rPr>
        <w:t>Conflito</w:t>
      </w:r>
      <w:proofErr w:type="spellEnd"/>
      <w:r w:rsidRPr="00415BE4">
        <w:rPr>
          <w:rFonts w:asciiTheme="majorHAnsi" w:hAnsiTheme="majorHAnsi"/>
          <w:b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/>
          <w:b/>
          <w:sz w:val="20"/>
          <w:szCs w:val="20"/>
        </w:rPr>
        <w:t>Tarefas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415BE4">
        <w:rPr>
          <w:rFonts w:asciiTheme="majorHAnsi" w:hAnsiTheme="majorHAnsi"/>
          <w:sz w:val="20"/>
          <w:szCs w:val="20"/>
        </w:rPr>
        <w:t>Relacionado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ao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conteúdo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/>
          <w:sz w:val="20"/>
          <w:szCs w:val="20"/>
        </w:rPr>
        <w:t>aos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objetivos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do </w:t>
      </w:r>
      <w:proofErr w:type="spellStart"/>
      <w:r w:rsidRPr="00415BE4">
        <w:rPr>
          <w:rFonts w:asciiTheme="majorHAnsi" w:hAnsiTheme="majorHAnsi"/>
          <w:sz w:val="20"/>
          <w:szCs w:val="20"/>
        </w:rPr>
        <w:t>trabalho</w:t>
      </w:r>
      <w:proofErr w:type="spellEnd"/>
      <w:r w:rsidRPr="00415BE4">
        <w:rPr>
          <w:rFonts w:asciiTheme="majorHAnsi" w:hAnsiTheme="majorHAnsi"/>
          <w:sz w:val="20"/>
          <w:szCs w:val="20"/>
        </w:rPr>
        <w:t>.</w:t>
      </w:r>
    </w:p>
    <w:p w:rsidR="00102195" w:rsidRPr="00415BE4" w:rsidRDefault="00102195" w:rsidP="00102195">
      <w:pPr>
        <w:numPr>
          <w:ilvl w:val="2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415BE4">
        <w:rPr>
          <w:rFonts w:asciiTheme="majorHAnsi" w:hAnsiTheme="majorHAnsi"/>
          <w:b/>
          <w:sz w:val="20"/>
          <w:szCs w:val="20"/>
        </w:rPr>
        <w:lastRenderedPageBreak/>
        <w:t>Conflito</w:t>
      </w:r>
      <w:proofErr w:type="spellEnd"/>
      <w:r w:rsidRPr="00415BE4">
        <w:rPr>
          <w:rFonts w:asciiTheme="majorHAnsi" w:hAnsiTheme="majorHAnsi"/>
          <w:b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/>
          <w:b/>
          <w:sz w:val="20"/>
          <w:szCs w:val="20"/>
        </w:rPr>
        <w:t>Relacionamento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415BE4">
        <w:rPr>
          <w:rFonts w:asciiTheme="majorHAnsi" w:hAnsiTheme="majorHAnsi"/>
          <w:sz w:val="20"/>
          <w:szCs w:val="20"/>
        </w:rPr>
        <w:t>Baseado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na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relações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interpessoais</w:t>
      </w:r>
      <w:proofErr w:type="spellEnd"/>
    </w:p>
    <w:p w:rsidR="00102195" w:rsidRPr="00415BE4" w:rsidRDefault="00102195" w:rsidP="00102195">
      <w:pPr>
        <w:numPr>
          <w:ilvl w:val="2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415BE4">
        <w:rPr>
          <w:rFonts w:asciiTheme="majorHAnsi" w:hAnsiTheme="majorHAnsi"/>
          <w:b/>
          <w:sz w:val="20"/>
          <w:szCs w:val="20"/>
        </w:rPr>
        <w:t>Conflito</w:t>
      </w:r>
      <w:proofErr w:type="spellEnd"/>
      <w:r w:rsidRPr="00415BE4">
        <w:rPr>
          <w:rFonts w:asciiTheme="majorHAnsi" w:hAnsiTheme="majorHAnsi"/>
          <w:b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/>
          <w:b/>
          <w:sz w:val="20"/>
          <w:szCs w:val="20"/>
        </w:rPr>
        <w:t>Processo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415BE4">
        <w:rPr>
          <w:rFonts w:asciiTheme="majorHAnsi" w:hAnsiTheme="majorHAnsi"/>
          <w:sz w:val="20"/>
          <w:szCs w:val="20"/>
        </w:rPr>
        <w:t>Sobre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a </w:t>
      </w:r>
      <w:proofErr w:type="spellStart"/>
      <w:r w:rsidRPr="00415BE4">
        <w:rPr>
          <w:rFonts w:asciiTheme="majorHAnsi" w:hAnsiTheme="majorHAnsi"/>
          <w:sz w:val="20"/>
          <w:szCs w:val="20"/>
        </w:rPr>
        <w:t>maneira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/>
          <w:sz w:val="20"/>
          <w:szCs w:val="20"/>
        </w:rPr>
        <w:t>como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Pr="00415BE4">
        <w:rPr>
          <w:rFonts w:asciiTheme="majorHAnsi" w:hAnsiTheme="majorHAnsi"/>
          <w:sz w:val="20"/>
          <w:szCs w:val="20"/>
        </w:rPr>
        <w:t>trabalho</w:t>
      </w:r>
      <w:proofErr w:type="spellEnd"/>
      <w:r w:rsidRPr="00415BE4">
        <w:rPr>
          <w:rFonts w:asciiTheme="majorHAnsi" w:hAnsiTheme="majorHAnsi"/>
          <w:sz w:val="20"/>
          <w:szCs w:val="20"/>
        </w:rPr>
        <w:t xml:space="preserve"> é </w:t>
      </w:r>
      <w:proofErr w:type="spellStart"/>
      <w:r w:rsidRPr="00415BE4">
        <w:rPr>
          <w:rFonts w:asciiTheme="majorHAnsi" w:hAnsiTheme="majorHAnsi"/>
          <w:sz w:val="20"/>
          <w:szCs w:val="20"/>
        </w:rPr>
        <w:t>realizado</w:t>
      </w:r>
      <w:proofErr w:type="spellEnd"/>
    </w:p>
    <w:p w:rsidR="00102195" w:rsidRPr="00415BE4" w:rsidRDefault="00102195" w:rsidP="00102195">
      <w:pPr>
        <w:rPr>
          <w:rFonts w:asciiTheme="majorHAnsi" w:hAnsiTheme="majorHAnsi"/>
          <w:sz w:val="20"/>
          <w:szCs w:val="20"/>
        </w:rPr>
      </w:pPr>
    </w:p>
    <w:p w:rsidR="00102195" w:rsidRPr="00415BE4" w:rsidRDefault="00102195" w:rsidP="00102195">
      <w:pPr>
        <w:rPr>
          <w:rFonts w:asciiTheme="majorHAnsi" w:hAnsiTheme="majorHAnsi"/>
          <w:i/>
          <w:sz w:val="16"/>
          <w:szCs w:val="16"/>
        </w:rPr>
      </w:pPr>
      <w:proofErr w:type="spellStart"/>
      <w:r w:rsidRPr="00415BE4">
        <w:rPr>
          <w:rFonts w:asciiTheme="majorHAnsi" w:hAnsiTheme="majorHAnsi"/>
          <w:i/>
          <w:sz w:val="16"/>
          <w:szCs w:val="16"/>
        </w:rPr>
        <w:t>Fonte</w:t>
      </w:r>
      <w:proofErr w:type="spellEnd"/>
      <w:r w:rsidRPr="00415BE4">
        <w:rPr>
          <w:rFonts w:asciiTheme="majorHAnsi" w:hAnsiTheme="majorHAnsi"/>
          <w:i/>
          <w:sz w:val="16"/>
          <w:szCs w:val="16"/>
        </w:rPr>
        <w:t xml:space="preserve">: Stephen P. Robbins: </w:t>
      </w:r>
      <w:proofErr w:type="spellStart"/>
      <w:r w:rsidRPr="00415BE4">
        <w:rPr>
          <w:rFonts w:asciiTheme="majorHAnsi" w:hAnsiTheme="majorHAnsi"/>
          <w:i/>
          <w:sz w:val="16"/>
          <w:szCs w:val="16"/>
        </w:rPr>
        <w:t>Comportamento</w:t>
      </w:r>
      <w:proofErr w:type="spellEnd"/>
      <w:r w:rsidRPr="00415BE4">
        <w:rPr>
          <w:rFonts w:asciiTheme="majorHAnsi" w:hAnsiTheme="majorHAnsi"/>
          <w:i/>
          <w:sz w:val="16"/>
          <w:szCs w:val="16"/>
        </w:rPr>
        <w:t xml:space="preserve"> </w:t>
      </w:r>
      <w:proofErr w:type="spellStart"/>
      <w:r w:rsidRPr="00415BE4">
        <w:rPr>
          <w:rFonts w:asciiTheme="majorHAnsi" w:hAnsiTheme="majorHAnsi"/>
          <w:i/>
          <w:sz w:val="16"/>
          <w:szCs w:val="16"/>
        </w:rPr>
        <w:t>Organizacional</w:t>
      </w:r>
      <w:proofErr w:type="spellEnd"/>
      <w:r w:rsidRPr="00415BE4">
        <w:rPr>
          <w:rFonts w:asciiTheme="majorHAnsi" w:hAnsiTheme="majorHAnsi"/>
          <w:i/>
          <w:sz w:val="16"/>
          <w:szCs w:val="16"/>
        </w:rPr>
        <w:t>.</w:t>
      </w:r>
    </w:p>
    <w:p w:rsidR="00102195" w:rsidRPr="00415BE4" w:rsidRDefault="00102195" w:rsidP="00102195">
      <w:pPr>
        <w:rPr>
          <w:rFonts w:asciiTheme="majorHAnsi" w:hAnsiTheme="majorHAnsi"/>
          <w:sz w:val="20"/>
          <w:szCs w:val="20"/>
        </w:rPr>
      </w:pPr>
    </w:p>
    <w:p w:rsidR="00102195" w:rsidRPr="00415BE4" w:rsidRDefault="00102195" w:rsidP="00415BE4">
      <w:pPr>
        <w:rPr>
          <w:rFonts w:asciiTheme="majorHAnsi" w:hAnsiTheme="majorHAnsi"/>
          <w:b/>
          <w:sz w:val="20"/>
          <w:szCs w:val="20"/>
        </w:rPr>
      </w:pPr>
      <w:proofErr w:type="spellStart"/>
      <w:r w:rsidRPr="00415BE4">
        <w:rPr>
          <w:rFonts w:asciiTheme="majorHAnsi" w:hAnsiTheme="majorHAnsi"/>
          <w:b/>
          <w:sz w:val="20"/>
          <w:szCs w:val="20"/>
        </w:rPr>
        <w:t>Atividade</w:t>
      </w:r>
      <w:proofErr w:type="spellEnd"/>
    </w:p>
    <w:p w:rsidR="00102195" w:rsidRPr="0020141E" w:rsidRDefault="00102195" w:rsidP="00102195">
      <w:pPr>
        <w:ind w:firstLine="708"/>
        <w:rPr>
          <w:rFonts w:asciiTheme="majorHAnsi" w:hAnsiTheme="majorHAnsi"/>
          <w:sz w:val="20"/>
          <w:szCs w:val="20"/>
          <w:lang w:val="pt-BR"/>
        </w:rPr>
      </w:pPr>
      <w:r w:rsidRPr="0020141E">
        <w:rPr>
          <w:rFonts w:asciiTheme="majorHAnsi" w:hAnsiTheme="majorHAnsi"/>
          <w:sz w:val="20"/>
          <w:szCs w:val="20"/>
          <w:lang w:val="pt-BR"/>
        </w:rPr>
        <w:t>De acordo com o conceito e com a classificação sobre Administração de Conflitos, faça um relato sobre os conflitos encontrados pelo grupo no projeto e classifique-o.</w:t>
      </w:r>
    </w:p>
    <w:p w:rsidR="00C9788A" w:rsidRPr="0020141E" w:rsidRDefault="00C9788A" w:rsidP="00F2116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</w:p>
    <w:p w:rsidR="00F21163" w:rsidRPr="00415BE4" w:rsidRDefault="008421D7" w:rsidP="00F2116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r w:rsidRPr="008421D7">
        <w:rPr>
          <w:rFonts w:asciiTheme="majorHAnsi" w:hAnsiTheme="majorHAnsi" w:cs="Arial"/>
          <w:b/>
          <w:noProof/>
          <w:sz w:val="20"/>
          <w:szCs w:val="20"/>
        </w:rPr>
        <w:pict>
          <v:shape id="Right Arrow 8" o:spid="_x0000_s1031" type="#_x0000_t13" style="position:absolute;margin-left:-26.95pt;margin-top:3.35pt;width:18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13500 0 -900 1800 -900 16200 13500 19800 18000 19800 21600 16200 21600 9000 18000 0 135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shape>
        </w:pict>
      </w:r>
      <w:proofErr w:type="spellStart"/>
      <w:r w:rsidR="00F21163" w:rsidRPr="00415BE4">
        <w:rPr>
          <w:rFonts w:asciiTheme="majorHAnsi" w:hAnsiTheme="majorHAnsi" w:cs="Times"/>
          <w:b/>
          <w:color w:val="000000" w:themeColor="text1"/>
          <w:sz w:val="20"/>
          <w:szCs w:val="20"/>
        </w:rPr>
        <w:t>Gestão</w:t>
      </w:r>
      <w:proofErr w:type="spellEnd"/>
      <w:r w:rsidR="00F21163" w:rsidRPr="00415BE4">
        <w:rPr>
          <w:rFonts w:asciiTheme="majorHAnsi" w:hAnsiTheme="majorHAnsi" w:cs="Times"/>
          <w:b/>
          <w:color w:val="000000" w:themeColor="text1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Times"/>
          <w:b/>
          <w:color w:val="000000" w:themeColor="text1"/>
          <w:sz w:val="20"/>
          <w:szCs w:val="20"/>
        </w:rPr>
        <w:t>Financeira</w:t>
      </w:r>
      <w:r w:rsidR="00F21163" w:rsidRPr="00415BE4">
        <w:rPr>
          <w:rFonts w:asciiTheme="majorHAnsi" w:hAnsiTheme="majorHAnsi" w:cs="Times"/>
          <w:color w:val="000000" w:themeColor="text1"/>
          <w:sz w:val="20"/>
          <w:szCs w:val="20"/>
        </w:rPr>
        <w:t>:</w:t>
      </w:r>
      <w:r w:rsidR="00F21163" w:rsidRPr="00415BE4">
        <w:rPr>
          <w:rFonts w:asciiTheme="majorHAnsi" w:hAnsiTheme="majorHAnsi" w:cs="Arial"/>
          <w:sz w:val="20"/>
          <w:szCs w:val="20"/>
        </w:rPr>
        <w:t>Estudo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gestão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econômico-financeira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negócios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e dos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programas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projetos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culturais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mediante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a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fundamentação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conceitos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contabilidade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gestão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custos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="00F21163" w:rsidRPr="00415BE4">
        <w:rPr>
          <w:rFonts w:asciiTheme="majorHAnsi" w:hAnsiTheme="majorHAnsi" w:cs="Arial"/>
          <w:sz w:val="20"/>
          <w:szCs w:val="20"/>
        </w:rPr>
        <w:t>orçamento</w:t>
      </w:r>
      <w:proofErr w:type="spellEnd"/>
      <w:r w:rsidR="00F21163" w:rsidRPr="00415BE4">
        <w:rPr>
          <w:rFonts w:asciiTheme="majorHAnsi" w:hAnsiTheme="majorHAnsi" w:cs="Arial"/>
          <w:sz w:val="20"/>
          <w:szCs w:val="20"/>
        </w:rPr>
        <w:t>.</w:t>
      </w:r>
    </w:p>
    <w:p w:rsidR="00C9788A" w:rsidRPr="0020141E" w:rsidRDefault="00C9788A" w:rsidP="00C9788A">
      <w:pPr>
        <w:widowControl w:val="0"/>
        <w:autoSpaceDE w:val="0"/>
        <w:autoSpaceDN w:val="0"/>
        <w:adjustRightInd w:val="0"/>
        <w:spacing w:after="240"/>
        <w:ind w:firstLine="720"/>
        <w:rPr>
          <w:rFonts w:asciiTheme="majorHAnsi" w:hAnsiTheme="majorHAnsi" w:cs="Times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>(orientações em anexo)</w:t>
      </w:r>
    </w:p>
    <w:p w:rsidR="00F21163" w:rsidRPr="0020141E" w:rsidRDefault="008421D7" w:rsidP="00F2116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  <w:r w:rsidRPr="008421D7">
        <w:rPr>
          <w:rFonts w:asciiTheme="majorHAnsi" w:hAnsiTheme="majorHAnsi" w:cs="Arial"/>
          <w:b/>
          <w:noProof/>
          <w:sz w:val="20"/>
          <w:szCs w:val="20"/>
        </w:rPr>
        <w:pict>
          <v:shape id="Right Arrow 11" o:spid="_x0000_s1030" type="#_x0000_t13" style="position:absolute;margin-left:-26.95pt;margin-top:5.75pt;width:18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13500 0 -900 1800 -900 16200 13500 19800 18000 19800 21600 16200 21600 9000 18000 0 135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shape>
        </w:pict>
      </w:r>
      <w:r w:rsidR="00F21163" w:rsidRPr="0020141E">
        <w:rPr>
          <w:rFonts w:asciiTheme="majorHAnsi" w:hAnsiTheme="majorHAnsi" w:cs="Times"/>
          <w:b/>
          <w:sz w:val="20"/>
          <w:szCs w:val="20"/>
          <w:lang w:val="pt-BR"/>
        </w:rPr>
        <w:t>Educação ambiental:</w:t>
      </w:r>
      <w:r w:rsidR="00F21163" w:rsidRPr="0020141E">
        <w:rPr>
          <w:rFonts w:asciiTheme="majorHAnsi" w:hAnsiTheme="majorHAnsi" w:cs="Arial"/>
          <w:sz w:val="20"/>
          <w:szCs w:val="20"/>
          <w:lang w:val="pt-BR"/>
        </w:rPr>
        <w:t xml:space="preserve"> a dimensão ambiental dentro do contexto local e global, de tal forma que possam diagnosticar e sugerir soluções à problemas ambientais. No desenvolvimento do currículo serão utilizados jogos, atividades fora de sala de aula, simulações, músicas, teatros e/ou produções de materiais reutilizáveis e recicláveis.</w:t>
      </w:r>
    </w:p>
    <w:p w:rsidR="004E07AC" w:rsidRPr="00415BE4" w:rsidRDefault="004E07AC" w:rsidP="004E07AC">
      <w:pPr>
        <w:pStyle w:val="PargrafodaLista"/>
        <w:numPr>
          <w:ilvl w:val="0"/>
          <w:numId w:val="5"/>
        </w:numPr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sz w:val="20"/>
          <w:szCs w:val="20"/>
        </w:rPr>
        <w:t>Citar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projetos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Educação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ambiental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desenvolvido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pelo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Jardim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Botânico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.</w:t>
      </w:r>
    </w:p>
    <w:p w:rsidR="004E07AC" w:rsidRPr="00415BE4" w:rsidRDefault="004E07AC" w:rsidP="004E07AC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sz w:val="20"/>
          <w:szCs w:val="20"/>
        </w:rPr>
        <w:t>Escolher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um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destes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projetos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descrevê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-lo.</w:t>
      </w:r>
    </w:p>
    <w:p w:rsidR="00AF4531" w:rsidRPr="0020141E" w:rsidRDefault="00AF4531" w:rsidP="004E07AC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>Há iniciativas que evidenciam preocupação com o ambiente nos locais visitados?</w:t>
      </w:r>
    </w:p>
    <w:p w:rsidR="00804294" w:rsidRPr="0020141E" w:rsidRDefault="00804294" w:rsidP="00804294">
      <w:pPr>
        <w:pStyle w:val="PargrafodaLista"/>
        <w:jc w:val="both"/>
        <w:rPr>
          <w:rFonts w:asciiTheme="majorHAnsi" w:hAnsiTheme="majorHAnsi" w:cs="Arial"/>
          <w:sz w:val="20"/>
          <w:szCs w:val="20"/>
          <w:lang w:val="pt-BR"/>
        </w:rPr>
      </w:pPr>
    </w:p>
    <w:p w:rsidR="00EB04A2" w:rsidRPr="00415BE4" w:rsidRDefault="00EB04A2" w:rsidP="00EB04A2">
      <w:pPr>
        <w:ind w:left="360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sz w:val="20"/>
          <w:szCs w:val="20"/>
        </w:rPr>
        <w:t>Disciplinas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não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técnicas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envolvidas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no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projeto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:</w:t>
      </w:r>
    </w:p>
    <w:p w:rsidR="00B40D8E" w:rsidRPr="00415BE4" w:rsidRDefault="008421D7" w:rsidP="00EB04A2">
      <w:pPr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8421D7">
        <w:rPr>
          <w:rFonts w:asciiTheme="majorHAnsi" w:hAnsiTheme="majorHAnsi" w:cs="Arial"/>
          <w:b/>
          <w:noProof/>
          <w:sz w:val="20"/>
          <w:szCs w:val="20"/>
        </w:rPr>
        <w:pict>
          <v:shape id="Right Arrow 12" o:spid="_x0000_s1029" type="#_x0000_t13" style="position:absolute;left:0;text-align:left;margin-left:-26.95pt;margin-top:9.9pt;width:18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13500 0 -900 1800 -900 16200 13500 19800 18000 19800 21600 16200 21600 9000 18000 0 135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shape>
        </w:pict>
      </w:r>
    </w:p>
    <w:p w:rsidR="00BF08A3" w:rsidRPr="00415BE4" w:rsidRDefault="00EB04A2" w:rsidP="00B40D8E">
      <w:pPr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b/>
          <w:sz w:val="20"/>
          <w:szCs w:val="20"/>
        </w:rPr>
        <w:t>Filosofia</w:t>
      </w:r>
      <w:proofErr w:type="spellEnd"/>
      <w:r w:rsidRPr="00415BE4">
        <w:rPr>
          <w:rFonts w:asciiTheme="majorHAnsi" w:hAnsiTheme="majorHAnsi" w:cs="Arial"/>
          <w:b/>
          <w:sz w:val="20"/>
          <w:szCs w:val="20"/>
        </w:rPr>
        <w:t>:</w:t>
      </w:r>
    </w:p>
    <w:p w:rsidR="00BF08A3" w:rsidRPr="00415BE4" w:rsidRDefault="00BF08A3" w:rsidP="00BF08A3">
      <w:pPr>
        <w:ind w:left="357"/>
        <w:jc w:val="both"/>
        <w:rPr>
          <w:rFonts w:asciiTheme="majorHAnsi" w:hAnsiTheme="majorHAnsi" w:cs="Arial"/>
          <w:sz w:val="20"/>
          <w:szCs w:val="20"/>
        </w:rPr>
      </w:pPr>
      <w:r w:rsidRPr="00415BE4">
        <w:rPr>
          <w:rFonts w:asciiTheme="majorHAnsi" w:hAnsiTheme="majorHAnsi" w:cs="Arial"/>
          <w:sz w:val="20"/>
          <w:szCs w:val="20"/>
        </w:rPr>
        <w:t xml:space="preserve">1) 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que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Walter Benjamin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chama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em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seu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texto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“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reprodutibilidade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técnica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”</w:t>
      </w:r>
    </w:p>
    <w:p w:rsidR="00BF08A3" w:rsidRPr="00415BE4" w:rsidRDefault="00BF08A3" w:rsidP="00BF08A3">
      <w:pPr>
        <w:ind w:left="357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é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, na verdade, a entrada do processo industrial na produção artística. </w:t>
      </w:r>
      <w:r w:rsidRPr="00415BE4">
        <w:rPr>
          <w:rFonts w:asciiTheme="majorHAnsi" w:hAnsiTheme="majorHAnsi" w:cs="Arial"/>
          <w:sz w:val="20"/>
          <w:szCs w:val="20"/>
        </w:rPr>
        <w:t>A</w:t>
      </w:r>
    </w:p>
    <w:p w:rsidR="00BF08A3" w:rsidRPr="0020141E" w:rsidRDefault="00BF08A3" w:rsidP="00BF08A3">
      <w:pPr>
        <w:ind w:left="357"/>
        <w:jc w:val="both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reprodutibilidade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tira da obra de arte sua aura e com isso, eu diria, seu</w:t>
      </w:r>
    </w:p>
    <w:p w:rsidR="00BF08A3" w:rsidRPr="0020141E" w:rsidRDefault="00BF08A3" w:rsidP="00BF08A3">
      <w:pPr>
        <w:ind w:left="357"/>
        <w:jc w:val="both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próprio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status de obra de arte. A preocupação de Benjamin é na verdade com</w:t>
      </w:r>
    </w:p>
    <w:p w:rsidR="00BF08A3" w:rsidRPr="0020141E" w:rsidRDefault="00BF08A3" w:rsidP="00BF08A3">
      <w:pPr>
        <w:ind w:left="357"/>
        <w:jc w:val="both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um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aqui-agora que conserva a unidade da obra arte, ou o que ele chama de</w:t>
      </w:r>
    </w:p>
    <w:p w:rsidR="00BF08A3" w:rsidRPr="0020141E" w:rsidRDefault="00BF08A3" w:rsidP="00BF08A3">
      <w:pPr>
        <w:ind w:left="357"/>
        <w:jc w:val="both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aura. O autor define aura como “uma figura singular, composta de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elementos</w:t>
      </w:r>
      <w:proofErr w:type="gramEnd"/>
    </w:p>
    <w:p w:rsidR="00BF08A3" w:rsidRPr="0020141E" w:rsidRDefault="00BF08A3" w:rsidP="00BF08A3">
      <w:pPr>
        <w:ind w:left="357"/>
        <w:jc w:val="both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espaciais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e temporais: a aparição única de uma coisa distante, por mais</w:t>
      </w:r>
    </w:p>
    <w:p w:rsidR="00BF08A3" w:rsidRPr="0020141E" w:rsidRDefault="00BF08A3" w:rsidP="00BF08A3">
      <w:pPr>
        <w:ind w:left="357"/>
        <w:jc w:val="both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perto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que ela esteja” (BENJAMIN, W. A obra de arte na época de sua</w:t>
      </w:r>
    </w:p>
    <w:p w:rsidR="00BF08A3" w:rsidRPr="0020141E" w:rsidRDefault="00BF08A3" w:rsidP="00BF08A3">
      <w:pPr>
        <w:ind w:left="357"/>
        <w:jc w:val="both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reprodutibilidade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técnica, Obras Escolhidas, Perspectiva, São Paulo, p.</w:t>
      </w:r>
    </w:p>
    <w:p w:rsidR="00BF08A3" w:rsidRPr="00415BE4" w:rsidRDefault="00BF08A3" w:rsidP="00BF08A3">
      <w:pPr>
        <w:ind w:left="357"/>
        <w:jc w:val="both"/>
        <w:rPr>
          <w:rFonts w:asciiTheme="majorHAnsi" w:hAnsiTheme="majorHAnsi" w:cs="Arial"/>
          <w:sz w:val="20"/>
          <w:szCs w:val="20"/>
        </w:rPr>
      </w:pPr>
      <w:r w:rsidRPr="00415BE4">
        <w:rPr>
          <w:rFonts w:asciiTheme="majorHAnsi" w:hAnsiTheme="majorHAnsi" w:cs="Arial"/>
          <w:sz w:val="20"/>
          <w:szCs w:val="20"/>
        </w:rPr>
        <w:t xml:space="preserve">170).  A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proposta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trabalho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é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que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partir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das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análises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das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obras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no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diário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</w:t>
      </w:r>
    </w:p>
    <w:p w:rsidR="00BF08A3" w:rsidRPr="0020141E" w:rsidRDefault="00BF08A3" w:rsidP="00BF08A3">
      <w:pPr>
        <w:ind w:left="357"/>
        <w:jc w:val="both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viagem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seja abordado também a percepção ou não daquilo que Benjamin chama de “aura”, tanto na arte contemporânea, quanto na arte barroca.</w:t>
      </w:r>
    </w:p>
    <w:p w:rsidR="002270B6" w:rsidRPr="0020141E" w:rsidRDefault="002270B6" w:rsidP="00BF08A3">
      <w:pPr>
        <w:ind w:left="357"/>
        <w:jc w:val="both"/>
        <w:rPr>
          <w:rFonts w:asciiTheme="majorHAnsi" w:hAnsiTheme="majorHAnsi" w:cs="Arial"/>
          <w:sz w:val="20"/>
          <w:szCs w:val="20"/>
          <w:lang w:val="pt-BR"/>
        </w:rPr>
      </w:pPr>
    </w:p>
    <w:p w:rsidR="00EB04A2" w:rsidRPr="00415BE4" w:rsidRDefault="008421D7" w:rsidP="00B40D8E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8421D7">
        <w:rPr>
          <w:rFonts w:asciiTheme="majorHAnsi" w:hAnsiTheme="majorHAnsi" w:cs="Arial"/>
          <w:b/>
          <w:noProof/>
          <w:sz w:val="20"/>
          <w:szCs w:val="20"/>
        </w:rPr>
        <w:pict>
          <v:shape id="Right Arrow 13" o:spid="_x0000_s1028" type="#_x0000_t13" style="position:absolute;left:0;text-align:left;margin-left:-26.95pt;margin-top:1pt;width:18pt;height: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13500 0 -900 1800 -900 16200 13500 19800 18000 19800 21600 16200 21600 9000 18000 0 135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shape>
        </w:pict>
      </w:r>
      <w:proofErr w:type="spellStart"/>
      <w:r w:rsidR="00EB04A2" w:rsidRPr="00415BE4">
        <w:rPr>
          <w:rFonts w:asciiTheme="majorHAnsi" w:hAnsiTheme="majorHAnsi" w:cs="Arial"/>
          <w:b/>
          <w:sz w:val="20"/>
          <w:szCs w:val="20"/>
        </w:rPr>
        <w:t>Inglês</w:t>
      </w:r>
      <w:proofErr w:type="spellEnd"/>
      <w:r w:rsidR="00EB04A2" w:rsidRPr="00415BE4">
        <w:rPr>
          <w:rFonts w:asciiTheme="majorHAnsi" w:hAnsiTheme="majorHAnsi" w:cs="Arial"/>
          <w:b/>
          <w:sz w:val="20"/>
          <w:szCs w:val="20"/>
        </w:rPr>
        <w:t xml:space="preserve"> e </w:t>
      </w:r>
      <w:proofErr w:type="spellStart"/>
      <w:r w:rsidR="00EB04A2" w:rsidRPr="00415BE4">
        <w:rPr>
          <w:rFonts w:asciiTheme="majorHAnsi" w:hAnsiTheme="majorHAnsi" w:cs="Arial"/>
          <w:b/>
          <w:sz w:val="20"/>
          <w:szCs w:val="20"/>
        </w:rPr>
        <w:t>Espanhol</w:t>
      </w:r>
      <w:proofErr w:type="spellEnd"/>
      <w:r w:rsidR="00EB04A2" w:rsidRPr="00415BE4">
        <w:rPr>
          <w:rFonts w:asciiTheme="majorHAnsi" w:hAnsiTheme="majorHAnsi" w:cs="Arial"/>
          <w:b/>
          <w:sz w:val="20"/>
          <w:szCs w:val="20"/>
        </w:rPr>
        <w:t>:</w:t>
      </w:r>
    </w:p>
    <w:p w:rsidR="00EB04A2" w:rsidRPr="0020141E" w:rsidRDefault="00EB04A2" w:rsidP="00EB04A2">
      <w:pPr>
        <w:ind w:left="360"/>
        <w:jc w:val="both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>Considere-se no lugar de um estrangeiro</w:t>
      </w:r>
      <w:r w:rsidR="00BF08A3" w:rsidRPr="0020141E">
        <w:rPr>
          <w:rFonts w:asciiTheme="majorHAnsi" w:hAnsiTheme="majorHAnsi" w:cs="Arial"/>
          <w:sz w:val="20"/>
          <w:szCs w:val="20"/>
          <w:lang w:val="pt-BR"/>
        </w:rPr>
        <w:t xml:space="preserve"> que não fala Português, como os espaços visitados </w:t>
      </w:r>
      <w:r w:rsidR="00804294" w:rsidRPr="0020141E">
        <w:rPr>
          <w:rFonts w:asciiTheme="majorHAnsi" w:hAnsiTheme="majorHAnsi" w:cs="Arial"/>
          <w:sz w:val="20"/>
          <w:szCs w:val="20"/>
          <w:lang w:val="pt-BR"/>
        </w:rPr>
        <w:t>evidenciam uma preocupação/consideração este público</w:t>
      </w:r>
      <w:r w:rsidR="00BF08A3" w:rsidRPr="0020141E">
        <w:rPr>
          <w:rFonts w:asciiTheme="majorHAnsi" w:hAnsiTheme="majorHAnsi" w:cs="Arial"/>
          <w:sz w:val="20"/>
          <w:szCs w:val="20"/>
          <w:lang w:val="pt-BR"/>
        </w:rPr>
        <w:t>? De certa forma,</w:t>
      </w:r>
      <w:r w:rsidR="00804294" w:rsidRPr="0020141E">
        <w:rPr>
          <w:rFonts w:asciiTheme="majorHAnsi" w:hAnsiTheme="majorHAnsi" w:cs="Arial"/>
          <w:sz w:val="20"/>
          <w:szCs w:val="20"/>
          <w:lang w:val="pt-BR"/>
        </w:rPr>
        <w:t xml:space="preserve"> afinal,</w:t>
      </w:r>
      <w:r w:rsidR="00BF08A3" w:rsidRPr="0020141E">
        <w:rPr>
          <w:rFonts w:asciiTheme="majorHAnsi" w:hAnsiTheme="majorHAnsi" w:cs="Arial"/>
          <w:sz w:val="20"/>
          <w:szCs w:val="20"/>
          <w:lang w:val="pt-BR"/>
        </w:rPr>
        <w:t xml:space="preserve"> prever estas questões </w:t>
      </w:r>
      <w:r w:rsidR="00804294" w:rsidRPr="0020141E">
        <w:rPr>
          <w:rFonts w:asciiTheme="majorHAnsi" w:hAnsiTheme="majorHAnsi" w:cs="Arial"/>
          <w:sz w:val="20"/>
          <w:szCs w:val="20"/>
          <w:lang w:val="pt-BR"/>
        </w:rPr>
        <w:t xml:space="preserve">é também pensar em acessibilidade, neste caso, de </w:t>
      </w:r>
      <w:proofErr w:type="gramStart"/>
      <w:r w:rsidR="00804294" w:rsidRPr="0020141E">
        <w:rPr>
          <w:rFonts w:asciiTheme="majorHAnsi" w:hAnsiTheme="majorHAnsi" w:cs="Arial"/>
          <w:sz w:val="20"/>
          <w:szCs w:val="20"/>
          <w:lang w:val="pt-BR"/>
        </w:rPr>
        <w:t>comunicação.</w:t>
      </w:r>
      <w:proofErr w:type="gramEnd"/>
      <w:r w:rsidR="00804294" w:rsidRPr="0020141E">
        <w:rPr>
          <w:rFonts w:asciiTheme="majorHAnsi" w:hAnsiTheme="majorHAnsi" w:cs="Arial"/>
          <w:sz w:val="20"/>
          <w:szCs w:val="20"/>
          <w:lang w:val="pt-BR"/>
        </w:rPr>
        <w:t>Atente para a “comunicabilidade” dos espaços neste sentido.</w:t>
      </w:r>
    </w:p>
    <w:p w:rsidR="00804294" w:rsidRPr="0020141E" w:rsidRDefault="00804294" w:rsidP="00EB04A2">
      <w:pPr>
        <w:ind w:left="360"/>
        <w:jc w:val="both"/>
        <w:rPr>
          <w:rFonts w:asciiTheme="majorHAnsi" w:hAnsiTheme="majorHAnsi" w:cs="Arial"/>
          <w:sz w:val="20"/>
          <w:szCs w:val="20"/>
          <w:lang w:val="pt-BR"/>
        </w:rPr>
      </w:pPr>
    </w:p>
    <w:p w:rsidR="00804294" w:rsidRDefault="008421D7" w:rsidP="00B40D8E">
      <w:pPr>
        <w:jc w:val="both"/>
        <w:rPr>
          <w:rFonts w:asciiTheme="majorHAnsi" w:hAnsiTheme="majorHAnsi" w:cs="Arial"/>
          <w:b/>
          <w:i/>
          <w:sz w:val="20"/>
          <w:szCs w:val="20"/>
        </w:rPr>
      </w:pPr>
      <w:r w:rsidRPr="008421D7">
        <w:rPr>
          <w:rFonts w:asciiTheme="majorHAnsi" w:hAnsiTheme="majorHAnsi" w:cs="Arial"/>
          <w:b/>
          <w:noProof/>
          <w:sz w:val="20"/>
          <w:szCs w:val="20"/>
        </w:rPr>
        <w:pict>
          <v:shape id="Right Arrow 14" o:spid="_x0000_s1027" type="#_x0000_t13" style="position:absolute;left:0;text-align:left;margin-left:-26.95pt;margin-top:5.55pt;width:18pt;height: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13500 0 -900 1800 -900 16200 13500 19800 18000 19800 21600 16200 21600 9000 18000 0 135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" fillcolor="#4f81bd [3204]" strokecolor="#4579b8 [3044]">
            <v:fill color2="#a7bfde [1620]" rotate="t" type="gradient">
              <o:fill v:ext="view" type="gradientUnscaled"/>
            </v:fill>
            <v:shadow on="t40000f" opacity="22937f" origin=",.5" offset="0,.63889mm"/>
            <w10:wrap type="through"/>
          </v:shape>
        </w:pict>
      </w:r>
      <w:r w:rsidR="00804294" w:rsidRPr="00415BE4">
        <w:rPr>
          <w:rFonts w:asciiTheme="majorHAnsi" w:hAnsiTheme="majorHAnsi" w:cs="Arial"/>
          <w:sz w:val="20"/>
          <w:szCs w:val="20"/>
        </w:rPr>
        <w:t xml:space="preserve">As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disciplinas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de Arte,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Cultura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Visual I e II e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Programação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Visual I e II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somadas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aos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projetos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desenvolvidos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em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outras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disciplinas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do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curso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como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por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exemplo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na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disciplina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Inglês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este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ano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em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conjunto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tratam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da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dimensão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estética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sua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formação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aqui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denominada</w:t>
      </w:r>
      <w:proofErr w:type="spellEnd"/>
      <w:r w:rsidR="00804294"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sz w:val="20"/>
          <w:szCs w:val="20"/>
        </w:rPr>
        <w:t>como</w:t>
      </w:r>
      <w:r w:rsidR="00804294" w:rsidRPr="00415BE4">
        <w:rPr>
          <w:rFonts w:asciiTheme="majorHAnsi" w:hAnsiTheme="majorHAnsi" w:cs="Arial"/>
          <w:b/>
          <w:i/>
          <w:sz w:val="20"/>
          <w:szCs w:val="20"/>
        </w:rPr>
        <w:t>Percepções</w:t>
      </w:r>
      <w:proofErr w:type="spellEnd"/>
      <w:r w:rsidR="00804294" w:rsidRPr="00415BE4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proofErr w:type="spellStart"/>
      <w:r w:rsidR="00804294" w:rsidRPr="00415BE4">
        <w:rPr>
          <w:rFonts w:asciiTheme="majorHAnsi" w:hAnsiTheme="majorHAnsi" w:cs="Arial"/>
          <w:b/>
          <w:i/>
          <w:sz w:val="20"/>
          <w:szCs w:val="20"/>
        </w:rPr>
        <w:t>Estéticas</w:t>
      </w:r>
      <w:proofErr w:type="spellEnd"/>
      <w:r w:rsidR="00FB647C" w:rsidRPr="00415BE4">
        <w:rPr>
          <w:rFonts w:asciiTheme="majorHAnsi" w:hAnsiTheme="majorHAnsi" w:cs="Arial"/>
          <w:b/>
          <w:i/>
          <w:sz w:val="20"/>
          <w:szCs w:val="20"/>
        </w:rPr>
        <w:t>.</w:t>
      </w:r>
    </w:p>
    <w:p w:rsidR="00B93DB8" w:rsidRDefault="00B93DB8" w:rsidP="00B40D8E">
      <w:pPr>
        <w:jc w:val="both"/>
        <w:rPr>
          <w:rFonts w:asciiTheme="majorHAnsi" w:hAnsiTheme="majorHAnsi" w:cs="Arial"/>
          <w:sz w:val="20"/>
          <w:szCs w:val="20"/>
        </w:rPr>
      </w:pPr>
    </w:p>
    <w:p w:rsidR="00B93DB8" w:rsidRDefault="002270B6" w:rsidP="00B93DB8">
      <w:pPr>
        <w:ind w:firstLine="720"/>
        <w:jc w:val="both"/>
        <w:rPr>
          <w:rFonts w:asciiTheme="majorHAnsi" w:hAnsiTheme="majorHAnsi" w:cs="Arial"/>
          <w:sz w:val="20"/>
          <w:szCs w:val="20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Neste sentido, espera-se apontamentos diários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quanto `as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experiências estéticas vividas nos diferentes locais visitados.  </w:t>
      </w:r>
      <w:proofErr w:type="spellStart"/>
      <w:r w:rsidRPr="00B93DB8">
        <w:rPr>
          <w:rFonts w:asciiTheme="majorHAnsi" w:hAnsiTheme="majorHAnsi" w:cs="Arial"/>
          <w:sz w:val="20"/>
          <w:szCs w:val="20"/>
        </w:rPr>
        <w:t>Tais</w:t>
      </w:r>
      <w:proofErr w:type="spellEnd"/>
      <w:r w:rsidRPr="00B93DB8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B93DB8">
        <w:rPr>
          <w:rFonts w:asciiTheme="majorHAnsi" w:hAnsiTheme="majorHAnsi" w:cs="Arial"/>
          <w:sz w:val="20"/>
          <w:szCs w:val="20"/>
        </w:rPr>
        <w:t>apontamentos</w:t>
      </w:r>
      <w:proofErr w:type="spellEnd"/>
      <w:r w:rsidRPr="00B93DB8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B93DB8">
        <w:rPr>
          <w:rFonts w:asciiTheme="majorHAnsi" w:hAnsiTheme="majorHAnsi" w:cs="Arial"/>
          <w:sz w:val="20"/>
          <w:szCs w:val="20"/>
        </w:rPr>
        <w:t>envolverão</w:t>
      </w:r>
      <w:proofErr w:type="spellEnd"/>
      <w:r w:rsidRPr="00B93DB8">
        <w:rPr>
          <w:rFonts w:asciiTheme="majorHAnsi" w:hAnsiTheme="majorHAnsi" w:cs="Arial"/>
          <w:sz w:val="20"/>
          <w:szCs w:val="20"/>
        </w:rPr>
        <w:t xml:space="preserve"> </w:t>
      </w:r>
    </w:p>
    <w:p w:rsidR="00B93DB8" w:rsidRPr="0020141E" w:rsidRDefault="002270B6" w:rsidP="00B93DB8">
      <w:pPr>
        <w:pStyle w:val="PargrafodaLista"/>
        <w:numPr>
          <w:ilvl w:val="0"/>
          <w:numId w:val="8"/>
        </w:numPr>
        <w:jc w:val="both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relatos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sobre a impactos/questionamentos que surgiram na experiênc</w:t>
      </w:r>
      <w:r w:rsidR="00B93DB8" w:rsidRPr="0020141E">
        <w:rPr>
          <w:rFonts w:asciiTheme="majorHAnsi" w:hAnsiTheme="majorHAnsi" w:cs="Arial"/>
          <w:sz w:val="20"/>
          <w:szCs w:val="20"/>
          <w:lang w:val="pt-BR"/>
        </w:rPr>
        <w:t>ia de percepção estética em si;</w:t>
      </w:r>
    </w:p>
    <w:p w:rsidR="00B93DB8" w:rsidRPr="0020141E" w:rsidRDefault="002270B6" w:rsidP="00B93DB8">
      <w:pPr>
        <w:pStyle w:val="PargrafodaLista"/>
        <w:numPr>
          <w:ilvl w:val="0"/>
          <w:numId w:val="8"/>
        </w:numPr>
        <w:jc w:val="both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questões</w:t>
      </w:r>
      <w:r w:rsidR="00B93DB8" w:rsidRPr="0020141E">
        <w:rPr>
          <w:rFonts w:asciiTheme="majorHAnsi" w:hAnsiTheme="majorHAnsi" w:cs="Arial"/>
          <w:sz w:val="20"/>
          <w:szCs w:val="20"/>
          <w:lang w:val="pt-BR"/>
        </w:rPr>
        <w:t>relativas</w:t>
      </w:r>
      <w:proofErr w:type="gramEnd"/>
      <w:r w:rsidR="00B93DB8" w:rsidRPr="0020141E">
        <w:rPr>
          <w:rFonts w:asciiTheme="majorHAnsi" w:hAnsiTheme="majorHAnsi" w:cs="Arial"/>
          <w:sz w:val="20"/>
          <w:szCs w:val="20"/>
          <w:lang w:val="pt-BR"/>
        </w:rPr>
        <w:t xml:space="preserve"> aos espaços de exposição em si;</w:t>
      </w:r>
    </w:p>
    <w:p w:rsidR="002270B6" w:rsidRPr="0020141E" w:rsidRDefault="00B93DB8" w:rsidP="00B93DB8">
      <w:pPr>
        <w:pStyle w:val="PargrafodaLista"/>
        <w:numPr>
          <w:ilvl w:val="0"/>
          <w:numId w:val="8"/>
        </w:numPr>
        <w:jc w:val="both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lastRenderedPageBreak/>
        <w:t>observações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quanto `a composição de acervo permanente e de exposições temporária (critérios para seleção de obras/artistas a comporem um ou outro);</w:t>
      </w:r>
    </w:p>
    <w:p w:rsidR="00B93DB8" w:rsidRPr="0020141E" w:rsidRDefault="00B93DB8" w:rsidP="00B93DB8">
      <w:pPr>
        <w:pStyle w:val="PargrafodaLista"/>
        <w:numPr>
          <w:ilvl w:val="0"/>
          <w:numId w:val="8"/>
        </w:numPr>
        <w:jc w:val="both"/>
        <w:rPr>
          <w:rFonts w:asciiTheme="majorHAnsi" w:hAnsiTheme="majorHAnsi" w:cs="Arial"/>
          <w:sz w:val="20"/>
          <w:szCs w:val="20"/>
          <w:lang w:val="pt-BR"/>
        </w:rPr>
      </w:pP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comentários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 quanto arte do material de comunicação/divulgação do local.</w:t>
      </w:r>
    </w:p>
    <w:p w:rsidR="002270B6" w:rsidRPr="0020141E" w:rsidRDefault="002270B6" w:rsidP="00B40D8E">
      <w:pPr>
        <w:jc w:val="both"/>
        <w:rPr>
          <w:rFonts w:asciiTheme="majorHAnsi" w:hAnsiTheme="majorHAnsi" w:cs="Arial"/>
          <w:b/>
          <w:sz w:val="20"/>
          <w:szCs w:val="20"/>
          <w:lang w:val="pt-BR"/>
        </w:rPr>
      </w:pPr>
    </w:p>
    <w:p w:rsidR="002270B6" w:rsidRPr="0020141E" w:rsidRDefault="002270B6" w:rsidP="00B40D8E">
      <w:pPr>
        <w:jc w:val="both"/>
        <w:rPr>
          <w:rFonts w:asciiTheme="majorHAnsi" w:hAnsiTheme="majorHAnsi" w:cs="Arial"/>
          <w:b/>
          <w:sz w:val="20"/>
          <w:szCs w:val="20"/>
          <w:lang w:val="pt-BR"/>
        </w:rPr>
      </w:pPr>
    </w:p>
    <w:p w:rsidR="00102195" w:rsidRPr="00415BE4" w:rsidRDefault="00102195" w:rsidP="00102195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Times"/>
          <w:b/>
          <w:sz w:val="20"/>
          <w:szCs w:val="20"/>
        </w:rPr>
        <w:t>Cultura</w:t>
      </w:r>
      <w:proofErr w:type="spellEnd"/>
      <w:r w:rsidRPr="00415BE4">
        <w:rPr>
          <w:rFonts w:asciiTheme="majorHAnsi" w:hAnsiTheme="majorHAnsi" w:cs="Times"/>
          <w:b/>
          <w:sz w:val="20"/>
          <w:szCs w:val="20"/>
        </w:rPr>
        <w:t xml:space="preserve"> Visual II:</w:t>
      </w:r>
      <w:r w:rsidRPr="00415BE4">
        <w:rPr>
          <w:rFonts w:asciiTheme="majorHAnsi" w:hAnsiTheme="majorHAnsi" w:cs="Arial"/>
          <w:sz w:val="20"/>
          <w:szCs w:val="20"/>
        </w:rPr>
        <w:t xml:space="preserve">A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disciplina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versa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sobre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processos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básicos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registro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audiovisual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cinematográfico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;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envolve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discussões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sobre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criação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audiovisual no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país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no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mundo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;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desenvolvimento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percepção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especificidade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pensamento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audiovisual;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compreensão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 a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dinâmica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dos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processos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artísticos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realização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audiovisual;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compreensão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do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mercado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audiovisual com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suas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especificidades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artísticas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técnicas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;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compreensão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gramática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audiovisual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seus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fundamentos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produção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;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metodologias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produção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gestão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audiovisual.</w:t>
      </w:r>
    </w:p>
    <w:p w:rsidR="00102195" w:rsidRPr="00415BE4" w:rsidRDefault="00102195" w:rsidP="0010219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sz w:val="20"/>
          <w:szCs w:val="20"/>
        </w:rPr>
        <w:t>Processos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artísticos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dinâmica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audiovisual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nos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espaços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visitados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;</w:t>
      </w:r>
    </w:p>
    <w:p w:rsidR="00102195" w:rsidRPr="00415BE4" w:rsidRDefault="00102195" w:rsidP="0010219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proofErr w:type="spellStart"/>
      <w:r w:rsidRPr="00415BE4">
        <w:rPr>
          <w:rFonts w:asciiTheme="majorHAnsi" w:hAnsiTheme="majorHAnsi" w:cs="Arial"/>
          <w:sz w:val="20"/>
          <w:szCs w:val="20"/>
        </w:rPr>
        <w:t>Uso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audiovisuais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nas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estratégias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de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comunicação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destes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415BE4">
        <w:rPr>
          <w:rFonts w:asciiTheme="majorHAnsi" w:hAnsiTheme="majorHAnsi" w:cs="Arial"/>
          <w:sz w:val="20"/>
          <w:szCs w:val="20"/>
        </w:rPr>
        <w:t>espaços</w:t>
      </w:r>
      <w:proofErr w:type="spellEnd"/>
      <w:r w:rsidRPr="00415BE4">
        <w:rPr>
          <w:rFonts w:asciiTheme="majorHAnsi" w:hAnsiTheme="majorHAnsi" w:cs="Arial"/>
          <w:sz w:val="20"/>
          <w:szCs w:val="20"/>
        </w:rPr>
        <w:t>;</w:t>
      </w:r>
    </w:p>
    <w:p w:rsidR="00102195" w:rsidRPr="0020141E" w:rsidRDefault="00102195" w:rsidP="0010219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Arial"/>
          <w:sz w:val="20"/>
          <w:szCs w:val="20"/>
          <w:lang w:val="pt-BR"/>
        </w:rPr>
        <w:t>Esta viagem daria um filme, como transformaria meu diário em um filme?</w:t>
      </w:r>
    </w:p>
    <w:p w:rsidR="00B40D8E" w:rsidRPr="0020141E" w:rsidRDefault="00B40D8E" w:rsidP="0080429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  <w:lang w:val="pt-BR"/>
        </w:rPr>
      </w:pPr>
    </w:p>
    <w:p w:rsidR="00804294" w:rsidRPr="0020141E" w:rsidRDefault="00804294" w:rsidP="00B40D8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  <w:lang w:val="pt-BR"/>
        </w:rPr>
      </w:pPr>
      <w:r w:rsidRPr="0020141E">
        <w:rPr>
          <w:rFonts w:asciiTheme="majorHAnsi" w:hAnsiTheme="majorHAnsi" w:cs="Times"/>
          <w:b/>
          <w:sz w:val="20"/>
          <w:szCs w:val="20"/>
          <w:lang w:val="pt-BR"/>
        </w:rPr>
        <w:t>Arte: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Arte moderna. Expressionismo abstrato. Abstração pictórica. </w:t>
      </w:r>
      <w:r w:rsidRPr="0020141E">
        <w:rPr>
          <w:rFonts w:asciiTheme="majorHAnsi" w:hAnsiTheme="majorHAnsi" w:cs="Times"/>
          <w:sz w:val="20"/>
          <w:szCs w:val="20"/>
          <w:lang w:val="pt-BR"/>
        </w:rPr>
        <w:t xml:space="preserve">Pop art, environments e </w:t>
      </w:r>
      <w:proofErr w:type="gramStart"/>
      <w:r w:rsidRPr="0020141E">
        <w:rPr>
          <w:rFonts w:asciiTheme="majorHAnsi" w:hAnsiTheme="majorHAnsi" w:cs="Times"/>
          <w:sz w:val="20"/>
          <w:szCs w:val="20"/>
          <w:lang w:val="pt-BR"/>
        </w:rPr>
        <w:t>happenings.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Op arte e arte cinética.A escultura contemporânea. Opções múltiplas: da arte conceitual ao neoexpressionismo. O processo de subjetividade em arte. A estética contemporânea.</w:t>
      </w:r>
    </w:p>
    <w:p w:rsidR="00804294" w:rsidRPr="0020141E" w:rsidRDefault="00804294" w:rsidP="0080429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  <w:r w:rsidRPr="0020141E">
        <w:rPr>
          <w:rFonts w:asciiTheme="majorHAnsi" w:hAnsiTheme="majorHAnsi" w:cs="Times"/>
          <w:b/>
          <w:sz w:val="20"/>
          <w:szCs w:val="20"/>
          <w:lang w:val="pt-BR"/>
        </w:rPr>
        <w:t>Cultura Visual I: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Compreensão dos fatores culturais e sociais determinantes dos parâmetros estéticos e das práticas artísticas, o circuito de produção artística, estudo de conceitos, critérios e manifestações que levem o educando à compreensão das artes visuais. A história da arte no Brasil: movimentos, tendências e principais artistas. Compreensão das influências artísticas presentes na comunidade articuladas com as tendências nacionais e internacionais. Possibilidades de atuação no campo </w:t>
      </w:r>
      <w:proofErr w:type="gramStart"/>
      <w:r w:rsidRPr="0020141E">
        <w:rPr>
          <w:rFonts w:asciiTheme="majorHAnsi" w:hAnsiTheme="majorHAnsi" w:cs="Arial"/>
          <w:sz w:val="20"/>
          <w:szCs w:val="20"/>
          <w:lang w:val="pt-BR"/>
        </w:rPr>
        <w:t>artístico.</w:t>
      </w:r>
      <w:proofErr w:type="gramEnd"/>
      <w:r w:rsidRPr="0020141E">
        <w:rPr>
          <w:rFonts w:asciiTheme="majorHAnsi" w:hAnsiTheme="majorHAnsi" w:cs="Arial"/>
          <w:sz w:val="20"/>
          <w:szCs w:val="20"/>
          <w:lang w:val="pt-BR"/>
        </w:rPr>
        <w:t>Cinema, televisão e vídeo e os objetivos da comunicação audiovisual.</w:t>
      </w:r>
    </w:p>
    <w:p w:rsidR="00804294" w:rsidRPr="0020141E" w:rsidRDefault="00804294" w:rsidP="0080429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  <w:lang w:val="pt-BR"/>
        </w:rPr>
      </w:pPr>
      <w:r w:rsidRPr="0020141E">
        <w:rPr>
          <w:rFonts w:asciiTheme="majorHAnsi" w:hAnsiTheme="majorHAnsi" w:cs="Times"/>
          <w:b/>
          <w:sz w:val="20"/>
          <w:szCs w:val="20"/>
          <w:lang w:val="pt-BR"/>
        </w:rPr>
        <w:t>Programação visual I</w:t>
      </w:r>
      <w:r w:rsidR="00B40D8E" w:rsidRPr="0020141E">
        <w:rPr>
          <w:rFonts w:asciiTheme="majorHAnsi" w:hAnsiTheme="majorHAnsi" w:cs="Times"/>
          <w:b/>
          <w:sz w:val="20"/>
          <w:szCs w:val="20"/>
          <w:lang w:val="pt-BR"/>
        </w:rPr>
        <w:t xml:space="preserve"> e II</w:t>
      </w:r>
      <w:r w:rsidRPr="0020141E">
        <w:rPr>
          <w:rFonts w:asciiTheme="majorHAnsi" w:hAnsiTheme="majorHAnsi" w:cs="Times"/>
          <w:b/>
          <w:sz w:val="20"/>
          <w:szCs w:val="20"/>
          <w:lang w:val="pt-BR"/>
        </w:rPr>
        <w:t>: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Noções de design. Desenvolvimento de peças gráfico-visuais. Estudo do funcionamento básico de </w:t>
      </w:r>
      <w:r w:rsidRPr="0020141E">
        <w:rPr>
          <w:rFonts w:asciiTheme="majorHAnsi" w:hAnsiTheme="majorHAnsi" w:cs="Times"/>
          <w:sz w:val="20"/>
          <w:szCs w:val="20"/>
          <w:lang w:val="pt-BR"/>
        </w:rPr>
        <w:t xml:space="preserve">softwares 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adequados à aplicação em </w:t>
      </w:r>
      <w:r w:rsidRPr="0020141E">
        <w:rPr>
          <w:rFonts w:asciiTheme="majorHAnsi" w:hAnsiTheme="majorHAnsi" w:cs="Times"/>
          <w:sz w:val="20"/>
          <w:szCs w:val="20"/>
          <w:lang w:val="pt-BR"/>
        </w:rPr>
        <w:t xml:space="preserve">layout 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de </w:t>
      </w:r>
      <w:r w:rsidRPr="0020141E">
        <w:rPr>
          <w:rFonts w:asciiTheme="majorHAnsi" w:hAnsiTheme="majorHAnsi" w:cs="Times"/>
          <w:sz w:val="20"/>
          <w:szCs w:val="20"/>
          <w:lang w:val="pt-BR"/>
        </w:rPr>
        <w:t xml:space="preserve">sites </w:t>
      </w:r>
      <w:r w:rsidRPr="0020141E">
        <w:rPr>
          <w:rFonts w:asciiTheme="majorHAnsi" w:hAnsiTheme="majorHAnsi" w:cs="Arial"/>
          <w:sz w:val="20"/>
          <w:szCs w:val="20"/>
          <w:lang w:val="pt-BR"/>
        </w:rPr>
        <w:t xml:space="preserve">e tratamento de imagens e demais criações de peças de comunicação visual como folders, catálogos, newsletters, banners. Estudos de elementos compositivos de forma a escolher adequadamente tipografia, cores e imagens em um </w:t>
      </w:r>
      <w:r w:rsidRPr="0020141E">
        <w:rPr>
          <w:rFonts w:asciiTheme="majorHAnsi" w:hAnsiTheme="majorHAnsi" w:cs="Times"/>
          <w:sz w:val="20"/>
          <w:szCs w:val="20"/>
          <w:lang w:val="pt-BR"/>
        </w:rPr>
        <w:t>layout.</w:t>
      </w:r>
    </w:p>
    <w:p w:rsidR="003335C9" w:rsidRPr="0020141E" w:rsidRDefault="003335C9" w:rsidP="003335C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</w:p>
    <w:p w:rsidR="003335C9" w:rsidRPr="0020141E" w:rsidRDefault="003335C9" w:rsidP="003335C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  <w:lang w:val="pt-BR"/>
        </w:rPr>
      </w:pPr>
    </w:p>
    <w:p w:rsidR="00F21163" w:rsidRPr="0020141E" w:rsidRDefault="00F21163" w:rsidP="00F2116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  <w:lang w:val="pt-BR"/>
        </w:rPr>
      </w:pPr>
    </w:p>
    <w:p w:rsidR="00F21163" w:rsidRPr="0020141E" w:rsidRDefault="00F21163" w:rsidP="00F2116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  <w:lang w:val="pt-BR"/>
        </w:rPr>
      </w:pPr>
    </w:p>
    <w:p w:rsidR="00F21163" w:rsidRPr="0020141E" w:rsidRDefault="00F21163" w:rsidP="00F2116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0"/>
          <w:szCs w:val="20"/>
          <w:lang w:val="pt-BR"/>
        </w:rPr>
      </w:pPr>
    </w:p>
    <w:p w:rsidR="0095447B" w:rsidRPr="0020141E" w:rsidRDefault="0095447B">
      <w:pPr>
        <w:rPr>
          <w:rFonts w:asciiTheme="majorHAnsi" w:hAnsiTheme="majorHAnsi"/>
          <w:sz w:val="20"/>
          <w:szCs w:val="20"/>
          <w:lang w:val="pt-BR"/>
        </w:rPr>
      </w:pPr>
      <w:bookmarkStart w:id="0" w:name="_GoBack"/>
      <w:bookmarkEnd w:id="0"/>
    </w:p>
    <w:sectPr w:rsidR="0095447B" w:rsidRPr="0020141E" w:rsidSect="00F57E9A">
      <w:pgSz w:w="12240" w:h="15840"/>
      <w:pgMar w:top="284" w:right="1800" w:bottom="1440" w:left="1800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37D"/>
    <w:multiLevelType w:val="hybridMultilevel"/>
    <w:tmpl w:val="23168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BC11DE"/>
    <w:multiLevelType w:val="hybridMultilevel"/>
    <w:tmpl w:val="8506981E"/>
    <w:lvl w:ilvl="0" w:tplc="0416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269207F"/>
    <w:multiLevelType w:val="hybridMultilevel"/>
    <w:tmpl w:val="5B2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878BB"/>
    <w:multiLevelType w:val="hybridMultilevel"/>
    <w:tmpl w:val="DAC65662"/>
    <w:lvl w:ilvl="0" w:tplc="4DE84364"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55EB6001"/>
    <w:multiLevelType w:val="hybridMultilevel"/>
    <w:tmpl w:val="EF10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82AB4"/>
    <w:multiLevelType w:val="hybridMultilevel"/>
    <w:tmpl w:val="BB1A71C8"/>
    <w:lvl w:ilvl="0" w:tplc="0416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504F6A"/>
    <w:multiLevelType w:val="hybridMultilevel"/>
    <w:tmpl w:val="2998FAFE"/>
    <w:lvl w:ilvl="0" w:tplc="91468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4E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4E59AA">
      <w:start w:val="837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27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01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A5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2A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8A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22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FC326B3"/>
    <w:multiLevelType w:val="hybridMultilevel"/>
    <w:tmpl w:val="98625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>
    <w:useFELayout/>
  </w:compat>
  <w:rsids>
    <w:rsidRoot w:val="006744A6"/>
    <w:rsid w:val="000F5FE6"/>
    <w:rsid w:val="00102195"/>
    <w:rsid w:val="001F0498"/>
    <w:rsid w:val="0020141E"/>
    <w:rsid w:val="002216BE"/>
    <w:rsid w:val="002270B6"/>
    <w:rsid w:val="0029682B"/>
    <w:rsid w:val="003335C9"/>
    <w:rsid w:val="00345644"/>
    <w:rsid w:val="00415BE4"/>
    <w:rsid w:val="004E07AC"/>
    <w:rsid w:val="0057068F"/>
    <w:rsid w:val="00611BA1"/>
    <w:rsid w:val="006744A6"/>
    <w:rsid w:val="00804294"/>
    <w:rsid w:val="008421D7"/>
    <w:rsid w:val="008516DA"/>
    <w:rsid w:val="0095447B"/>
    <w:rsid w:val="00AE0C1E"/>
    <w:rsid w:val="00AF4531"/>
    <w:rsid w:val="00B40D8E"/>
    <w:rsid w:val="00B76AE3"/>
    <w:rsid w:val="00B93DB8"/>
    <w:rsid w:val="00BF08A3"/>
    <w:rsid w:val="00C9788A"/>
    <w:rsid w:val="00CA7D5D"/>
    <w:rsid w:val="00CF6AB4"/>
    <w:rsid w:val="00D45133"/>
    <w:rsid w:val="00EB04A2"/>
    <w:rsid w:val="00F21163"/>
    <w:rsid w:val="00F471D8"/>
    <w:rsid w:val="00F57E9A"/>
    <w:rsid w:val="00F615A0"/>
    <w:rsid w:val="00FA7699"/>
    <w:rsid w:val="00FB647C"/>
    <w:rsid w:val="00FF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4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116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16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1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4CE548-D824-2E48-961A-D2AEF3E3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2567</Words>
  <Characters>13862</Characters>
  <Application>Microsoft Office Word</Application>
  <DocSecurity>0</DocSecurity>
  <Lines>115</Lines>
  <Paragraphs>32</Paragraphs>
  <ScaleCrop>false</ScaleCrop>
  <Company>Campus Sapucaia do Sul</Company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moreira</dc:creator>
  <cp:lastModifiedBy>IF Sul-rio-grandense</cp:lastModifiedBy>
  <cp:revision>2</cp:revision>
  <dcterms:created xsi:type="dcterms:W3CDTF">2013-03-22T10:36:00Z</dcterms:created>
  <dcterms:modified xsi:type="dcterms:W3CDTF">2013-03-22T10:36:00Z</dcterms:modified>
</cp:coreProperties>
</file>