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64C" w:rsidRPr="005316E2" w:rsidRDefault="00E6564C" w:rsidP="0075668E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p w:rsidR="0091730E" w:rsidRPr="005316E2" w:rsidRDefault="00E6564C" w:rsidP="009D6CAE">
      <w:pPr>
        <w:widowControl w:val="0"/>
        <w:spacing w:line="160" w:lineRule="atLeast"/>
        <w:jc w:val="center"/>
        <w:rPr>
          <w:b/>
          <w:snapToGrid w:val="0"/>
          <w:sz w:val="22"/>
          <w:szCs w:val="22"/>
          <w:lang w:eastAsia="pt-BR"/>
        </w:rPr>
      </w:pPr>
      <w:r w:rsidRPr="005316E2">
        <w:rPr>
          <w:b/>
          <w:snapToGrid w:val="0"/>
          <w:sz w:val="22"/>
          <w:szCs w:val="22"/>
          <w:lang w:eastAsia="pt-BR"/>
        </w:rPr>
        <w:t>PLANO DE ENSINO</w:t>
      </w:r>
    </w:p>
    <w:p w:rsidR="005316E2" w:rsidRPr="005316E2" w:rsidRDefault="005316E2" w:rsidP="009D6CAE">
      <w:pPr>
        <w:widowControl w:val="0"/>
        <w:spacing w:line="160" w:lineRule="atLeast"/>
        <w:jc w:val="center"/>
        <w:rPr>
          <w:snapToGrid w:val="0"/>
          <w:sz w:val="22"/>
          <w:szCs w:val="22"/>
          <w:lang w:eastAsia="pt-BR"/>
        </w:rPr>
      </w:pPr>
    </w:p>
    <w:p w:rsidR="005316E2" w:rsidRDefault="005316E2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 w:rsidRPr="005316E2">
        <w:rPr>
          <w:snapToGrid w:val="0"/>
          <w:sz w:val="22"/>
          <w:szCs w:val="22"/>
          <w:lang w:eastAsia="pt-BR"/>
        </w:rPr>
        <w:t>MEC/SETEC</w:t>
      </w:r>
    </w:p>
    <w:p w:rsidR="00F61B1A" w:rsidRPr="005316E2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Pró-reitoria de Ensino</w:t>
      </w:r>
    </w:p>
    <w:p w:rsidR="005316E2" w:rsidRPr="005316E2" w:rsidRDefault="005316E2" w:rsidP="0075668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 w:rsidRPr="005316E2">
        <w:rPr>
          <w:b/>
          <w:snapToGrid w:val="0"/>
          <w:sz w:val="22"/>
          <w:szCs w:val="22"/>
          <w:lang w:eastAsia="pt-BR"/>
        </w:rPr>
        <w:t>INSTITUTO FEDERAL SUL-RIO-GRANDENSE - CAMPUS SAPUCAIA DO SUL</w:t>
      </w:r>
    </w:p>
    <w:p w:rsidR="005316E2" w:rsidRPr="005316E2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C</w:t>
      </w:r>
      <w:r w:rsidRPr="005316E2">
        <w:rPr>
          <w:snapToGrid w:val="0"/>
          <w:sz w:val="22"/>
          <w:szCs w:val="22"/>
          <w:lang w:eastAsia="pt-BR"/>
        </w:rPr>
        <w:t xml:space="preserve">urso: </w:t>
      </w:r>
      <w:r w:rsidR="002B46B1">
        <w:rPr>
          <w:snapToGrid w:val="0"/>
          <w:sz w:val="22"/>
          <w:szCs w:val="22"/>
          <w:lang w:eastAsia="pt-BR"/>
        </w:rPr>
        <w:t>Técnico em Eventos e Técnico em Informática</w:t>
      </w:r>
    </w:p>
    <w:p w:rsidR="005316E2" w:rsidRPr="005316E2" w:rsidRDefault="00F61B1A" w:rsidP="009D6CAE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>D</w:t>
      </w:r>
      <w:r w:rsidRPr="005316E2">
        <w:rPr>
          <w:b w:val="0"/>
          <w:snapToGrid w:val="0"/>
          <w:sz w:val="22"/>
          <w:szCs w:val="22"/>
          <w:lang w:eastAsia="pt-BR"/>
        </w:rPr>
        <w:t xml:space="preserve">isciplina:     </w:t>
      </w:r>
      <w:r w:rsidR="002B46B1">
        <w:rPr>
          <w:b w:val="0"/>
          <w:snapToGrid w:val="0"/>
          <w:sz w:val="22"/>
          <w:szCs w:val="22"/>
          <w:lang w:eastAsia="pt-BR"/>
        </w:rPr>
        <w:t>Língua Inglesa</w:t>
      </w:r>
    </w:p>
    <w:p w:rsidR="005316E2" w:rsidRPr="005316E2" w:rsidRDefault="00F61B1A" w:rsidP="009D6CAE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>T</w:t>
      </w:r>
      <w:r w:rsidRPr="005316E2">
        <w:rPr>
          <w:b w:val="0"/>
          <w:snapToGrid w:val="0"/>
          <w:sz w:val="22"/>
          <w:szCs w:val="22"/>
          <w:lang w:eastAsia="pt-BR"/>
        </w:rPr>
        <w:t>urma:</w:t>
      </w:r>
      <w:r w:rsidR="002B46B1">
        <w:rPr>
          <w:b w:val="0"/>
          <w:snapToGrid w:val="0"/>
          <w:sz w:val="22"/>
          <w:szCs w:val="22"/>
          <w:lang w:eastAsia="pt-BR"/>
        </w:rPr>
        <w:t xml:space="preserve"> Inglês I – turma A manhã</w:t>
      </w:r>
    </w:p>
    <w:p w:rsidR="005316E2" w:rsidRPr="00AA703F" w:rsidRDefault="00F61B1A" w:rsidP="009D6CAE">
      <w:pPr>
        <w:pStyle w:val="Ttulo7"/>
        <w:pBdr>
          <w:top w:val="single" w:sz="4" w:space="0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proofErr w:type="gramStart"/>
      <w:r>
        <w:rPr>
          <w:b w:val="0"/>
          <w:snapToGrid w:val="0"/>
          <w:sz w:val="22"/>
          <w:szCs w:val="22"/>
          <w:lang w:eastAsia="pt-BR"/>
        </w:rPr>
        <w:t>P</w:t>
      </w:r>
      <w:r w:rsidRPr="005316E2">
        <w:rPr>
          <w:b w:val="0"/>
          <w:snapToGrid w:val="0"/>
          <w:sz w:val="22"/>
          <w:szCs w:val="22"/>
          <w:lang w:eastAsia="pt-BR"/>
        </w:rPr>
        <w:t>rofessor</w:t>
      </w:r>
      <w:r w:rsidR="00F54AFB">
        <w:rPr>
          <w:b w:val="0"/>
          <w:snapToGrid w:val="0"/>
          <w:sz w:val="22"/>
          <w:szCs w:val="22"/>
          <w:lang w:eastAsia="pt-BR"/>
        </w:rPr>
        <w:t>(</w:t>
      </w:r>
      <w:proofErr w:type="gramEnd"/>
      <w:r w:rsidR="00F54AFB">
        <w:rPr>
          <w:b w:val="0"/>
          <w:snapToGrid w:val="0"/>
          <w:sz w:val="22"/>
          <w:szCs w:val="22"/>
          <w:lang w:eastAsia="pt-BR"/>
        </w:rPr>
        <w:t>a)</w:t>
      </w:r>
      <w:r w:rsidRPr="005316E2">
        <w:rPr>
          <w:b w:val="0"/>
          <w:snapToGrid w:val="0"/>
          <w:sz w:val="22"/>
          <w:szCs w:val="22"/>
          <w:lang w:eastAsia="pt-BR"/>
        </w:rPr>
        <w:t>:</w:t>
      </w:r>
      <w:r w:rsidR="002B46B1">
        <w:rPr>
          <w:b w:val="0"/>
          <w:snapToGrid w:val="0"/>
          <w:sz w:val="22"/>
          <w:szCs w:val="22"/>
          <w:lang w:eastAsia="pt-BR"/>
        </w:rPr>
        <w:t xml:space="preserve"> Stefanie </w:t>
      </w:r>
      <w:proofErr w:type="spellStart"/>
      <w:r w:rsidR="002B46B1">
        <w:rPr>
          <w:b w:val="0"/>
          <w:snapToGrid w:val="0"/>
          <w:sz w:val="22"/>
          <w:szCs w:val="22"/>
          <w:lang w:eastAsia="pt-BR"/>
        </w:rPr>
        <w:t>Merker</w:t>
      </w:r>
      <w:proofErr w:type="spellEnd"/>
      <w:r w:rsidR="002B46B1">
        <w:rPr>
          <w:b w:val="0"/>
          <w:snapToGrid w:val="0"/>
          <w:sz w:val="22"/>
          <w:szCs w:val="22"/>
          <w:lang w:eastAsia="pt-BR"/>
        </w:rPr>
        <w:t xml:space="preserve"> Moreira</w:t>
      </w:r>
      <w:r w:rsidR="00AA703F">
        <w:rPr>
          <w:b w:val="0"/>
          <w:snapToGrid w:val="0"/>
          <w:sz w:val="22"/>
          <w:szCs w:val="22"/>
          <w:lang w:eastAsia="pt-BR"/>
        </w:rPr>
        <w:t xml:space="preserve">                                   </w:t>
      </w:r>
      <w:r w:rsidR="00AA703F" w:rsidRPr="00AA703F">
        <w:rPr>
          <w:snapToGrid w:val="0"/>
          <w:sz w:val="22"/>
          <w:szCs w:val="22"/>
          <w:lang w:eastAsia="pt-BR"/>
        </w:rPr>
        <w:t>teacherstefaniemoreira@gmail.com</w:t>
      </w:r>
    </w:p>
    <w:p w:rsidR="00545F43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C</w:t>
      </w:r>
      <w:r w:rsidRPr="005316E2">
        <w:rPr>
          <w:snapToGrid w:val="0"/>
          <w:sz w:val="22"/>
          <w:szCs w:val="22"/>
          <w:lang w:eastAsia="pt-BR"/>
        </w:rPr>
        <w:t xml:space="preserve">arga horária total: </w:t>
      </w:r>
      <w:r w:rsidR="002B46B1">
        <w:rPr>
          <w:snapToGrid w:val="0"/>
          <w:sz w:val="22"/>
          <w:szCs w:val="22"/>
          <w:lang w:eastAsia="pt-BR"/>
        </w:rPr>
        <w:t>60h</w:t>
      </w:r>
    </w:p>
    <w:p w:rsidR="00E6564C" w:rsidRPr="005316E2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A</w:t>
      </w:r>
      <w:r w:rsidRPr="00545F43">
        <w:rPr>
          <w:snapToGrid w:val="0"/>
          <w:sz w:val="22"/>
          <w:szCs w:val="22"/>
          <w:lang w:eastAsia="pt-BR"/>
        </w:rPr>
        <w:t>no/semestre:</w:t>
      </w:r>
      <w:r w:rsidRPr="005316E2">
        <w:rPr>
          <w:snapToGrid w:val="0"/>
          <w:sz w:val="22"/>
          <w:szCs w:val="22"/>
          <w:lang w:eastAsia="pt-BR"/>
        </w:rPr>
        <w:t xml:space="preserve">         </w:t>
      </w:r>
      <w:r w:rsidR="002B46B1">
        <w:rPr>
          <w:snapToGrid w:val="0"/>
          <w:sz w:val="22"/>
          <w:szCs w:val="22"/>
          <w:lang w:eastAsia="pt-BR"/>
        </w:rPr>
        <w:t>2014</w:t>
      </w:r>
      <w:r w:rsidR="00247DE4">
        <w:rPr>
          <w:snapToGrid w:val="0"/>
          <w:sz w:val="22"/>
          <w:szCs w:val="22"/>
          <w:lang w:eastAsia="pt-BR"/>
        </w:rPr>
        <w:t xml:space="preserve"> /1</w:t>
      </w:r>
      <w:r w:rsidRPr="005316E2">
        <w:rPr>
          <w:snapToGrid w:val="0"/>
          <w:sz w:val="22"/>
          <w:szCs w:val="22"/>
          <w:lang w:eastAsia="pt-BR"/>
        </w:rPr>
        <w:t xml:space="preserve">                                      </w:t>
      </w:r>
      <w:r>
        <w:rPr>
          <w:snapToGrid w:val="0"/>
          <w:sz w:val="22"/>
          <w:szCs w:val="22"/>
          <w:lang w:eastAsia="pt-BR"/>
        </w:rPr>
        <w:t xml:space="preserve">                     </w:t>
      </w:r>
    </w:p>
    <w:p w:rsidR="00E6564C" w:rsidRPr="005316E2" w:rsidRDefault="00E6564C" w:rsidP="009D6CAE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91730E" w:rsidRPr="005316E2">
        <w:tblPrEx>
          <w:tblCellMar>
            <w:top w:w="0" w:type="dxa"/>
            <w:bottom w:w="0" w:type="dxa"/>
          </w:tblCellMar>
        </w:tblPrEx>
        <w:tc>
          <w:tcPr>
            <w:tcW w:w="9041" w:type="dxa"/>
          </w:tcPr>
          <w:p w:rsidR="0091730E" w:rsidRPr="00EE255A" w:rsidRDefault="005316E2" w:rsidP="00276D43">
            <w:pPr>
              <w:widowControl w:val="0"/>
              <w:spacing w:before="120" w:line="160" w:lineRule="atLeast"/>
              <w:jc w:val="both"/>
              <w:rPr>
                <w:sz w:val="22"/>
                <w:szCs w:val="22"/>
              </w:rPr>
            </w:pPr>
            <w:proofErr w:type="gramStart"/>
            <w:r w:rsidRPr="005316E2">
              <w:rPr>
                <w:b/>
                <w:sz w:val="22"/>
                <w:szCs w:val="22"/>
              </w:rPr>
              <w:t>1.</w:t>
            </w:r>
            <w:proofErr w:type="gramEnd"/>
            <w:r w:rsidR="0091730E" w:rsidRPr="005316E2">
              <w:rPr>
                <w:b/>
                <w:sz w:val="22"/>
                <w:szCs w:val="22"/>
              </w:rPr>
              <w:t>EMENTA:</w:t>
            </w:r>
            <w:r w:rsidR="002B46B1">
              <w:t xml:space="preserve"> </w:t>
            </w:r>
            <w:r w:rsidR="002B46B1" w:rsidRPr="00E256B5">
              <w:rPr>
                <w:sz w:val="22"/>
                <w:szCs w:val="22"/>
              </w:rPr>
              <w:t>Desenvolvimento de habilidades comunicativas básicas – gramaticais, textuais e lexicais – em Língua Inglesa, tanto no âmbito do cotidiano, como em contextos do mundo do trabalho; em um espaço de reflexão cultural e de desenvolvimento do pensamento crítico e da criatividade.</w:t>
            </w:r>
            <w:r w:rsidR="00EE255A">
              <w:rPr>
                <w:sz w:val="22"/>
                <w:szCs w:val="22"/>
              </w:rPr>
              <w:t xml:space="preserve"> </w:t>
            </w:r>
            <w:r w:rsidR="00EE255A" w:rsidRPr="00EE255A">
              <w:rPr>
                <w:sz w:val="22"/>
                <w:szCs w:val="22"/>
              </w:rPr>
              <w:t>Diálogos situacionais –</w:t>
            </w:r>
            <w:r w:rsidR="00EE255A">
              <w:rPr>
                <w:sz w:val="22"/>
                <w:szCs w:val="22"/>
              </w:rPr>
              <w:t xml:space="preserve"> </w:t>
            </w:r>
            <w:r w:rsidR="00EE255A" w:rsidRPr="00EE255A">
              <w:rPr>
                <w:sz w:val="22"/>
                <w:szCs w:val="22"/>
              </w:rPr>
              <w:t>saudando e conhecendo pessoas</w:t>
            </w:r>
            <w:r w:rsidR="00EE255A">
              <w:rPr>
                <w:sz w:val="22"/>
                <w:szCs w:val="22"/>
              </w:rPr>
              <w:t xml:space="preserve">; </w:t>
            </w:r>
            <w:r w:rsidR="00EE255A" w:rsidRPr="00EE255A">
              <w:rPr>
                <w:sz w:val="22"/>
                <w:szCs w:val="22"/>
              </w:rPr>
              <w:t>Tempo Presente Simples – a rotina diária</w:t>
            </w:r>
            <w:r w:rsidR="00EE255A">
              <w:rPr>
                <w:sz w:val="22"/>
                <w:szCs w:val="22"/>
              </w:rPr>
              <w:t xml:space="preserve">; </w:t>
            </w:r>
            <w:r w:rsidR="00EE255A" w:rsidRPr="00EE255A">
              <w:rPr>
                <w:sz w:val="22"/>
                <w:szCs w:val="22"/>
              </w:rPr>
              <w:t>Tempo Presente Contínuo – descrevendo ações</w:t>
            </w:r>
            <w:r w:rsidR="00EE255A">
              <w:t xml:space="preserve">; </w:t>
            </w:r>
            <w:r w:rsidR="00EE255A" w:rsidRPr="00EE255A">
              <w:rPr>
                <w:sz w:val="22"/>
                <w:szCs w:val="22"/>
              </w:rPr>
              <w:t>Vocabulário básico do cotidiano (comidas, roupas, animais, profissões, família, corpo, casa)</w:t>
            </w:r>
            <w:r w:rsidR="00EE255A">
              <w:rPr>
                <w:sz w:val="22"/>
                <w:szCs w:val="22"/>
              </w:rPr>
              <w:t xml:space="preserve">; </w:t>
            </w:r>
            <w:r w:rsidR="00EE255A" w:rsidRPr="00EE255A">
              <w:rPr>
                <w:sz w:val="22"/>
                <w:szCs w:val="22"/>
              </w:rPr>
              <w:t>Adjetivos – descrevendo pessoas, lugares e coisas</w:t>
            </w:r>
            <w:r w:rsidR="00EE255A">
              <w:rPr>
                <w:sz w:val="22"/>
                <w:szCs w:val="22"/>
              </w:rPr>
              <w:t>;</w:t>
            </w:r>
            <w:proofErr w:type="gramStart"/>
            <w:r w:rsidR="00EE255A">
              <w:rPr>
                <w:sz w:val="22"/>
                <w:szCs w:val="22"/>
              </w:rPr>
              <w:t xml:space="preserve">  </w:t>
            </w:r>
            <w:proofErr w:type="gramEnd"/>
            <w:r w:rsidR="00EE255A">
              <w:rPr>
                <w:sz w:val="22"/>
                <w:szCs w:val="22"/>
              </w:rPr>
              <w:t>Tempo Verbal</w:t>
            </w:r>
            <w:r w:rsidR="00EE255A" w:rsidRPr="00EE255A">
              <w:rPr>
                <w:sz w:val="22"/>
                <w:szCs w:val="22"/>
              </w:rPr>
              <w:t xml:space="preserve"> do Futuro (</w:t>
            </w:r>
            <w:proofErr w:type="spellStart"/>
            <w:r w:rsidR="00EE255A" w:rsidRPr="00EE255A">
              <w:rPr>
                <w:sz w:val="22"/>
                <w:szCs w:val="22"/>
              </w:rPr>
              <w:t>will</w:t>
            </w:r>
            <w:proofErr w:type="spellEnd"/>
            <w:r w:rsidR="00EE255A" w:rsidRPr="00EE255A">
              <w:rPr>
                <w:sz w:val="22"/>
                <w:szCs w:val="22"/>
              </w:rPr>
              <w:t xml:space="preserve"> )</w:t>
            </w:r>
            <w:r w:rsidR="00EE255A">
              <w:rPr>
                <w:sz w:val="22"/>
                <w:szCs w:val="22"/>
              </w:rPr>
              <w:t>.</w:t>
            </w:r>
          </w:p>
        </w:tc>
      </w:tr>
    </w:tbl>
    <w:p w:rsidR="0091730E" w:rsidRPr="005316E2" w:rsidRDefault="0091730E" w:rsidP="009D6CAE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91730E" w:rsidRPr="005316E2">
        <w:tblPrEx>
          <w:tblCellMar>
            <w:top w:w="0" w:type="dxa"/>
            <w:bottom w:w="0" w:type="dxa"/>
          </w:tblCellMar>
        </w:tblPrEx>
        <w:tc>
          <w:tcPr>
            <w:tcW w:w="9041" w:type="dxa"/>
          </w:tcPr>
          <w:p w:rsidR="005316E2" w:rsidRDefault="005316E2" w:rsidP="009D6CAE">
            <w:pPr>
              <w:widowControl w:val="0"/>
              <w:spacing w:before="120" w:line="160" w:lineRule="atLeast"/>
              <w:jc w:val="both"/>
              <w:rPr>
                <w:b/>
                <w:sz w:val="22"/>
                <w:szCs w:val="22"/>
              </w:rPr>
            </w:pPr>
            <w:proofErr w:type="gramStart"/>
            <w:r w:rsidRPr="005316E2">
              <w:rPr>
                <w:b/>
                <w:sz w:val="22"/>
                <w:szCs w:val="22"/>
              </w:rPr>
              <w:t>2.</w:t>
            </w:r>
            <w:proofErr w:type="gramEnd"/>
            <w:r w:rsidR="0091730E" w:rsidRPr="005316E2">
              <w:rPr>
                <w:b/>
                <w:sz w:val="22"/>
                <w:szCs w:val="22"/>
              </w:rPr>
              <w:t>OBJETIVOS:</w:t>
            </w:r>
          </w:p>
          <w:p w:rsidR="00EE255A" w:rsidRPr="00EE255A" w:rsidRDefault="00276D43" w:rsidP="00EE255A">
            <w:pPr>
              <w:widowControl w:val="0"/>
              <w:spacing w:before="120" w:line="16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@ </w:t>
            </w:r>
            <w:proofErr w:type="spellStart"/>
            <w:r>
              <w:rPr>
                <w:sz w:val="22"/>
                <w:szCs w:val="22"/>
              </w:rPr>
              <w:t>alun</w:t>
            </w:r>
            <w:proofErr w:type="spellEnd"/>
            <w:r>
              <w:rPr>
                <w:sz w:val="22"/>
                <w:szCs w:val="22"/>
              </w:rPr>
              <w:t>@</w:t>
            </w:r>
            <w:r w:rsidR="00EE255A" w:rsidRPr="00EE255A">
              <w:rPr>
                <w:sz w:val="22"/>
                <w:szCs w:val="22"/>
              </w:rPr>
              <w:t xml:space="preserve"> deve ser capaz de falar sobre si e sua rotina utilizando tempo presente e futuro, bem como comunicar-se em situações básicas do cotidiano conhecendo pessoas, falando sobre sua casa, sua família, profissões, preferências em termos de comida e passatempos.</w:t>
            </w:r>
          </w:p>
        </w:tc>
      </w:tr>
    </w:tbl>
    <w:p w:rsidR="0091730E" w:rsidRPr="005316E2" w:rsidRDefault="0091730E" w:rsidP="009D6CAE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91730E" w:rsidRPr="005316E2">
        <w:tblPrEx>
          <w:tblCellMar>
            <w:top w:w="0" w:type="dxa"/>
            <w:bottom w:w="0" w:type="dxa"/>
          </w:tblCellMar>
        </w:tblPrEx>
        <w:tc>
          <w:tcPr>
            <w:tcW w:w="9041" w:type="dxa"/>
          </w:tcPr>
          <w:p w:rsidR="005316E2" w:rsidRDefault="005316E2" w:rsidP="009D6CAE">
            <w:pPr>
              <w:widowControl w:val="0"/>
              <w:spacing w:before="120" w:line="160" w:lineRule="atLeast"/>
              <w:rPr>
                <w:b/>
                <w:sz w:val="22"/>
                <w:szCs w:val="22"/>
              </w:rPr>
            </w:pPr>
            <w:r w:rsidRPr="005316E2">
              <w:rPr>
                <w:b/>
                <w:sz w:val="22"/>
                <w:szCs w:val="22"/>
              </w:rPr>
              <w:t xml:space="preserve">3. </w:t>
            </w:r>
            <w:r w:rsidR="0091730E" w:rsidRPr="005316E2">
              <w:rPr>
                <w:b/>
                <w:sz w:val="22"/>
                <w:szCs w:val="22"/>
              </w:rPr>
              <w:t>CONTEÚDOS PROGRAMÁTICOS:</w:t>
            </w:r>
          </w:p>
          <w:p w:rsidR="00E256B5" w:rsidRDefault="00E256B5" w:rsidP="009D6CAE">
            <w:pPr>
              <w:widowControl w:val="0"/>
              <w:spacing w:before="120" w:line="16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1º semestre </w:t>
            </w:r>
          </w:p>
          <w:p w:rsidR="002B46B1" w:rsidRPr="00E256B5" w:rsidRDefault="002B46B1" w:rsidP="002B46B1">
            <w:pPr>
              <w:widowControl w:val="0"/>
              <w:spacing w:before="120" w:line="160" w:lineRule="atLeast"/>
              <w:rPr>
                <w:sz w:val="22"/>
                <w:szCs w:val="22"/>
              </w:rPr>
            </w:pPr>
            <w:r w:rsidRPr="002B46B1">
              <w:rPr>
                <w:b/>
                <w:sz w:val="22"/>
                <w:szCs w:val="22"/>
              </w:rPr>
              <w:t>•</w:t>
            </w:r>
            <w:r w:rsidRPr="002B46B1">
              <w:rPr>
                <w:b/>
                <w:sz w:val="22"/>
                <w:szCs w:val="22"/>
              </w:rPr>
              <w:tab/>
            </w:r>
            <w:r w:rsidRPr="00E256B5">
              <w:rPr>
                <w:sz w:val="22"/>
                <w:szCs w:val="22"/>
              </w:rPr>
              <w:t xml:space="preserve">Diálogos </w:t>
            </w:r>
            <w:proofErr w:type="gramStart"/>
            <w:r w:rsidRPr="00E256B5">
              <w:rPr>
                <w:sz w:val="22"/>
                <w:szCs w:val="22"/>
              </w:rPr>
              <w:t>situacionais –saudando</w:t>
            </w:r>
            <w:proofErr w:type="gramEnd"/>
            <w:r w:rsidRPr="00E256B5">
              <w:rPr>
                <w:sz w:val="22"/>
                <w:szCs w:val="22"/>
              </w:rPr>
              <w:t xml:space="preserve"> e conhecendo pessoas</w:t>
            </w:r>
          </w:p>
          <w:p w:rsidR="002B46B1" w:rsidRPr="00E256B5" w:rsidRDefault="002B46B1" w:rsidP="002B46B1">
            <w:pPr>
              <w:widowControl w:val="0"/>
              <w:spacing w:before="120" w:line="160" w:lineRule="atLeast"/>
              <w:rPr>
                <w:sz w:val="22"/>
                <w:szCs w:val="22"/>
              </w:rPr>
            </w:pPr>
            <w:r w:rsidRPr="00E256B5">
              <w:rPr>
                <w:sz w:val="22"/>
                <w:szCs w:val="22"/>
              </w:rPr>
              <w:t>•</w:t>
            </w:r>
            <w:r w:rsidRPr="00E256B5">
              <w:rPr>
                <w:sz w:val="22"/>
                <w:szCs w:val="22"/>
              </w:rPr>
              <w:tab/>
              <w:t>Tempo Presente Simples – a rotina diária</w:t>
            </w:r>
          </w:p>
          <w:p w:rsidR="002B46B1" w:rsidRPr="00E256B5" w:rsidRDefault="002B46B1" w:rsidP="002B46B1">
            <w:pPr>
              <w:widowControl w:val="0"/>
              <w:spacing w:before="120" w:line="160" w:lineRule="atLeast"/>
              <w:rPr>
                <w:sz w:val="22"/>
                <w:szCs w:val="22"/>
              </w:rPr>
            </w:pPr>
            <w:r w:rsidRPr="00E256B5">
              <w:rPr>
                <w:sz w:val="22"/>
                <w:szCs w:val="22"/>
              </w:rPr>
              <w:t>•</w:t>
            </w:r>
            <w:r w:rsidRPr="00E256B5">
              <w:rPr>
                <w:sz w:val="22"/>
                <w:szCs w:val="22"/>
              </w:rPr>
              <w:tab/>
              <w:t>Tempo Presente Contínuo – descrevendo ações</w:t>
            </w:r>
          </w:p>
          <w:p w:rsidR="00E256B5" w:rsidRPr="002B46B1" w:rsidRDefault="00E256B5" w:rsidP="002B46B1">
            <w:pPr>
              <w:widowControl w:val="0"/>
              <w:spacing w:before="120" w:line="16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2º semestre</w:t>
            </w:r>
          </w:p>
          <w:p w:rsidR="002B46B1" w:rsidRPr="00E256B5" w:rsidRDefault="002B46B1" w:rsidP="002B46B1">
            <w:pPr>
              <w:widowControl w:val="0"/>
              <w:spacing w:before="120" w:line="160" w:lineRule="atLeast"/>
              <w:rPr>
                <w:sz w:val="22"/>
                <w:szCs w:val="22"/>
              </w:rPr>
            </w:pPr>
            <w:r w:rsidRPr="002B46B1">
              <w:rPr>
                <w:b/>
                <w:sz w:val="22"/>
                <w:szCs w:val="22"/>
              </w:rPr>
              <w:t>•</w:t>
            </w:r>
            <w:r w:rsidRPr="002B46B1">
              <w:rPr>
                <w:b/>
                <w:sz w:val="22"/>
                <w:szCs w:val="22"/>
              </w:rPr>
              <w:tab/>
            </w:r>
            <w:r w:rsidRPr="00E256B5">
              <w:rPr>
                <w:sz w:val="22"/>
                <w:szCs w:val="22"/>
              </w:rPr>
              <w:t>Vocabulário básico do cotidiano (comidas,</w:t>
            </w:r>
            <w:r w:rsidR="00EE255A">
              <w:rPr>
                <w:sz w:val="22"/>
                <w:szCs w:val="22"/>
              </w:rPr>
              <w:t xml:space="preserve"> </w:t>
            </w:r>
            <w:r w:rsidRPr="00E256B5">
              <w:rPr>
                <w:sz w:val="22"/>
                <w:szCs w:val="22"/>
              </w:rPr>
              <w:t>roupas, animais, profissões, família, corpo, casa</w:t>
            </w:r>
            <w:proofErr w:type="gramStart"/>
            <w:r w:rsidRPr="00E256B5">
              <w:rPr>
                <w:sz w:val="22"/>
                <w:szCs w:val="22"/>
              </w:rPr>
              <w:t>)</w:t>
            </w:r>
            <w:proofErr w:type="gramEnd"/>
          </w:p>
          <w:p w:rsidR="002B46B1" w:rsidRPr="00E256B5" w:rsidRDefault="002B46B1" w:rsidP="002B46B1">
            <w:pPr>
              <w:widowControl w:val="0"/>
              <w:spacing w:before="120" w:line="160" w:lineRule="atLeast"/>
              <w:rPr>
                <w:sz w:val="22"/>
                <w:szCs w:val="22"/>
              </w:rPr>
            </w:pPr>
            <w:r w:rsidRPr="00E256B5">
              <w:rPr>
                <w:sz w:val="22"/>
                <w:szCs w:val="22"/>
              </w:rPr>
              <w:t>•</w:t>
            </w:r>
            <w:r w:rsidRPr="00E256B5">
              <w:rPr>
                <w:sz w:val="22"/>
                <w:szCs w:val="22"/>
              </w:rPr>
              <w:tab/>
              <w:t xml:space="preserve">Adjetivos – descrevendo pessoas, lugares e </w:t>
            </w:r>
            <w:proofErr w:type="gramStart"/>
            <w:r w:rsidRPr="00E256B5">
              <w:rPr>
                <w:sz w:val="22"/>
                <w:szCs w:val="22"/>
              </w:rPr>
              <w:t>coisas</w:t>
            </w:r>
            <w:proofErr w:type="gramEnd"/>
          </w:p>
          <w:p w:rsidR="002B46B1" w:rsidRPr="00EE255A" w:rsidRDefault="002B46B1" w:rsidP="00EE255A">
            <w:pPr>
              <w:widowControl w:val="0"/>
              <w:spacing w:before="120" w:line="160" w:lineRule="atLeast"/>
              <w:rPr>
                <w:sz w:val="22"/>
                <w:szCs w:val="22"/>
              </w:rPr>
            </w:pPr>
            <w:r w:rsidRPr="00E256B5">
              <w:rPr>
                <w:sz w:val="22"/>
                <w:szCs w:val="22"/>
              </w:rPr>
              <w:t>•</w:t>
            </w:r>
            <w:r w:rsidRPr="00E256B5">
              <w:rPr>
                <w:sz w:val="22"/>
                <w:szCs w:val="22"/>
              </w:rPr>
              <w:tab/>
              <w:t>Tempo Verbais do Futuro (</w:t>
            </w:r>
            <w:proofErr w:type="spellStart"/>
            <w:proofErr w:type="gramStart"/>
            <w:r w:rsidRPr="00E256B5">
              <w:rPr>
                <w:sz w:val="22"/>
                <w:szCs w:val="22"/>
              </w:rPr>
              <w:t>will</w:t>
            </w:r>
            <w:proofErr w:type="spellEnd"/>
            <w:proofErr w:type="gramEnd"/>
            <w:r w:rsidRPr="00E256B5">
              <w:rPr>
                <w:sz w:val="22"/>
                <w:szCs w:val="22"/>
              </w:rPr>
              <w:t xml:space="preserve"> ) </w:t>
            </w:r>
          </w:p>
        </w:tc>
      </w:tr>
    </w:tbl>
    <w:p w:rsidR="0091730E" w:rsidRPr="005316E2" w:rsidRDefault="0091730E" w:rsidP="009D6CAE">
      <w:pPr>
        <w:widowControl w:val="0"/>
        <w:spacing w:before="120" w:line="160" w:lineRule="atLeast"/>
        <w:rPr>
          <w:snapToGrid w:val="0"/>
          <w:sz w:val="22"/>
          <w:szCs w:val="22"/>
          <w:lang w:eastAsia="pt-BR"/>
        </w:rPr>
      </w:pPr>
    </w:p>
    <w:p w:rsidR="002F1703" w:rsidRPr="00E256B5" w:rsidRDefault="005316E2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E256B5">
        <w:rPr>
          <w:b/>
          <w:sz w:val="22"/>
          <w:szCs w:val="22"/>
        </w:rPr>
        <w:t xml:space="preserve">4. </w:t>
      </w:r>
      <w:r w:rsidR="0091730E" w:rsidRPr="00E256B5">
        <w:rPr>
          <w:b/>
          <w:sz w:val="22"/>
          <w:szCs w:val="22"/>
        </w:rPr>
        <w:t>PROCEDIMENTOS DIDÁTICOS</w:t>
      </w:r>
      <w:r w:rsidRPr="00E256B5">
        <w:rPr>
          <w:b/>
          <w:sz w:val="22"/>
          <w:szCs w:val="22"/>
        </w:rPr>
        <w:t>:</w:t>
      </w:r>
      <w:r w:rsidR="002F1703" w:rsidRPr="00E256B5">
        <w:rPr>
          <w:b/>
          <w:sz w:val="22"/>
          <w:szCs w:val="22"/>
        </w:rPr>
        <w:t xml:space="preserve"> </w:t>
      </w:r>
    </w:p>
    <w:p w:rsidR="002F1703" w:rsidRDefault="002F1703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2B46B1" w:rsidRPr="002B46B1" w:rsidRDefault="002B46B1" w:rsidP="004D40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2B46B1">
        <w:rPr>
          <w:sz w:val="22"/>
          <w:szCs w:val="22"/>
        </w:rPr>
        <w:t>A metodologia centra-se nos processos de aprendiza</w:t>
      </w:r>
      <w:r w:rsidR="00276D43">
        <w:rPr>
          <w:sz w:val="22"/>
          <w:szCs w:val="22"/>
        </w:rPr>
        <w:t xml:space="preserve">gem d@ </w:t>
      </w:r>
      <w:proofErr w:type="spellStart"/>
      <w:proofErr w:type="gramStart"/>
      <w:r w:rsidR="00276D43">
        <w:rPr>
          <w:sz w:val="22"/>
          <w:szCs w:val="22"/>
        </w:rPr>
        <w:t>alunA</w:t>
      </w:r>
      <w:proofErr w:type="spellEnd"/>
      <w:proofErr w:type="gramEnd"/>
      <w:r w:rsidR="00276D43">
        <w:rPr>
          <w:sz w:val="22"/>
          <w:szCs w:val="22"/>
        </w:rPr>
        <w:t xml:space="preserve">. Partindo do cotidiano d@ </w:t>
      </w:r>
      <w:proofErr w:type="spellStart"/>
      <w:r w:rsidR="00276D43">
        <w:rPr>
          <w:sz w:val="22"/>
          <w:szCs w:val="22"/>
        </w:rPr>
        <w:t>alun</w:t>
      </w:r>
      <w:proofErr w:type="spellEnd"/>
      <w:r w:rsidR="00276D43">
        <w:rPr>
          <w:sz w:val="22"/>
          <w:szCs w:val="22"/>
        </w:rPr>
        <w:t>@</w:t>
      </w:r>
      <w:r w:rsidRPr="002B46B1">
        <w:rPr>
          <w:sz w:val="22"/>
          <w:szCs w:val="22"/>
        </w:rPr>
        <w:t>, campos lexicais e estruturas comunicacionais são tratados e contextualizados em situação de uso. A metodologia visa o desenvolvimento das quatro habilidades comunicativas – falar, ouvir, ler e escrever. As ferramentas para a</w:t>
      </w:r>
      <w:proofErr w:type="gramStart"/>
      <w:r w:rsidRPr="002B46B1">
        <w:rPr>
          <w:sz w:val="22"/>
          <w:szCs w:val="22"/>
        </w:rPr>
        <w:t xml:space="preserve">  </w:t>
      </w:r>
      <w:proofErr w:type="gramEnd"/>
      <w:r w:rsidRPr="002B46B1">
        <w:rPr>
          <w:sz w:val="22"/>
          <w:szCs w:val="22"/>
        </w:rPr>
        <w:t xml:space="preserve">aprendizagem envolvem tecnologias na produção de trabalhos que envolvem, também, música, outras formas de expressão artística, bem como conhecimento geral e </w:t>
      </w:r>
      <w:r w:rsidR="00276D43">
        <w:rPr>
          <w:sz w:val="22"/>
          <w:szCs w:val="22"/>
        </w:rPr>
        <w:t xml:space="preserve">reflexão acerca da realidade.  @s </w:t>
      </w:r>
      <w:proofErr w:type="spellStart"/>
      <w:r w:rsidR="00276D43">
        <w:rPr>
          <w:sz w:val="22"/>
          <w:szCs w:val="22"/>
        </w:rPr>
        <w:t>alun@</w:t>
      </w:r>
      <w:proofErr w:type="spellEnd"/>
      <w:r w:rsidRPr="002B46B1">
        <w:rPr>
          <w:sz w:val="22"/>
          <w:szCs w:val="22"/>
        </w:rPr>
        <w:t>s são estimulados a trazer os conhecimentos prévios às situações de aula, o vocabulário é organizado, exercícios que auxiliem a fixação são propostos e culminam em uma produção textual, oral ou esc</w:t>
      </w:r>
      <w:r w:rsidR="00276D43">
        <w:rPr>
          <w:sz w:val="22"/>
          <w:szCs w:val="22"/>
        </w:rPr>
        <w:t xml:space="preserve">rita, individual ou em grupo.  @ </w:t>
      </w:r>
      <w:proofErr w:type="spellStart"/>
      <w:r w:rsidR="00276D43">
        <w:rPr>
          <w:sz w:val="22"/>
          <w:szCs w:val="22"/>
        </w:rPr>
        <w:t>alun</w:t>
      </w:r>
      <w:proofErr w:type="spellEnd"/>
      <w:r w:rsidR="00276D43">
        <w:rPr>
          <w:sz w:val="22"/>
          <w:szCs w:val="22"/>
        </w:rPr>
        <w:t>@</w:t>
      </w:r>
      <w:r w:rsidRPr="002B46B1">
        <w:rPr>
          <w:sz w:val="22"/>
          <w:szCs w:val="22"/>
        </w:rPr>
        <w:t xml:space="preserve"> realizará atividades em casa para complementar as propostas em aula.</w:t>
      </w:r>
    </w:p>
    <w:p w:rsidR="002B46B1" w:rsidRDefault="002B46B1" w:rsidP="002B46B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2B46B1">
        <w:rPr>
          <w:sz w:val="22"/>
          <w:szCs w:val="22"/>
        </w:rPr>
        <w:t xml:space="preserve">A disciplina e seus conteúdos específicos são trabalhados voltados a um projeto em que possam ser relacionados a situações concretas de comunicação. O projeto tem, também, como foco o uso crítico </w:t>
      </w:r>
      <w:r w:rsidRPr="002B46B1">
        <w:rPr>
          <w:sz w:val="22"/>
          <w:szCs w:val="22"/>
        </w:rPr>
        <w:lastRenderedPageBreak/>
        <w:t>das ferramentas de pesquisa, a aplicação de recursos digitais, a reflexão crítica, o desenvolvimento da criatividade e a formação para o trabalho. Cada trimestre prevê, pelo menos, um projeto.  Os projetos são desenvolvidos</w:t>
      </w:r>
      <w:proofErr w:type="gramStart"/>
      <w:r w:rsidRPr="002B46B1">
        <w:rPr>
          <w:sz w:val="22"/>
          <w:szCs w:val="22"/>
        </w:rPr>
        <w:t xml:space="preserve">  </w:t>
      </w:r>
      <w:proofErr w:type="gramEnd"/>
      <w:r w:rsidRPr="002B46B1">
        <w:rPr>
          <w:sz w:val="22"/>
          <w:szCs w:val="22"/>
        </w:rPr>
        <w:t>em paralelo à aula, geralmente envolvendo dedicação em tempo fora do horário regular de aula.</w:t>
      </w:r>
    </w:p>
    <w:p w:rsidR="002B46B1" w:rsidRDefault="002B46B1" w:rsidP="002B46B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91730E" w:rsidRPr="005316E2" w:rsidRDefault="0091730E" w:rsidP="009D6CAE">
      <w:pPr>
        <w:spacing w:before="120" w:line="160" w:lineRule="atLeast"/>
        <w:rPr>
          <w:sz w:val="22"/>
          <w:szCs w:val="22"/>
        </w:rPr>
      </w:pPr>
    </w:p>
    <w:p w:rsidR="002B46B1" w:rsidRPr="00E256B5" w:rsidRDefault="005316E2" w:rsidP="002B46B1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5. PROCEDIMENTOS E CRITÉRIOS DE</w:t>
      </w:r>
      <w:r w:rsidRPr="005316E2">
        <w:rPr>
          <w:sz w:val="22"/>
          <w:szCs w:val="22"/>
        </w:rPr>
        <w:t xml:space="preserve"> </w:t>
      </w:r>
      <w:r w:rsidR="0091730E" w:rsidRPr="005316E2">
        <w:rPr>
          <w:sz w:val="22"/>
          <w:szCs w:val="22"/>
        </w:rPr>
        <w:t>AVALIAÇÃO</w:t>
      </w:r>
      <w:r>
        <w:rPr>
          <w:sz w:val="22"/>
          <w:szCs w:val="22"/>
        </w:rPr>
        <w:t>:</w:t>
      </w:r>
      <w:r w:rsidR="002B46B1" w:rsidRPr="002B46B1">
        <w:t xml:space="preserve"> </w:t>
      </w:r>
      <w:r w:rsidR="002B46B1" w:rsidRPr="00E256B5">
        <w:rPr>
          <w:b w:val="0"/>
          <w:sz w:val="22"/>
          <w:szCs w:val="22"/>
        </w:rPr>
        <w:t>A avaliação é considerada parte do processo de ensino-aprendizagem seja na sua dimen</w:t>
      </w:r>
      <w:r w:rsidR="00276D43">
        <w:rPr>
          <w:b w:val="0"/>
          <w:sz w:val="22"/>
          <w:szCs w:val="22"/>
        </w:rPr>
        <w:t>são autoavaliativa, tanto para a</w:t>
      </w:r>
      <w:r w:rsidR="002B46B1" w:rsidRPr="00E256B5">
        <w:rPr>
          <w:b w:val="0"/>
          <w:sz w:val="22"/>
          <w:szCs w:val="22"/>
        </w:rPr>
        <w:t xml:space="preserve"> professor</w:t>
      </w:r>
      <w:r w:rsidR="00276D43">
        <w:rPr>
          <w:b w:val="0"/>
          <w:sz w:val="22"/>
          <w:szCs w:val="22"/>
        </w:rPr>
        <w:t xml:space="preserve">a e sua prática, quanto para @ </w:t>
      </w:r>
      <w:proofErr w:type="spellStart"/>
      <w:r w:rsidR="00276D43">
        <w:rPr>
          <w:b w:val="0"/>
          <w:sz w:val="22"/>
          <w:szCs w:val="22"/>
        </w:rPr>
        <w:t>alun</w:t>
      </w:r>
      <w:proofErr w:type="spellEnd"/>
      <w:r w:rsidR="00276D43">
        <w:rPr>
          <w:b w:val="0"/>
          <w:sz w:val="22"/>
          <w:szCs w:val="22"/>
        </w:rPr>
        <w:t>@</w:t>
      </w:r>
      <w:r w:rsidR="002B46B1" w:rsidRPr="00E256B5">
        <w:rPr>
          <w:b w:val="0"/>
          <w:sz w:val="22"/>
          <w:szCs w:val="22"/>
        </w:rPr>
        <w:t>, bem como enquanto assumida como tarefa d</w:t>
      </w:r>
      <w:r w:rsidR="00276D43">
        <w:rPr>
          <w:b w:val="0"/>
          <w:sz w:val="22"/>
          <w:szCs w:val="22"/>
        </w:rPr>
        <w:t>a</w:t>
      </w:r>
      <w:r w:rsidR="002B46B1" w:rsidRPr="00E256B5">
        <w:rPr>
          <w:b w:val="0"/>
          <w:sz w:val="22"/>
          <w:szCs w:val="22"/>
        </w:rPr>
        <w:t xml:space="preserve"> professor</w:t>
      </w:r>
      <w:r w:rsidR="00276D43">
        <w:rPr>
          <w:b w:val="0"/>
          <w:sz w:val="22"/>
          <w:szCs w:val="22"/>
        </w:rPr>
        <w:t>a</w:t>
      </w:r>
      <w:r w:rsidR="002B46B1" w:rsidRPr="00E256B5">
        <w:rPr>
          <w:b w:val="0"/>
          <w:sz w:val="22"/>
          <w:szCs w:val="22"/>
        </w:rPr>
        <w:t>, que utiliza suas observações de sala de aula, tarefas e trabalhos realizados pelo alu</w:t>
      </w:r>
      <w:r w:rsidR="00276D43">
        <w:rPr>
          <w:b w:val="0"/>
          <w:sz w:val="22"/>
          <w:szCs w:val="22"/>
        </w:rPr>
        <w:t xml:space="preserve">no e provas, para verificar se @ </w:t>
      </w:r>
      <w:proofErr w:type="spellStart"/>
      <w:r w:rsidR="00276D43">
        <w:rPr>
          <w:b w:val="0"/>
          <w:sz w:val="22"/>
          <w:szCs w:val="22"/>
        </w:rPr>
        <w:t>alun</w:t>
      </w:r>
      <w:proofErr w:type="spellEnd"/>
      <w:r w:rsidR="00276D43">
        <w:rPr>
          <w:b w:val="0"/>
          <w:sz w:val="22"/>
          <w:szCs w:val="22"/>
        </w:rPr>
        <w:t>@</w:t>
      </w:r>
      <w:r w:rsidR="002B46B1" w:rsidRPr="00E256B5">
        <w:rPr>
          <w:b w:val="0"/>
          <w:sz w:val="22"/>
          <w:szCs w:val="22"/>
        </w:rPr>
        <w:t xml:space="preserve"> está adquirindo as competências e habilidades previstas no plano de curso.</w:t>
      </w:r>
    </w:p>
    <w:p w:rsidR="00247DE4" w:rsidRDefault="002B46B1" w:rsidP="006E4EF9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snapToGrid/>
          <w:sz w:val="22"/>
          <w:szCs w:val="22"/>
        </w:rPr>
      </w:pPr>
      <w:r w:rsidRPr="002B46B1">
        <w:t xml:space="preserve"> </w:t>
      </w:r>
    </w:p>
    <w:p w:rsidR="0091730E" w:rsidRPr="00490BFE" w:rsidRDefault="00490BF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napToGrid/>
          <w:sz w:val="22"/>
          <w:szCs w:val="22"/>
        </w:rPr>
      </w:pPr>
      <w:proofErr w:type="gramStart"/>
      <w:r w:rsidRPr="00490BFE">
        <w:rPr>
          <w:b/>
          <w:i/>
          <w:snapToGrid/>
          <w:sz w:val="22"/>
          <w:szCs w:val="22"/>
        </w:rPr>
        <w:t>Teste</w:t>
      </w:r>
      <w:r w:rsidR="0091730E" w:rsidRPr="00490BFE">
        <w:rPr>
          <w:b/>
          <w:i/>
          <w:snapToGrid/>
          <w:sz w:val="22"/>
          <w:szCs w:val="22"/>
        </w:rPr>
        <w:t xml:space="preserve"> individuais</w:t>
      </w:r>
      <w:proofErr w:type="gramEnd"/>
      <w:r w:rsidR="0091730E" w:rsidRPr="00490BFE">
        <w:rPr>
          <w:b/>
          <w:i/>
          <w:snapToGrid/>
          <w:sz w:val="22"/>
          <w:szCs w:val="22"/>
        </w:rPr>
        <w:t xml:space="preserve"> </w:t>
      </w:r>
    </w:p>
    <w:p w:rsidR="00341A2A" w:rsidRPr="00490BFE" w:rsidRDefault="00341A2A" w:rsidP="00341A2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napToGrid/>
          <w:sz w:val="22"/>
          <w:szCs w:val="22"/>
        </w:rPr>
      </w:pPr>
      <w:r w:rsidRPr="00490BFE">
        <w:rPr>
          <w:b/>
          <w:snapToGrid/>
          <w:sz w:val="22"/>
          <w:szCs w:val="22"/>
        </w:rPr>
        <w:t>Teste perguntas</w:t>
      </w:r>
      <w:proofErr w:type="gramStart"/>
      <w:r w:rsidR="00490BFE" w:rsidRPr="00490BFE">
        <w:rPr>
          <w:b/>
          <w:snapToGrid/>
          <w:sz w:val="22"/>
          <w:szCs w:val="22"/>
        </w:rPr>
        <w:t xml:space="preserve"> </w:t>
      </w:r>
      <w:r w:rsidR="006E4EF9">
        <w:rPr>
          <w:b/>
          <w:snapToGrid/>
          <w:sz w:val="22"/>
          <w:szCs w:val="22"/>
        </w:rPr>
        <w:t xml:space="preserve">  </w:t>
      </w:r>
      <w:proofErr w:type="gramEnd"/>
      <w:r w:rsidR="006E4EF9">
        <w:rPr>
          <w:b/>
          <w:snapToGrid/>
          <w:sz w:val="22"/>
          <w:szCs w:val="22"/>
        </w:rPr>
        <w:t xml:space="preserve">(P </w:t>
      </w:r>
      <w:r w:rsidR="00490BFE" w:rsidRPr="00490BFE">
        <w:rPr>
          <w:b/>
          <w:snapToGrid/>
          <w:sz w:val="22"/>
          <w:szCs w:val="22"/>
        </w:rPr>
        <w:t>0,5</w:t>
      </w:r>
      <w:r w:rsidR="006E4EF9">
        <w:rPr>
          <w:b/>
          <w:snapToGrid/>
          <w:sz w:val="22"/>
          <w:szCs w:val="22"/>
        </w:rPr>
        <w:t>)</w:t>
      </w:r>
    </w:p>
    <w:p w:rsidR="00341A2A" w:rsidRPr="004D40FB" w:rsidRDefault="00341A2A" w:rsidP="00341A2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napToGrid/>
          <w:sz w:val="22"/>
          <w:szCs w:val="22"/>
          <w:lang w:val="en-US"/>
        </w:rPr>
      </w:pPr>
      <w:proofErr w:type="spellStart"/>
      <w:r w:rsidRPr="004D40FB">
        <w:rPr>
          <w:b/>
          <w:snapToGrid/>
          <w:sz w:val="22"/>
          <w:szCs w:val="22"/>
          <w:lang w:val="en-US"/>
        </w:rPr>
        <w:t>Teste</w:t>
      </w:r>
      <w:proofErr w:type="spellEnd"/>
      <w:r w:rsidRPr="004D40FB">
        <w:rPr>
          <w:b/>
          <w:snapToGrid/>
          <w:sz w:val="22"/>
          <w:szCs w:val="22"/>
          <w:lang w:val="en-US"/>
        </w:rPr>
        <w:t xml:space="preserve"> To </w:t>
      </w:r>
      <w:proofErr w:type="gramStart"/>
      <w:r w:rsidRPr="004D40FB">
        <w:rPr>
          <w:b/>
          <w:snapToGrid/>
          <w:sz w:val="22"/>
          <w:szCs w:val="22"/>
          <w:lang w:val="en-US"/>
        </w:rPr>
        <w:t>Be</w:t>
      </w:r>
      <w:r w:rsidR="00490BFE" w:rsidRPr="004D40FB">
        <w:rPr>
          <w:b/>
          <w:snapToGrid/>
          <w:sz w:val="22"/>
          <w:szCs w:val="22"/>
          <w:lang w:val="en-US"/>
        </w:rPr>
        <w:t xml:space="preserve"> </w:t>
      </w:r>
      <w:r w:rsidR="006E4EF9" w:rsidRPr="004D40FB">
        <w:rPr>
          <w:b/>
          <w:snapToGrid/>
          <w:sz w:val="22"/>
          <w:szCs w:val="22"/>
          <w:lang w:val="en-US"/>
        </w:rPr>
        <w:t xml:space="preserve"> (</w:t>
      </w:r>
      <w:proofErr w:type="gramEnd"/>
      <w:r w:rsidR="006E4EF9" w:rsidRPr="004D40FB">
        <w:rPr>
          <w:b/>
          <w:snapToGrid/>
          <w:sz w:val="22"/>
          <w:szCs w:val="22"/>
          <w:lang w:val="en-US"/>
        </w:rPr>
        <w:t xml:space="preserve">P </w:t>
      </w:r>
      <w:r w:rsidR="00490BFE" w:rsidRPr="004D40FB">
        <w:rPr>
          <w:b/>
          <w:snapToGrid/>
          <w:sz w:val="22"/>
          <w:szCs w:val="22"/>
          <w:lang w:val="en-US"/>
        </w:rPr>
        <w:t>1,0</w:t>
      </w:r>
      <w:r w:rsidR="006E4EF9" w:rsidRPr="004D40FB">
        <w:rPr>
          <w:b/>
          <w:snapToGrid/>
          <w:sz w:val="22"/>
          <w:szCs w:val="22"/>
          <w:lang w:val="en-US"/>
        </w:rPr>
        <w:t>)</w:t>
      </w:r>
    </w:p>
    <w:p w:rsidR="00490BFE" w:rsidRPr="004D40FB" w:rsidRDefault="00490BFE" w:rsidP="00490BF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napToGrid/>
          <w:sz w:val="22"/>
          <w:szCs w:val="22"/>
          <w:lang w:val="en-US"/>
        </w:rPr>
      </w:pPr>
      <w:proofErr w:type="spellStart"/>
      <w:r w:rsidRPr="004D40FB">
        <w:rPr>
          <w:b/>
          <w:snapToGrid/>
          <w:sz w:val="22"/>
          <w:szCs w:val="22"/>
          <w:lang w:val="en-US"/>
        </w:rPr>
        <w:t>Teste</w:t>
      </w:r>
      <w:proofErr w:type="spellEnd"/>
      <w:r w:rsidRPr="004D40FB">
        <w:rPr>
          <w:b/>
          <w:snapToGrid/>
          <w:sz w:val="22"/>
          <w:szCs w:val="22"/>
          <w:lang w:val="en-US"/>
        </w:rPr>
        <w:t xml:space="preserve"> Oral </w:t>
      </w:r>
      <w:proofErr w:type="spellStart"/>
      <w:r w:rsidRPr="004D40FB">
        <w:rPr>
          <w:b/>
          <w:snapToGrid/>
          <w:sz w:val="22"/>
          <w:szCs w:val="22"/>
          <w:lang w:val="en-US"/>
        </w:rPr>
        <w:t>Rotina</w:t>
      </w:r>
      <w:proofErr w:type="spellEnd"/>
      <w:r w:rsidRPr="004D40FB">
        <w:rPr>
          <w:b/>
          <w:snapToGrid/>
          <w:sz w:val="22"/>
          <w:szCs w:val="22"/>
          <w:lang w:val="en-US"/>
        </w:rPr>
        <w:t xml:space="preserve"> </w:t>
      </w:r>
      <w:r w:rsidR="006E4EF9" w:rsidRPr="004D40FB">
        <w:rPr>
          <w:b/>
          <w:snapToGrid/>
          <w:sz w:val="22"/>
          <w:szCs w:val="22"/>
          <w:lang w:val="en-US"/>
        </w:rPr>
        <w:t xml:space="preserve">(P </w:t>
      </w:r>
      <w:r w:rsidRPr="004D40FB">
        <w:rPr>
          <w:b/>
          <w:snapToGrid/>
          <w:sz w:val="22"/>
          <w:szCs w:val="22"/>
          <w:lang w:val="en-US"/>
        </w:rPr>
        <w:t>2</w:t>
      </w:r>
      <w:proofErr w:type="gramStart"/>
      <w:r w:rsidRPr="004D40FB">
        <w:rPr>
          <w:b/>
          <w:snapToGrid/>
          <w:sz w:val="22"/>
          <w:szCs w:val="22"/>
          <w:lang w:val="en-US"/>
        </w:rPr>
        <w:t>,0</w:t>
      </w:r>
      <w:proofErr w:type="gramEnd"/>
      <w:r w:rsidR="006E4EF9" w:rsidRPr="004D40FB">
        <w:rPr>
          <w:b/>
          <w:snapToGrid/>
          <w:sz w:val="22"/>
          <w:szCs w:val="22"/>
          <w:lang w:val="en-US"/>
        </w:rPr>
        <w:t>)</w:t>
      </w:r>
    </w:p>
    <w:p w:rsidR="00490BFE" w:rsidRPr="00490BFE" w:rsidRDefault="00490BFE" w:rsidP="00490BF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napToGrid/>
          <w:sz w:val="22"/>
          <w:szCs w:val="22"/>
        </w:rPr>
      </w:pPr>
      <w:r w:rsidRPr="00490BFE">
        <w:rPr>
          <w:b/>
          <w:snapToGrid/>
          <w:sz w:val="22"/>
          <w:szCs w:val="22"/>
        </w:rPr>
        <w:t>Prova</w:t>
      </w:r>
      <w:proofErr w:type="gramStart"/>
      <w:r w:rsidRPr="00490BFE">
        <w:rPr>
          <w:b/>
          <w:snapToGrid/>
          <w:sz w:val="22"/>
          <w:szCs w:val="22"/>
        </w:rPr>
        <w:t xml:space="preserve">  </w:t>
      </w:r>
      <w:proofErr w:type="gramEnd"/>
      <w:r w:rsidRPr="00490BFE">
        <w:rPr>
          <w:b/>
          <w:snapToGrid/>
          <w:sz w:val="22"/>
          <w:szCs w:val="22"/>
        </w:rPr>
        <w:t xml:space="preserve">Final Semestre </w:t>
      </w:r>
      <w:r w:rsidR="006E4EF9">
        <w:rPr>
          <w:b/>
          <w:snapToGrid/>
          <w:sz w:val="22"/>
          <w:szCs w:val="22"/>
        </w:rPr>
        <w:t xml:space="preserve">(P </w:t>
      </w:r>
      <w:r w:rsidRPr="00490BFE">
        <w:rPr>
          <w:b/>
          <w:snapToGrid/>
          <w:sz w:val="22"/>
          <w:szCs w:val="22"/>
        </w:rPr>
        <w:t>3,0</w:t>
      </w:r>
      <w:r w:rsidR="006E4EF9">
        <w:rPr>
          <w:b/>
          <w:snapToGrid/>
          <w:sz w:val="22"/>
          <w:szCs w:val="22"/>
        </w:rPr>
        <w:t>)</w:t>
      </w:r>
    </w:p>
    <w:p w:rsidR="00341A2A" w:rsidRPr="00490BFE" w:rsidRDefault="00341A2A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napToGrid/>
          <w:sz w:val="22"/>
          <w:szCs w:val="22"/>
        </w:rPr>
      </w:pPr>
    </w:p>
    <w:p w:rsidR="00341A2A" w:rsidRPr="00490BFE" w:rsidRDefault="0091730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napToGrid/>
          <w:sz w:val="22"/>
          <w:szCs w:val="22"/>
        </w:rPr>
      </w:pPr>
      <w:r w:rsidRPr="00490BFE">
        <w:rPr>
          <w:b/>
          <w:i/>
          <w:snapToGrid/>
          <w:sz w:val="22"/>
          <w:szCs w:val="22"/>
        </w:rPr>
        <w:t>Trabalho real</w:t>
      </w:r>
      <w:r w:rsidR="006E4EF9">
        <w:rPr>
          <w:b/>
          <w:i/>
          <w:snapToGrid/>
          <w:sz w:val="22"/>
          <w:szCs w:val="22"/>
        </w:rPr>
        <w:t>izado e apresentado em grupo</w:t>
      </w:r>
      <w:proofErr w:type="gramStart"/>
      <w:r w:rsidR="006E4EF9">
        <w:rPr>
          <w:b/>
          <w:i/>
          <w:snapToGrid/>
          <w:sz w:val="22"/>
          <w:szCs w:val="22"/>
        </w:rPr>
        <w:t xml:space="preserve"> </w:t>
      </w:r>
      <w:r w:rsidR="009D6CAE" w:rsidRPr="00490BFE">
        <w:rPr>
          <w:b/>
          <w:i/>
          <w:snapToGrid/>
          <w:sz w:val="22"/>
          <w:szCs w:val="22"/>
        </w:rPr>
        <w:t xml:space="preserve"> </w:t>
      </w:r>
    </w:p>
    <w:p w:rsidR="00341A2A" w:rsidRPr="00490BFE" w:rsidRDefault="00341A2A" w:rsidP="00341A2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napToGrid/>
          <w:sz w:val="22"/>
          <w:szCs w:val="22"/>
        </w:rPr>
      </w:pPr>
      <w:proofErr w:type="gramEnd"/>
      <w:r w:rsidRPr="00490BFE">
        <w:rPr>
          <w:b/>
          <w:snapToGrid/>
          <w:sz w:val="22"/>
          <w:szCs w:val="22"/>
        </w:rPr>
        <w:t>Diálogo</w:t>
      </w:r>
      <w:r w:rsidR="00490BFE" w:rsidRPr="00490BFE">
        <w:rPr>
          <w:b/>
          <w:snapToGrid/>
          <w:sz w:val="22"/>
          <w:szCs w:val="22"/>
        </w:rPr>
        <w:t xml:space="preserve"> </w:t>
      </w:r>
      <w:r w:rsidR="006E4EF9">
        <w:rPr>
          <w:b/>
          <w:snapToGrid/>
          <w:sz w:val="22"/>
          <w:szCs w:val="22"/>
        </w:rPr>
        <w:t xml:space="preserve">(P </w:t>
      </w:r>
      <w:r w:rsidR="00490BFE" w:rsidRPr="00490BFE">
        <w:rPr>
          <w:b/>
          <w:snapToGrid/>
          <w:sz w:val="22"/>
          <w:szCs w:val="22"/>
        </w:rPr>
        <w:t>0,5</w:t>
      </w:r>
      <w:r w:rsidR="006E4EF9">
        <w:rPr>
          <w:b/>
          <w:snapToGrid/>
          <w:sz w:val="22"/>
          <w:szCs w:val="22"/>
        </w:rPr>
        <w:t>)</w:t>
      </w:r>
    </w:p>
    <w:p w:rsidR="00341A2A" w:rsidRPr="00490BFE" w:rsidRDefault="00341A2A" w:rsidP="00341A2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napToGrid/>
          <w:sz w:val="22"/>
          <w:szCs w:val="22"/>
        </w:rPr>
      </w:pPr>
      <w:r w:rsidRPr="00490BFE">
        <w:rPr>
          <w:b/>
          <w:snapToGrid/>
          <w:sz w:val="22"/>
          <w:szCs w:val="22"/>
        </w:rPr>
        <w:t>Apresentação música</w:t>
      </w:r>
      <w:r w:rsidR="00490BFE" w:rsidRPr="00490BFE">
        <w:rPr>
          <w:b/>
          <w:snapToGrid/>
          <w:sz w:val="22"/>
          <w:szCs w:val="22"/>
        </w:rPr>
        <w:t xml:space="preserve"> </w:t>
      </w:r>
      <w:r w:rsidR="006E4EF9">
        <w:rPr>
          <w:b/>
          <w:snapToGrid/>
          <w:sz w:val="22"/>
          <w:szCs w:val="22"/>
        </w:rPr>
        <w:t xml:space="preserve">(P </w:t>
      </w:r>
      <w:r w:rsidR="00490BFE" w:rsidRPr="00490BFE">
        <w:rPr>
          <w:b/>
          <w:snapToGrid/>
          <w:sz w:val="22"/>
          <w:szCs w:val="22"/>
        </w:rPr>
        <w:t>1,0</w:t>
      </w:r>
      <w:r w:rsidR="006E4EF9">
        <w:rPr>
          <w:b/>
          <w:snapToGrid/>
          <w:sz w:val="22"/>
          <w:szCs w:val="22"/>
        </w:rPr>
        <w:t>)</w:t>
      </w:r>
    </w:p>
    <w:p w:rsidR="00341A2A" w:rsidRPr="00490BFE" w:rsidRDefault="00341A2A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napToGrid/>
          <w:sz w:val="22"/>
          <w:szCs w:val="22"/>
        </w:rPr>
      </w:pPr>
    </w:p>
    <w:p w:rsidR="00341A2A" w:rsidRPr="00490BFE" w:rsidRDefault="004345E5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napToGrid/>
          <w:sz w:val="22"/>
          <w:szCs w:val="22"/>
        </w:rPr>
      </w:pPr>
      <w:r w:rsidRPr="00490BFE">
        <w:rPr>
          <w:b/>
          <w:i/>
          <w:snapToGrid/>
          <w:sz w:val="22"/>
          <w:szCs w:val="22"/>
        </w:rPr>
        <w:t>T</w:t>
      </w:r>
      <w:r w:rsidR="006E4EF9">
        <w:rPr>
          <w:b/>
          <w:i/>
          <w:snapToGrid/>
          <w:sz w:val="22"/>
          <w:szCs w:val="22"/>
        </w:rPr>
        <w:t xml:space="preserve">rabalhos realizados em aula </w:t>
      </w:r>
    </w:p>
    <w:p w:rsidR="00490BFE" w:rsidRPr="00490BFE" w:rsidRDefault="00490BFE" w:rsidP="00490BF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napToGrid/>
          <w:sz w:val="22"/>
          <w:szCs w:val="22"/>
        </w:rPr>
      </w:pPr>
      <w:r w:rsidRPr="00490BFE">
        <w:rPr>
          <w:b/>
          <w:snapToGrid/>
          <w:sz w:val="22"/>
          <w:szCs w:val="22"/>
        </w:rPr>
        <w:t xml:space="preserve">Design escudo </w:t>
      </w:r>
      <w:proofErr w:type="gramStart"/>
      <w:r w:rsidR="006E4EF9">
        <w:rPr>
          <w:b/>
          <w:snapToGrid/>
          <w:sz w:val="22"/>
          <w:szCs w:val="22"/>
        </w:rPr>
        <w:t xml:space="preserve">( </w:t>
      </w:r>
      <w:proofErr w:type="gramEnd"/>
      <w:r w:rsidR="006E4EF9">
        <w:rPr>
          <w:b/>
          <w:snapToGrid/>
          <w:sz w:val="22"/>
          <w:szCs w:val="22"/>
        </w:rPr>
        <w:t xml:space="preserve">P </w:t>
      </w:r>
      <w:r w:rsidRPr="00490BFE">
        <w:rPr>
          <w:b/>
          <w:snapToGrid/>
          <w:sz w:val="22"/>
          <w:szCs w:val="22"/>
        </w:rPr>
        <w:t>0,5</w:t>
      </w:r>
      <w:r w:rsidR="006E4EF9">
        <w:rPr>
          <w:b/>
          <w:snapToGrid/>
          <w:sz w:val="22"/>
          <w:szCs w:val="22"/>
        </w:rPr>
        <w:t>)</w:t>
      </w:r>
    </w:p>
    <w:p w:rsidR="0091730E" w:rsidRPr="00490BFE" w:rsidRDefault="00341A2A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napToGrid/>
          <w:sz w:val="22"/>
          <w:szCs w:val="22"/>
        </w:rPr>
      </w:pPr>
      <w:r w:rsidRPr="00490BFE">
        <w:rPr>
          <w:b/>
          <w:snapToGrid/>
          <w:sz w:val="22"/>
          <w:szCs w:val="22"/>
        </w:rPr>
        <w:t>Apresentação escudo</w:t>
      </w:r>
      <w:r w:rsidR="00490BFE" w:rsidRPr="00490BFE">
        <w:rPr>
          <w:b/>
          <w:snapToGrid/>
          <w:sz w:val="22"/>
          <w:szCs w:val="22"/>
        </w:rPr>
        <w:t xml:space="preserve"> </w:t>
      </w:r>
      <w:r w:rsidR="006E4EF9">
        <w:rPr>
          <w:b/>
          <w:snapToGrid/>
          <w:sz w:val="22"/>
          <w:szCs w:val="22"/>
        </w:rPr>
        <w:t xml:space="preserve">(P </w:t>
      </w:r>
      <w:r w:rsidR="00490BFE" w:rsidRPr="00490BFE">
        <w:rPr>
          <w:b/>
          <w:snapToGrid/>
          <w:sz w:val="22"/>
          <w:szCs w:val="22"/>
        </w:rPr>
        <w:t>1,0</w:t>
      </w:r>
      <w:r w:rsidR="006E4EF9">
        <w:rPr>
          <w:b/>
          <w:snapToGrid/>
          <w:sz w:val="22"/>
          <w:szCs w:val="22"/>
        </w:rPr>
        <w:t>)</w:t>
      </w:r>
    </w:p>
    <w:p w:rsidR="00341A2A" w:rsidRPr="00490BFE" w:rsidRDefault="00341A2A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napToGrid/>
          <w:sz w:val="22"/>
          <w:szCs w:val="22"/>
        </w:rPr>
      </w:pPr>
      <w:r w:rsidRPr="00490BFE">
        <w:rPr>
          <w:b/>
          <w:snapToGrid/>
          <w:sz w:val="22"/>
          <w:szCs w:val="22"/>
        </w:rPr>
        <w:t>Texto rotina</w:t>
      </w:r>
      <w:r w:rsidR="00490BFE" w:rsidRPr="00490BFE">
        <w:rPr>
          <w:b/>
          <w:snapToGrid/>
          <w:sz w:val="22"/>
          <w:szCs w:val="22"/>
        </w:rPr>
        <w:t xml:space="preserve"> </w:t>
      </w:r>
      <w:r w:rsidR="006E4EF9">
        <w:rPr>
          <w:b/>
          <w:snapToGrid/>
          <w:sz w:val="22"/>
          <w:szCs w:val="22"/>
        </w:rPr>
        <w:t xml:space="preserve">(P </w:t>
      </w:r>
      <w:r w:rsidR="00490BFE" w:rsidRPr="00490BFE">
        <w:rPr>
          <w:b/>
          <w:snapToGrid/>
          <w:sz w:val="22"/>
          <w:szCs w:val="22"/>
        </w:rPr>
        <w:t>0,5</w:t>
      </w:r>
      <w:r w:rsidR="006E4EF9">
        <w:rPr>
          <w:b/>
          <w:snapToGrid/>
          <w:sz w:val="22"/>
          <w:szCs w:val="22"/>
        </w:rPr>
        <w:t>)</w:t>
      </w:r>
    </w:p>
    <w:p w:rsidR="00490BFE" w:rsidRPr="00490BFE" w:rsidRDefault="00490BF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napToGrid/>
          <w:sz w:val="22"/>
          <w:szCs w:val="22"/>
        </w:rPr>
      </w:pPr>
    </w:p>
    <w:p w:rsidR="0091730E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Cálculo</w:t>
      </w:r>
      <w:r w:rsidR="0091730E" w:rsidRPr="005316E2">
        <w:rPr>
          <w:snapToGrid/>
          <w:sz w:val="22"/>
          <w:szCs w:val="22"/>
        </w:rPr>
        <w:t xml:space="preserve">: </w:t>
      </w:r>
      <w:r w:rsidR="004D40FB">
        <w:rPr>
          <w:snapToGrid/>
          <w:sz w:val="22"/>
          <w:szCs w:val="22"/>
        </w:rPr>
        <w:t>Média ponderada</w:t>
      </w:r>
    </w:p>
    <w:p w:rsidR="009D6CAE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/>
          <w:sz w:val="22"/>
          <w:szCs w:val="22"/>
        </w:rPr>
      </w:pPr>
    </w:p>
    <w:p w:rsidR="005316E2" w:rsidRPr="00E256B5" w:rsidRDefault="006E4EF9" w:rsidP="006E4EF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snapToGrid/>
          <w:szCs w:val="24"/>
        </w:rPr>
      </w:pPr>
      <w:r w:rsidRPr="00E256B5">
        <w:rPr>
          <w:b/>
          <w:snapToGrid/>
          <w:szCs w:val="24"/>
        </w:rPr>
        <w:t>Recuperação:</w:t>
      </w:r>
      <w:proofErr w:type="gramStart"/>
      <w:r w:rsidRPr="00E256B5">
        <w:rPr>
          <w:snapToGrid/>
          <w:szCs w:val="24"/>
        </w:rPr>
        <w:t xml:space="preserve"> </w:t>
      </w:r>
      <w:r w:rsidR="00545F43" w:rsidRPr="00E256B5">
        <w:rPr>
          <w:snapToGrid/>
          <w:szCs w:val="24"/>
        </w:rPr>
        <w:t xml:space="preserve"> </w:t>
      </w:r>
      <w:proofErr w:type="gramEnd"/>
      <w:r w:rsidRPr="00E256B5">
        <w:rPr>
          <w:snapToGrid/>
          <w:szCs w:val="24"/>
        </w:rPr>
        <w:t>Todas a</w:t>
      </w:r>
      <w:r w:rsidR="00276D43">
        <w:rPr>
          <w:snapToGrid/>
          <w:szCs w:val="24"/>
        </w:rPr>
        <w:t>s avaliações são obrigatórias, @ alun@</w:t>
      </w:r>
      <w:r w:rsidRPr="00E256B5">
        <w:rPr>
          <w:snapToGrid/>
          <w:szCs w:val="24"/>
        </w:rPr>
        <w:t xml:space="preserve"> terá uma oportunidade de recuperar cada um e todos os trabalhos</w:t>
      </w:r>
      <w:r w:rsidR="00E256B5">
        <w:rPr>
          <w:snapToGrid/>
          <w:szCs w:val="24"/>
        </w:rPr>
        <w:t xml:space="preserve"> ou testes</w:t>
      </w:r>
      <w:r w:rsidRPr="00E256B5">
        <w:rPr>
          <w:snapToGrid/>
          <w:szCs w:val="24"/>
        </w:rPr>
        <w:t xml:space="preserve"> até a data da recuperação. Não há, portanto, prova específica de recuperação. </w:t>
      </w:r>
    </w:p>
    <w:p w:rsidR="00362C23" w:rsidRPr="00362C23" w:rsidRDefault="006E4EF9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>
        <w:rPr>
          <w:b/>
          <w:snapToGrid/>
          <w:sz w:val="22"/>
          <w:szCs w:val="22"/>
          <w:u w:val="single"/>
        </w:rPr>
        <w:t>A</w:t>
      </w:r>
      <w:r w:rsidR="00545F43" w:rsidRPr="00362C23">
        <w:rPr>
          <w:snapToGrid/>
          <w:sz w:val="22"/>
          <w:szCs w:val="22"/>
        </w:rPr>
        <w:t xml:space="preserve">usências deverão ser justificadas na CORAC no </w:t>
      </w:r>
      <w:r w:rsidR="00362C23" w:rsidRPr="00362C23">
        <w:rPr>
          <w:b/>
          <w:snapToGrid/>
          <w:sz w:val="22"/>
          <w:szCs w:val="22"/>
          <w:u w:val="single"/>
        </w:rPr>
        <w:t>prazo de até 02 (dois) dias úteis após a data de término</w:t>
      </w:r>
      <w:r w:rsidR="00545F43" w:rsidRPr="00362C23">
        <w:rPr>
          <w:b/>
          <w:snapToGrid/>
          <w:sz w:val="22"/>
          <w:szCs w:val="22"/>
          <w:u w:val="single"/>
        </w:rPr>
        <w:t xml:space="preserve"> da ausência. </w:t>
      </w:r>
      <w:r w:rsidR="00545F43" w:rsidRPr="00362C23">
        <w:rPr>
          <w:snapToGrid/>
          <w:sz w:val="22"/>
          <w:szCs w:val="22"/>
        </w:rPr>
        <w:t xml:space="preserve"> Pedidos pos</w:t>
      </w:r>
      <w:r w:rsidR="00362C23" w:rsidRPr="00362C23">
        <w:rPr>
          <w:snapToGrid/>
          <w:sz w:val="22"/>
          <w:szCs w:val="22"/>
        </w:rPr>
        <w:t xml:space="preserve">teriores a este prazo não serão </w:t>
      </w:r>
      <w:r w:rsidR="00545F43" w:rsidRPr="00362C23">
        <w:rPr>
          <w:snapToGrid/>
          <w:sz w:val="22"/>
          <w:szCs w:val="22"/>
        </w:rPr>
        <w:t>considerados.</w:t>
      </w:r>
    </w:p>
    <w:p w:rsidR="005316E2" w:rsidRPr="00362C23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b/>
          <w:i/>
          <w:snapToGrid/>
          <w:sz w:val="22"/>
          <w:szCs w:val="22"/>
        </w:rPr>
      </w:pPr>
      <w:r w:rsidRPr="00362C23">
        <w:rPr>
          <w:b/>
          <w:i/>
          <w:snapToGrid/>
          <w:sz w:val="22"/>
          <w:szCs w:val="22"/>
        </w:rPr>
        <w:t>Legislação – Justificativa da Falta</w:t>
      </w:r>
    </w:p>
    <w:p w:rsidR="00545F43" w:rsidRPr="00362C23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Decreto-Lei 715-69</w:t>
      </w:r>
      <w:r w:rsidRPr="00362C23">
        <w:rPr>
          <w:snapToGrid/>
          <w:sz w:val="22"/>
          <w:szCs w:val="22"/>
        </w:rPr>
        <w:t xml:space="preserve"> </w:t>
      </w:r>
      <w:r w:rsidR="009D6CAE" w:rsidRPr="00362C23">
        <w:rPr>
          <w:snapToGrid/>
          <w:sz w:val="22"/>
          <w:szCs w:val="22"/>
        </w:rPr>
        <w:t>- r</w:t>
      </w:r>
      <w:r w:rsidRPr="00362C23">
        <w:rPr>
          <w:snapToGrid/>
          <w:sz w:val="22"/>
          <w:szCs w:val="22"/>
        </w:rPr>
        <w:t>elativo à prestação do Serviço Militar (Exército, Marinha e Aeronáutica)</w:t>
      </w:r>
      <w:r w:rsidR="009D6CAE" w:rsidRPr="00362C23">
        <w:rPr>
          <w:snapToGrid/>
          <w:sz w:val="22"/>
          <w:szCs w:val="22"/>
        </w:rPr>
        <w:t>.</w:t>
      </w:r>
    </w:p>
    <w:p w:rsidR="00545F43" w:rsidRPr="00362C23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9.615/98</w:t>
      </w:r>
      <w:r w:rsidR="009D6CAE" w:rsidRPr="00362C23">
        <w:rPr>
          <w:snapToGrid/>
          <w:sz w:val="22"/>
          <w:szCs w:val="22"/>
        </w:rPr>
        <w:t xml:space="preserve"> - participação do aluno em competições esportivas institucionais de cunho oficial representando o País.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5.869/79</w:t>
      </w:r>
      <w:r w:rsidRPr="00362C23">
        <w:rPr>
          <w:snapToGrid/>
          <w:sz w:val="22"/>
          <w:szCs w:val="22"/>
        </w:rPr>
        <w:t xml:space="preserve"> - convocação para audiência judicial.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b/>
          <w:i/>
          <w:snapToGrid/>
          <w:sz w:val="22"/>
          <w:szCs w:val="22"/>
        </w:rPr>
      </w:pPr>
      <w:r w:rsidRPr="00362C23">
        <w:rPr>
          <w:b/>
          <w:i/>
          <w:snapToGrid/>
          <w:sz w:val="22"/>
          <w:szCs w:val="22"/>
        </w:rPr>
        <w:t>Legislação – Ausência Autorizada (Exercícios Domiciliares)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Decreto-Lei 1,044/69</w:t>
      </w:r>
      <w:r w:rsidRPr="00362C23">
        <w:rPr>
          <w:snapToGrid/>
          <w:sz w:val="22"/>
          <w:szCs w:val="22"/>
        </w:rPr>
        <w:t xml:space="preserve"> </w:t>
      </w:r>
      <w:r w:rsidR="00F61B1A" w:rsidRPr="00362C23">
        <w:rPr>
          <w:snapToGrid/>
          <w:sz w:val="22"/>
          <w:szCs w:val="22"/>
        </w:rPr>
        <w:t>-</w:t>
      </w:r>
      <w:r w:rsidRPr="00362C23">
        <w:rPr>
          <w:snapToGrid/>
          <w:sz w:val="22"/>
          <w:szCs w:val="22"/>
        </w:rPr>
        <w:t xml:space="preserve"> dispõe sobre tratamento excepcional para os alunos portadores de afecções que indica.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6.202/75</w:t>
      </w:r>
      <w:r w:rsidRPr="00362C23">
        <w:rPr>
          <w:snapToGrid/>
          <w:sz w:val="22"/>
          <w:szCs w:val="22"/>
        </w:rPr>
        <w:t xml:space="preserve"> </w:t>
      </w:r>
      <w:r w:rsidR="00F61B1A" w:rsidRPr="00362C23">
        <w:rPr>
          <w:snapToGrid/>
          <w:sz w:val="22"/>
          <w:szCs w:val="22"/>
        </w:rPr>
        <w:t>-</w:t>
      </w:r>
      <w:r w:rsidRPr="00362C23">
        <w:rPr>
          <w:snapToGrid/>
          <w:sz w:val="22"/>
          <w:szCs w:val="22"/>
        </w:rPr>
        <w:t xml:space="preserve"> amparo a gestação, parto ou puerpério.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Decreto-Lei 57.654/66</w:t>
      </w:r>
      <w:r w:rsidRPr="00362C23">
        <w:rPr>
          <w:snapToGrid/>
          <w:sz w:val="22"/>
          <w:szCs w:val="22"/>
        </w:rPr>
        <w:t xml:space="preserve"> </w:t>
      </w:r>
      <w:r w:rsidR="00F61B1A" w:rsidRPr="00362C23">
        <w:rPr>
          <w:snapToGrid/>
          <w:sz w:val="22"/>
          <w:szCs w:val="22"/>
        </w:rPr>
        <w:t>-</w:t>
      </w:r>
      <w:r w:rsidRPr="00362C23">
        <w:rPr>
          <w:snapToGrid/>
          <w:sz w:val="22"/>
          <w:szCs w:val="22"/>
        </w:rPr>
        <w:t xml:space="preserve"> lei do Serviço Militar (período longo de afastamento).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10.412</w:t>
      </w:r>
      <w:r w:rsidRPr="00362C23">
        <w:rPr>
          <w:snapToGrid/>
          <w:sz w:val="22"/>
          <w:szCs w:val="22"/>
        </w:rPr>
        <w:t xml:space="preserve"> </w:t>
      </w:r>
      <w:r w:rsidR="00F61B1A" w:rsidRPr="00362C23">
        <w:rPr>
          <w:snapToGrid/>
          <w:sz w:val="22"/>
          <w:szCs w:val="22"/>
        </w:rPr>
        <w:t>-</w:t>
      </w:r>
      <w:r w:rsidRPr="00362C23">
        <w:rPr>
          <w:snapToGrid/>
          <w:sz w:val="22"/>
          <w:szCs w:val="22"/>
        </w:rPr>
        <w:t xml:space="preserve"> às mães adotivas em licença-maternidade.</w:t>
      </w:r>
    </w:p>
    <w:p w:rsidR="0091730E" w:rsidRPr="005316E2" w:rsidRDefault="0091730E" w:rsidP="009D6CAE">
      <w:pPr>
        <w:pStyle w:val="Corpodetexto2"/>
        <w:widowControl/>
        <w:spacing w:line="160" w:lineRule="atLeast"/>
        <w:rPr>
          <w:snapToGrid/>
          <w:sz w:val="22"/>
          <w:szCs w:val="22"/>
        </w:rPr>
      </w:pPr>
    </w:p>
    <w:p w:rsidR="002B46B1" w:rsidRPr="004D40FB" w:rsidRDefault="00545F43" w:rsidP="00341A2A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sz w:val="22"/>
          <w:szCs w:val="22"/>
          <w:lang w:val="en-US"/>
        </w:rPr>
      </w:pPr>
      <w:proofErr w:type="gramStart"/>
      <w:r w:rsidRPr="004D40FB">
        <w:rPr>
          <w:sz w:val="22"/>
          <w:szCs w:val="22"/>
          <w:lang w:val="en-US"/>
        </w:rPr>
        <w:t>6.</w:t>
      </w:r>
      <w:r w:rsidR="00247CE6" w:rsidRPr="004D40FB">
        <w:rPr>
          <w:sz w:val="22"/>
          <w:szCs w:val="22"/>
          <w:lang w:val="en-US"/>
        </w:rPr>
        <w:t>BIBLIOGRAFIA</w:t>
      </w:r>
      <w:proofErr w:type="gramEnd"/>
      <w:r w:rsidR="00247CE6" w:rsidRPr="004D40FB">
        <w:rPr>
          <w:sz w:val="22"/>
          <w:szCs w:val="22"/>
          <w:lang w:val="en-US"/>
        </w:rPr>
        <w:t xml:space="preserve"> BÁSICA</w:t>
      </w:r>
    </w:p>
    <w:p w:rsidR="002B46B1" w:rsidRPr="004D40FB" w:rsidRDefault="002B46B1" w:rsidP="002B4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sz w:val="22"/>
          <w:szCs w:val="22"/>
          <w:lang w:val="en-US"/>
        </w:rPr>
      </w:pPr>
      <w:proofErr w:type="gramStart"/>
      <w:r w:rsidRPr="004D40FB">
        <w:rPr>
          <w:sz w:val="22"/>
          <w:szCs w:val="22"/>
          <w:lang w:val="en-US"/>
        </w:rPr>
        <w:t>LEECH, G.; SVARTRIK, J.</w:t>
      </w:r>
      <w:proofErr w:type="gramEnd"/>
      <w:r w:rsidRPr="004D40FB">
        <w:rPr>
          <w:sz w:val="22"/>
          <w:szCs w:val="22"/>
          <w:lang w:val="en-US"/>
        </w:rPr>
        <w:t xml:space="preserve"> </w:t>
      </w:r>
      <w:proofErr w:type="gramStart"/>
      <w:r w:rsidRPr="004D40FB">
        <w:rPr>
          <w:sz w:val="22"/>
          <w:szCs w:val="22"/>
          <w:lang w:val="en-US"/>
        </w:rPr>
        <w:t>A Communicative Grammar of English.</w:t>
      </w:r>
      <w:proofErr w:type="gramEnd"/>
      <w:r w:rsidRPr="004D40FB">
        <w:rPr>
          <w:sz w:val="22"/>
          <w:szCs w:val="22"/>
          <w:lang w:val="en-US"/>
        </w:rPr>
        <w:t xml:space="preserve"> </w:t>
      </w:r>
      <w:proofErr w:type="gramStart"/>
      <w:r w:rsidRPr="004D40FB">
        <w:rPr>
          <w:sz w:val="22"/>
          <w:szCs w:val="22"/>
          <w:lang w:val="en-US"/>
        </w:rPr>
        <w:t>3rd  edition</w:t>
      </w:r>
      <w:proofErr w:type="gramEnd"/>
      <w:r w:rsidRPr="004D40FB">
        <w:rPr>
          <w:sz w:val="22"/>
          <w:szCs w:val="22"/>
          <w:lang w:val="en-US"/>
        </w:rPr>
        <w:t>. Pearson, ELT, 2002</w:t>
      </w:r>
    </w:p>
    <w:p w:rsidR="002B46B1" w:rsidRPr="004D40FB" w:rsidRDefault="002B46B1" w:rsidP="002B4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sz w:val="22"/>
          <w:szCs w:val="22"/>
          <w:lang w:val="en-US"/>
        </w:rPr>
      </w:pPr>
      <w:r w:rsidRPr="004D40FB">
        <w:rPr>
          <w:sz w:val="22"/>
          <w:szCs w:val="22"/>
          <w:lang w:val="en-US"/>
        </w:rPr>
        <w:t xml:space="preserve">MURPHY, Raymond. English Grammar in Use with answer key and CD-rom. </w:t>
      </w:r>
      <w:r w:rsidRPr="002B46B1">
        <w:rPr>
          <w:sz w:val="22"/>
          <w:szCs w:val="22"/>
        </w:rPr>
        <w:t xml:space="preserve">3rd </w:t>
      </w:r>
      <w:proofErr w:type="spellStart"/>
      <w:r w:rsidRPr="002B46B1">
        <w:rPr>
          <w:sz w:val="22"/>
          <w:szCs w:val="22"/>
        </w:rPr>
        <w:t>edition</w:t>
      </w:r>
      <w:proofErr w:type="spellEnd"/>
      <w:r w:rsidRPr="002B46B1">
        <w:rPr>
          <w:sz w:val="22"/>
          <w:szCs w:val="22"/>
        </w:rPr>
        <w:t xml:space="preserve">. </w:t>
      </w:r>
      <w:r w:rsidRPr="004D40FB">
        <w:rPr>
          <w:sz w:val="22"/>
          <w:szCs w:val="22"/>
          <w:lang w:val="en-US"/>
        </w:rPr>
        <w:t>Cambridge: Cambridge University Press, 2012.</w:t>
      </w:r>
    </w:p>
    <w:p w:rsidR="002B46B1" w:rsidRPr="004D40FB" w:rsidRDefault="002B46B1" w:rsidP="002B4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sz w:val="22"/>
          <w:szCs w:val="22"/>
          <w:lang w:val="en-US"/>
        </w:rPr>
      </w:pPr>
      <w:r w:rsidRPr="004D40FB">
        <w:rPr>
          <w:sz w:val="22"/>
          <w:szCs w:val="22"/>
          <w:lang w:val="en-US"/>
        </w:rPr>
        <w:t xml:space="preserve">TEODOROV, Veronica. </w:t>
      </w:r>
      <w:proofErr w:type="gramStart"/>
      <w:r w:rsidRPr="004D40FB">
        <w:rPr>
          <w:sz w:val="22"/>
          <w:szCs w:val="22"/>
          <w:lang w:val="en-US"/>
        </w:rPr>
        <w:t>Freeway.</w:t>
      </w:r>
      <w:proofErr w:type="gramEnd"/>
      <w:r w:rsidRPr="004D40FB">
        <w:rPr>
          <w:sz w:val="22"/>
          <w:szCs w:val="22"/>
          <w:lang w:val="en-US"/>
        </w:rPr>
        <w:t xml:space="preserve"> </w:t>
      </w:r>
      <w:proofErr w:type="gramStart"/>
      <w:r w:rsidRPr="004D40FB">
        <w:rPr>
          <w:sz w:val="22"/>
          <w:szCs w:val="22"/>
          <w:lang w:val="en-US"/>
        </w:rPr>
        <w:t>Vol. 1.</w:t>
      </w:r>
      <w:proofErr w:type="gramEnd"/>
      <w:r w:rsidRPr="004D40FB">
        <w:rPr>
          <w:sz w:val="22"/>
          <w:szCs w:val="22"/>
          <w:lang w:val="en-US"/>
        </w:rPr>
        <w:t xml:space="preserve"> São Paulo:  Richmond, 2010.</w:t>
      </w:r>
    </w:p>
    <w:p w:rsidR="002B46B1" w:rsidRPr="004D40FB" w:rsidRDefault="002B46B1" w:rsidP="002B4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sz w:val="22"/>
          <w:szCs w:val="22"/>
          <w:lang w:val="en-US"/>
        </w:rPr>
      </w:pPr>
      <w:proofErr w:type="spellStart"/>
      <w:r w:rsidRPr="004D40FB">
        <w:rPr>
          <w:b/>
          <w:sz w:val="22"/>
          <w:szCs w:val="22"/>
          <w:lang w:val="en-US"/>
        </w:rPr>
        <w:lastRenderedPageBreak/>
        <w:t>Bibliografia</w:t>
      </w:r>
      <w:proofErr w:type="spellEnd"/>
      <w:r w:rsidRPr="004D40FB">
        <w:rPr>
          <w:b/>
          <w:sz w:val="22"/>
          <w:szCs w:val="22"/>
          <w:lang w:val="en-US"/>
        </w:rPr>
        <w:t xml:space="preserve"> </w:t>
      </w:r>
      <w:proofErr w:type="spellStart"/>
      <w:r w:rsidRPr="004D40FB">
        <w:rPr>
          <w:b/>
          <w:sz w:val="22"/>
          <w:szCs w:val="22"/>
          <w:lang w:val="en-US"/>
        </w:rPr>
        <w:t>Complementar</w:t>
      </w:r>
      <w:proofErr w:type="spellEnd"/>
      <w:r w:rsidRPr="004D40FB">
        <w:rPr>
          <w:sz w:val="22"/>
          <w:szCs w:val="22"/>
          <w:lang w:val="en-US"/>
        </w:rPr>
        <w:t xml:space="preserve">: </w:t>
      </w:r>
    </w:p>
    <w:p w:rsidR="002B46B1" w:rsidRPr="004D40FB" w:rsidRDefault="002B46B1" w:rsidP="002B4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sz w:val="22"/>
          <w:szCs w:val="22"/>
          <w:lang w:val="en-US"/>
        </w:rPr>
      </w:pPr>
      <w:r w:rsidRPr="004D40FB">
        <w:rPr>
          <w:sz w:val="22"/>
          <w:szCs w:val="22"/>
          <w:lang w:val="en-US"/>
        </w:rPr>
        <w:t xml:space="preserve">BEATTY, Ken. Read and Think! 1 A reading strategies course. </w:t>
      </w:r>
      <w:proofErr w:type="gramStart"/>
      <w:r w:rsidRPr="004D40FB">
        <w:rPr>
          <w:sz w:val="22"/>
          <w:szCs w:val="22"/>
          <w:lang w:val="en-US"/>
        </w:rPr>
        <w:t>Person, ELT, 2004.</w:t>
      </w:r>
      <w:proofErr w:type="gramEnd"/>
    </w:p>
    <w:p w:rsidR="002B46B1" w:rsidRPr="004D40FB" w:rsidRDefault="002B46B1" w:rsidP="002B4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sz w:val="22"/>
          <w:szCs w:val="22"/>
          <w:lang w:val="en-US"/>
        </w:rPr>
      </w:pPr>
      <w:r w:rsidRPr="004D40FB">
        <w:rPr>
          <w:sz w:val="22"/>
          <w:szCs w:val="22"/>
          <w:lang w:val="en-US"/>
        </w:rPr>
        <w:t xml:space="preserve">BROWN, Steve. Active Listening 1 – student book with self-study audio CD. São Paulo: Cambridge </w:t>
      </w:r>
      <w:proofErr w:type="gramStart"/>
      <w:r w:rsidRPr="004D40FB">
        <w:rPr>
          <w:sz w:val="22"/>
          <w:szCs w:val="22"/>
          <w:lang w:val="en-US"/>
        </w:rPr>
        <w:t>do</w:t>
      </w:r>
      <w:proofErr w:type="gramEnd"/>
      <w:r w:rsidRPr="004D40FB">
        <w:rPr>
          <w:sz w:val="22"/>
          <w:szCs w:val="22"/>
          <w:lang w:val="en-US"/>
        </w:rPr>
        <w:t xml:space="preserve"> </w:t>
      </w:r>
      <w:proofErr w:type="spellStart"/>
      <w:r w:rsidRPr="004D40FB">
        <w:rPr>
          <w:sz w:val="22"/>
          <w:szCs w:val="22"/>
          <w:lang w:val="en-US"/>
        </w:rPr>
        <w:t>Brasil</w:t>
      </w:r>
      <w:proofErr w:type="spellEnd"/>
      <w:r w:rsidRPr="004D40FB">
        <w:rPr>
          <w:sz w:val="22"/>
          <w:szCs w:val="22"/>
          <w:lang w:val="en-US"/>
        </w:rPr>
        <w:t>, 2006.</w:t>
      </w:r>
    </w:p>
    <w:p w:rsidR="002B46B1" w:rsidRPr="002B46B1" w:rsidRDefault="002B46B1" w:rsidP="002B4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sz w:val="22"/>
          <w:szCs w:val="22"/>
        </w:rPr>
      </w:pPr>
      <w:r w:rsidRPr="004D40FB">
        <w:rPr>
          <w:sz w:val="22"/>
          <w:szCs w:val="22"/>
          <w:lang w:val="en-US"/>
        </w:rPr>
        <w:t>FELICITY, O</w:t>
      </w:r>
      <w:proofErr w:type="gramStart"/>
      <w:r w:rsidRPr="004D40FB">
        <w:rPr>
          <w:sz w:val="22"/>
          <w:szCs w:val="22"/>
          <w:lang w:val="en-US"/>
        </w:rPr>
        <w:t>. ;</w:t>
      </w:r>
      <w:proofErr w:type="gramEnd"/>
      <w:r w:rsidRPr="004D40FB">
        <w:rPr>
          <w:sz w:val="22"/>
          <w:szCs w:val="22"/>
          <w:lang w:val="en-US"/>
        </w:rPr>
        <w:t xml:space="preserve"> MACCARTHY, M. English Vocabulary in Use Elementary with answers. </w:t>
      </w:r>
      <w:r w:rsidRPr="002B46B1">
        <w:rPr>
          <w:sz w:val="22"/>
          <w:szCs w:val="22"/>
        </w:rPr>
        <w:t>São Paulo: Cambridge do Brasil, 2010.</w:t>
      </w:r>
    </w:p>
    <w:p w:rsidR="00254DD2" w:rsidRPr="00545F43" w:rsidRDefault="00254DD2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b/>
          <w:bCs/>
          <w:sz w:val="22"/>
          <w:szCs w:val="22"/>
        </w:rPr>
      </w:pPr>
    </w:p>
    <w:p w:rsidR="00254DD2" w:rsidRPr="005316E2" w:rsidRDefault="00254DD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F54AFB" w:rsidRPr="005316E2" w:rsidRDefault="00F54AFB" w:rsidP="00F54AFB">
      <w:pPr>
        <w:widowControl w:val="0"/>
        <w:spacing w:line="160" w:lineRule="atLeast"/>
        <w:jc w:val="center"/>
        <w:rPr>
          <w:b/>
          <w:snapToGrid w:val="0"/>
          <w:sz w:val="22"/>
          <w:szCs w:val="22"/>
          <w:lang w:eastAsia="pt-BR"/>
        </w:rPr>
      </w:pPr>
      <w:r>
        <w:rPr>
          <w:b/>
          <w:snapToGrid w:val="0"/>
          <w:sz w:val="22"/>
          <w:szCs w:val="22"/>
          <w:lang w:eastAsia="pt-BR"/>
        </w:rPr>
        <w:t>CRONOGRAMA</w:t>
      </w:r>
    </w:p>
    <w:p w:rsidR="00BB548B" w:rsidRDefault="00BB548B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134"/>
        <w:gridCol w:w="7337"/>
      </w:tblGrid>
      <w:tr w:rsidR="00227D35" w:rsidRPr="00664DBE" w:rsidTr="00664DBE">
        <w:trPr>
          <w:trHeight w:val="273"/>
        </w:trPr>
        <w:tc>
          <w:tcPr>
            <w:tcW w:w="675" w:type="dxa"/>
          </w:tcPr>
          <w:p w:rsidR="00227D35" w:rsidRPr="00664DBE" w:rsidRDefault="00227D35" w:rsidP="00664DBE">
            <w:pPr>
              <w:pStyle w:val="Corpodetexto"/>
              <w:spacing w:line="160" w:lineRule="atLeast"/>
              <w:jc w:val="center"/>
              <w:rPr>
                <w:sz w:val="22"/>
                <w:szCs w:val="22"/>
              </w:rPr>
            </w:pPr>
            <w:r w:rsidRPr="00664DBE">
              <w:rPr>
                <w:sz w:val="22"/>
                <w:szCs w:val="22"/>
              </w:rPr>
              <w:t>Aula</w:t>
            </w:r>
          </w:p>
        </w:tc>
        <w:tc>
          <w:tcPr>
            <w:tcW w:w="1134" w:type="dxa"/>
          </w:tcPr>
          <w:p w:rsidR="00227D35" w:rsidRPr="00664DBE" w:rsidRDefault="0075668E" w:rsidP="00664DBE">
            <w:pPr>
              <w:pStyle w:val="Corpodetexto"/>
              <w:spacing w:line="160" w:lineRule="atLeast"/>
              <w:jc w:val="center"/>
              <w:rPr>
                <w:sz w:val="22"/>
                <w:szCs w:val="22"/>
              </w:rPr>
            </w:pPr>
            <w:r w:rsidRPr="00664DBE">
              <w:rPr>
                <w:sz w:val="22"/>
                <w:szCs w:val="22"/>
              </w:rPr>
              <w:t>Data</w:t>
            </w:r>
          </w:p>
        </w:tc>
        <w:tc>
          <w:tcPr>
            <w:tcW w:w="7337" w:type="dxa"/>
          </w:tcPr>
          <w:p w:rsidR="00227D35" w:rsidRPr="00664DBE" w:rsidRDefault="0075668E" w:rsidP="006E4EF9">
            <w:pPr>
              <w:pStyle w:val="Corpodetexto"/>
              <w:spacing w:line="160" w:lineRule="atLeast"/>
              <w:jc w:val="left"/>
              <w:rPr>
                <w:sz w:val="22"/>
                <w:szCs w:val="22"/>
              </w:rPr>
            </w:pPr>
            <w:r w:rsidRPr="00664DBE">
              <w:rPr>
                <w:sz w:val="22"/>
                <w:szCs w:val="22"/>
              </w:rPr>
              <w:t>Conteúdo Programático</w:t>
            </w:r>
          </w:p>
        </w:tc>
      </w:tr>
      <w:tr w:rsidR="00227D35" w:rsidRPr="00664DBE" w:rsidTr="00664DBE">
        <w:trPr>
          <w:trHeight w:val="135"/>
        </w:trPr>
        <w:tc>
          <w:tcPr>
            <w:tcW w:w="675" w:type="dxa"/>
          </w:tcPr>
          <w:p w:rsidR="00227D35" w:rsidRPr="00664DBE" w:rsidRDefault="00227D35" w:rsidP="00664DBE">
            <w:pPr>
              <w:pStyle w:val="Corpodetexto"/>
              <w:spacing w:line="160" w:lineRule="atLeast"/>
              <w:jc w:val="center"/>
              <w:rPr>
                <w:sz w:val="22"/>
                <w:szCs w:val="22"/>
              </w:rPr>
            </w:pPr>
            <w:proofErr w:type="gramStart"/>
            <w:r w:rsidRPr="00664DBE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1134" w:type="dxa"/>
          </w:tcPr>
          <w:p w:rsidR="00227D35" w:rsidRPr="00664DBE" w:rsidRDefault="00247DE4" w:rsidP="00664DBE">
            <w:pPr>
              <w:pStyle w:val="Corpodetexto"/>
              <w:spacing w:line="1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19/02</w:t>
            </w:r>
          </w:p>
        </w:tc>
        <w:tc>
          <w:tcPr>
            <w:tcW w:w="7337" w:type="dxa"/>
          </w:tcPr>
          <w:p w:rsidR="00227D35" w:rsidRPr="00664DBE" w:rsidRDefault="003234C4" w:rsidP="006E4EF9">
            <w:pPr>
              <w:pStyle w:val="Corpodetexto"/>
              <w:spacing w:line="16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Teste nível</w:t>
            </w:r>
            <w:r w:rsidR="00B16C64">
              <w:rPr>
                <w:sz w:val="22"/>
                <w:szCs w:val="22"/>
              </w:rPr>
              <w:t xml:space="preserve"> escrito</w:t>
            </w:r>
          </w:p>
        </w:tc>
      </w:tr>
      <w:tr w:rsidR="0075668E" w:rsidRPr="00664DBE" w:rsidTr="00247DE4">
        <w:trPr>
          <w:trHeight w:val="139"/>
        </w:trPr>
        <w:tc>
          <w:tcPr>
            <w:tcW w:w="675" w:type="dxa"/>
          </w:tcPr>
          <w:p w:rsidR="0075668E" w:rsidRPr="00664DBE" w:rsidRDefault="0075668E" w:rsidP="00664DBE">
            <w:pPr>
              <w:pStyle w:val="Corpodetexto"/>
              <w:spacing w:line="160" w:lineRule="atLeast"/>
              <w:jc w:val="center"/>
              <w:rPr>
                <w:sz w:val="22"/>
                <w:szCs w:val="22"/>
              </w:rPr>
            </w:pPr>
            <w:proofErr w:type="gramStart"/>
            <w:r w:rsidRPr="00664DBE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</w:tcPr>
          <w:p w:rsidR="0075668E" w:rsidRPr="00664DBE" w:rsidRDefault="00247DE4" w:rsidP="00664DBE">
            <w:pPr>
              <w:pStyle w:val="Corpodetexto"/>
              <w:spacing w:line="1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</w:t>
            </w:r>
          </w:p>
        </w:tc>
        <w:tc>
          <w:tcPr>
            <w:tcW w:w="7337" w:type="dxa"/>
          </w:tcPr>
          <w:p w:rsidR="0075668E" w:rsidRPr="00664DBE" w:rsidRDefault="003234C4" w:rsidP="006E4EF9">
            <w:pPr>
              <w:pStyle w:val="Corpodetexto"/>
              <w:spacing w:line="16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Teste nível</w:t>
            </w:r>
            <w:r w:rsidR="00B16C64">
              <w:rPr>
                <w:sz w:val="22"/>
                <w:szCs w:val="22"/>
              </w:rPr>
              <w:t xml:space="preserve"> oral</w:t>
            </w:r>
          </w:p>
        </w:tc>
      </w:tr>
      <w:tr w:rsidR="00247DE4" w:rsidRPr="00664DBE" w:rsidTr="00247DE4">
        <w:trPr>
          <w:trHeight w:val="139"/>
        </w:trPr>
        <w:tc>
          <w:tcPr>
            <w:tcW w:w="675" w:type="dxa"/>
          </w:tcPr>
          <w:p w:rsidR="00247DE4" w:rsidRPr="00664DBE" w:rsidRDefault="00247DE4" w:rsidP="00664DBE">
            <w:pPr>
              <w:pStyle w:val="Corpodetexto"/>
              <w:spacing w:line="160" w:lineRule="atLeast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3</w:t>
            </w:r>
            <w:proofErr w:type="gramEnd"/>
          </w:p>
        </w:tc>
        <w:tc>
          <w:tcPr>
            <w:tcW w:w="1134" w:type="dxa"/>
          </w:tcPr>
          <w:p w:rsidR="00247DE4" w:rsidRPr="00664DBE" w:rsidRDefault="00247DE4" w:rsidP="00664DBE">
            <w:pPr>
              <w:pStyle w:val="Corpodetexto"/>
              <w:spacing w:line="1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5/03</w:t>
            </w:r>
          </w:p>
        </w:tc>
        <w:tc>
          <w:tcPr>
            <w:tcW w:w="7337" w:type="dxa"/>
          </w:tcPr>
          <w:p w:rsidR="00247DE4" w:rsidRPr="00664DBE" w:rsidRDefault="00B16C64" w:rsidP="006E4EF9">
            <w:pPr>
              <w:pStyle w:val="Corpodetexto"/>
              <w:spacing w:line="16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Apresentações iniciais - saudações</w:t>
            </w:r>
          </w:p>
        </w:tc>
      </w:tr>
      <w:tr w:rsidR="00247DE4" w:rsidRPr="00664DBE" w:rsidTr="00247DE4">
        <w:trPr>
          <w:trHeight w:val="139"/>
        </w:trPr>
        <w:tc>
          <w:tcPr>
            <w:tcW w:w="675" w:type="dxa"/>
          </w:tcPr>
          <w:p w:rsidR="00247DE4" w:rsidRPr="00664DBE" w:rsidRDefault="00247DE4" w:rsidP="00664DBE">
            <w:pPr>
              <w:pStyle w:val="Corpodetexto"/>
              <w:spacing w:line="160" w:lineRule="atLeast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1134" w:type="dxa"/>
          </w:tcPr>
          <w:p w:rsidR="00247DE4" w:rsidRPr="00664DBE" w:rsidRDefault="00247DE4" w:rsidP="00664DBE">
            <w:pPr>
              <w:pStyle w:val="Corpodetexto"/>
              <w:spacing w:line="1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12/03</w:t>
            </w:r>
          </w:p>
        </w:tc>
        <w:tc>
          <w:tcPr>
            <w:tcW w:w="7337" w:type="dxa"/>
          </w:tcPr>
          <w:p w:rsidR="00247DE4" w:rsidRPr="00664DBE" w:rsidRDefault="00B16C64" w:rsidP="006E4EF9">
            <w:pPr>
              <w:pStyle w:val="Corpodetexto"/>
              <w:spacing w:line="16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Produção escudo</w:t>
            </w:r>
            <w:r w:rsidR="00E256B5">
              <w:rPr>
                <w:sz w:val="22"/>
                <w:szCs w:val="22"/>
              </w:rPr>
              <w:t xml:space="preserve"> / </w:t>
            </w:r>
            <w:r w:rsidR="00E256B5" w:rsidRPr="00E256B5">
              <w:rPr>
                <w:b/>
                <w:sz w:val="22"/>
                <w:szCs w:val="22"/>
              </w:rPr>
              <w:t>Avaliação: Design (P 0,5)</w:t>
            </w:r>
          </w:p>
        </w:tc>
      </w:tr>
      <w:tr w:rsidR="00247DE4" w:rsidRPr="00664DBE" w:rsidTr="00247DE4">
        <w:trPr>
          <w:trHeight w:val="139"/>
        </w:trPr>
        <w:tc>
          <w:tcPr>
            <w:tcW w:w="675" w:type="dxa"/>
          </w:tcPr>
          <w:p w:rsidR="00247DE4" w:rsidRPr="00664DBE" w:rsidRDefault="00247DE4" w:rsidP="00664DBE">
            <w:pPr>
              <w:pStyle w:val="Corpodetexto"/>
              <w:spacing w:line="160" w:lineRule="atLeast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5</w:t>
            </w:r>
            <w:proofErr w:type="gramEnd"/>
          </w:p>
        </w:tc>
        <w:tc>
          <w:tcPr>
            <w:tcW w:w="1134" w:type="dxa"/>
          </w:tcPr>
          <w:p w:rsidR="00247DE4" w:rsidRPr="00664DBE" w:rsidRDefault="00247DE4" w:rsidP="00664DBE">
            <w:pPr>
              <w:pStyle w:val="Corpodetexto"/>
              <w:spacing w:line="1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19/03</w:t>
            </w:r>
          </w:p>
        </w:tc>
        <w:tc>
          <w:tcPr>
            <w:tcW w:w="7337" w:type="dxa"/>
          </w:tcPr>
          <w:p w:rsidR="00247DE4" w:rsidRPr="00664DBE" w:rsidRDefault="003234C4" w:rsidP="006E4EF9">
            <w:pPr>
              <w:pStyle w:val="Corpodetexto"/>
              <w:spacing w:line="16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Produção </w:t>
            </w:r>
            <w:proofErr w:type="gramStart"/>
            <w:r>
              <w:rPr>
                <w:sz w:val="22"/>
                <w:szCs w:val="22"/>
              </w:rPr>
              <w:t>escudo –</w:t>
            </w:r>
            <w:proofErr w:type="spellStart"/>
            <w:r>
              <w:rPr>
                <w:sz w:val="22"/>
                <w:szCs w:val="22"/>
              </w:rPr>
              <w:t>goals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favorites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inspirations</w:t>
            </w:r>
            <w:proofErr w:type="spellEnd"/>
            <w:r>
              <w:rPr>
                <w:sz w:val="22"/>
                <w:szCs w:val="22"/>
              </w:rPr>
              <w:t xml:space="preserve">, me, </w:t>
            </w:r>
            <w:proofErr w:type="spellStart"/>
            <w:r>
              <w:rPr>
                <w:sz w:val="22"/>
                <w:szCs w:val="22"/>
              </w:rPr>
              <w:t>my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motto</w:t>
            </w:r>
            <w:proofErr w:type="spellEnd"/>
          </w:p>
        </w:tc>
      </w:tr>
      <w:tr w:rsidR="00247DE4" w:rsidRPr="00664DBE" w:rsidTr="00247DE4">
        <w:trPr>
          <w:trHeight w:val="139"/>
        </w:trPr>
        <w:tc>
          <w:tcPr>
            <w:tcW w:w="675" w:type="dxa"/>
          </w:tcPr>
          <w:p w:rsidR="00247DE4" w:rsidRPr="00664DBE" w:rsidRDefault="00247DE4" w:rsidP="00664DBE">
            <w:pPr>
              <w:pStyle w:val="Corpodetexto"/>
              <w:spacing w:line="160" w:lineRule="atLeast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6</w:t>
            </w:r>
            <w:proofErr w:type="gramEnd"/>
          </w:p>
        </w:tc>
        <w:tc>
          <w:tcPr>
            <w:tcW w:w="1134" w:type="dxa"/>
          </w:tcPr>
          <w:p w:rsidR="00247DE4" w:rsidRPr="00664DBE" w:rsidRDefault="00247DE4" w:rsidP="00664DBE">
            <w:pPr>
              <w:pStyle w:val="Corpodetexto"/>
              <w:spacing w:line="1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26/03</w:t>
            </w:r>
          </w:p>
        </w:tc>
        <w:tc>
          <w:tcPr>
            <w:tcW w:w="7337" w:type="dxa"/>
          </w:tcPr>
          <w:p w:rsidR="00247DE4" w:rsidRPr="00664DBE" w:rsidRDefault="003234C4" w:rsidP="006E4EF9">
            <w:pPr>
              <w:pStyle w:val="Corpodetexto"/>
              <w:spacing w:line="16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Assessoria para apresentação escudo/ encaminhamento trabalho música</w:t>
            </w:r>
          </w:p>
        </w:tc>
      </w:tr>
      <w:tr w:rsidR="00247DE4" w:rsidRPr="00664DBE" w:rsidTr="00247DE4">
        <w:trPr>
          <w:trHeight w:val="139"/>
        </w:trPr>
        <w:tc>
          <w:tcPr>
            <w:tcW w:w="675" w:type="dxa"/>
          </w:tcPr>
          <w:p w:rsidR="00247DE4" w:rsidRPr="00664DBE" w:rsidRDefault="00247DE4" w:rsidP="00664DBE">
            <w:pPr>
              <w:pStyle w:val="Corpodetexto"/>
              <w:spacing w:line="160" w:lineRule="atLeast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7</w:t>
            </w:r>
            <w:proofErr w:type="gramEnd"/>
          </w:p>
        </w:tc>
        <w:tc>
          <w:tcPr>
            <w:tcW w:w="1134" w:type="dxa"/>
          </w:tcPr>
          <w:p w:rsidR="00247DE4" w:rsidRPr="00664DBE" w:rsidRDefault="00247DE4" w:rsidP="00664DBE">
            <w:pPr>
              <w:pStyle w:val="Corpodetexto"/>
              <w:spacing w:line="1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2/04</w:t>
            </w:r>
          </w:p>
        </w:tc>
        <w:tc>
          <w:tcPr>
            <w:tcW w:w="7337" w:type="dxa"/>
          </w:tcPr>
          <w:p w:rsidR="00247DE4" w:rsidRPr="00B16C64" w:rsidRDefault="003234C4" w:rsidP="006E4EF9">
            <w:pPr>
              <w:pStyle w:val="Corpodetexto"/>
              <w:spacing w:line="160" w:lineRule="atLeast"/>
              <w:jc w:val="left"/>
              <w:rPr>
                <w:b/>
                <w:sz w:val="22"/>
                <w:szCs w:val="22"/>
              </w:rPr>
            </w:pPr>
            <w:r w:rsidRPr="00B16C64">
              <w:rPr>
                <w:b/>
                <w:sz w:val="22"/>
                <w:szCs w:val="22"/>
              </w:rPr>
              <w:t>Avaliação: Apresentação oral escudo</w:t>
            </w:r>
            <w:r w:rsidR="00E256B5">
              <w:rPr>
                <w:b/>
                <w:sz w:val="22"/>
                <w:szCs w:val="22"/>
              </w:rPr>
              <w:t xml:space="preserve"> (P 0,5)</w:t>
            </w:r>
          </w:p>
        </w:tc>
      </w:tr>
      <w:tr w:rsidR="00247DE4" w:rsidRPr="00664DBE" w:rsidTr="00247DE4">
        <w:trPr>
          <w:trHeight w:val="139"/>
        </w:trPr>
        <w:tc>
          <w:tcPr>
            <w:tcW w:w="675" w:type="dxa"/>
          </w:tcPr>
          <w:p w:rsidR="00247DE4" w:rsidRPr="00664DBE" w:rsidRDefault="00247DE4" w:rsidP="00664DBE">
            <w:pPr>
              <w:pStyle w:val="Corpodetexto"/>
              <w:spacing w:line="160" w:lineRule="atLeast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8</w:t>
            </w:r>
            <w:proofErr w:type="gramEnd"/>
          </w:p>
        </w:tc>
        <w:tc>
          <w:tcPr>
            <w:tcW w:w="1134" w:type="dxa"/>
          </w:tcPr>
          <w:p w:rsidR="00247DE4" w:rsidRPr="00664DBE" w:rsidRDefault="00247DE4" w:rsidP="00664DBE">
            <w:pPr>
              <w:pStyle w:val="Corpodetexto"/>
              <w:spacing w:line="1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9/04</w:t>
            </w:r>
          </w:p>
        </w:tc>
        <w:tc>
          <w:tcPr>
            <w:tcW w:w="7337" w:type="dxa"/>
          </w:tcPr>
          <w:p w:rsidR="00247DE4" w:rsidRPr="00664DBE" w:rsidRDefault="003234C4" w:rsidP="006E4EF9">
            <w:pPr>
              <w:pStyle w:val="Corpodetexto"/>
              <w:spacing w:line="16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Perguntas iniciais – </w:t>
            </w:r>
            <w:proofErr w:type="spellStart"/>
            <w:r>
              <w:rPr>
                <w:sz w:val="22"/>
                <w:szCs w:val="22"/>
              </w:rPr>
              <w:t>name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sz w:val="22"/>
                <w:szCs w:val="22"/>
              </w:rPr>
              <w:t>age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origin</w:t>
            </w:r>
            <w:proofErr w:type="spellEnd"/>
            <w:r>
              <w:rPr>
                <w:sz w:val="22"/>
                <w:szCs w:val="22"/>
              </w:rPr>
              <w:t>/ produção de diálogo</w:t>
            </w:r>
          </w:p>
        </w:tc>
      </w:tr>
      <w:tr w:rsidR="00247DE4" w:rsidRPr="00664DBE" w:rsidTr="00247DE4">
        <w:trPr>
          <w:trHeight w:val="139"/>
        </w:trPr>
        <w:tc>
          <w:tcPr>
            <w:tcW w:w="675" w:type="dxa"/>
          </w:tcPr>
          <w:p w:rsidR="00247DE4" w:rsidRPr="00664DBE" w:rsidRDefault="00247DE4" w:rsidP="00664DBE">
            <w:pPr>
              <w:pStyle w:val="Corpodetexto"/>
              <w:spacing w:line="160" w:lineRule="atLeast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9</w:t>
            </w:r>
            <w:proofErr w:type="gramEnd"/>
          </w:p>
        </w:tc>
        <w:tc>
          <w:tcPr>
            <w:tcW w:w="1134" w:type="dxa"/>
          </w:tcPr>
          <w:p w:rsidR="00247DE4" w:rsidRPr="00664DBE" w:rsidRDefault="00247DE4" w:rsidP="00664DBE">
            <w:pPr>
              <w:pStyle w:val="Corpodetexto"/>
              <w:spacing w:line="1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16/04</w:t>
            </w:r>
          </w:p>
        </w:tc>
        <w:tc>
          <w:tcPr>
            <w:tcW w:w="7337" w:type="dxa"/>
          </w:tcPr>
          <w:p w:rsidR="00247DE4" w:rsidRPr="00B16C64" w:rsidRDefault="003234C4" w:rsidP="006E4EF9">
            <w:pPr>
              <w:pStyle w:val="Corpodetexto"/>
              <w:spacing w:line="160" w:lineRule="atLeast"/>
              <w:jc w:val="left"/>
              <w:rPr>
                <w:b/>
                <w:sz w:val="22"/>
                <w:szCs w:val="22"/>
              </w:rPr>
            </w:pPr>
            <w:r w:rsidRPr="00B16C64">
              <w:rPr>
                <w:b/>
                <w:sz w:val="22"/>
                <w:szCs w:val="22"/>
              </w:rPr>
              <w:t xml:space="preserve">Avaliação: Perguntas – diálogo </w:t>
            </w:r>
            <w:r w:rsidR="00E256B5">
              <w:rPr>
                <w:b/>
                <w:sz w:val="22"/>
                <w:szCs w:val="22"/>
              </w:rPr>
              <w:t>–</w:t>
            </w:r>
            <w:r w:rsidRPr="00B16C64">
              <w:rPr>
                <w:b/>
                <w:sz w:val="22"/>
                <w:szCs w:val="22"/>
              </w:rPr>
              <w:t xml:space="preserve"> apresentação</w:t>
            </w:r>
            <w:r w:rsidR="00E256B5">
              <w:rPr>
                <w:b/>
                <w:sz w:val="22"/>
                <w:szCs w:val="22"/>
              </w:rPr>
              <w:t xml:space="preserve"> (P 0,5)</w:t>
            </w:r>
          </w:p>
        </w:tc>
      </w:tr>
      <w:tr w:rsidR="00247DE4" w:rsidRPr="00664DBE" w:rsidTr="00247DE4">
        <w:trPr>
          <w:trHeight w:val="139"/>
        </w:trPr>
        <w:tc>
          <w:tcPr>
            <w:tcW w:w="675" w:type="dxa"/>
          </w:tcPr>
          <w:p w:rsidR="00247DE4" w:rsidRPr="00664DBE" w:rsidRDefault="00247DE4" w:rsidP="00664DBE">
            <w:pPr>
              <w:pStyle w:val="Corpodetexto"/>
              <w:spacing w:line="1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247DE4" w:rsidRPr="00664DBE" w:rsidRDefault="00247DE4" w:rsidP="00664DBE">
            <w:pPr>
              <w:pStyle w:val="Corpodetexto"/>
              <w:spacing w:line="1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23/04</w:t>
            </w:r>
          </w:p>
        </w:tc>
        <w:tc>
          <w:tcPr>
            <w:tcW w:w="7337" w:type="dxa"/>
          </w:tcPr>
          <w:p w:rsidR="00247DE4" w:rsidRPr="00B16C64" w:rsidRDefault="003234C4" w:rsidP="006E4EF9">
            <w:pPr>
              <w:pStyle w:val="Corpodetexto"/>
              <w:spacing w:line="160" w:lineRule="atLeast"/>
              <w:jc w:val="left"/>
              <w:rPr>
                <w:b/>
                <w:sz w:val="22"/>
                <w:szCs w:val="22"/>
              </w:rPr>
            </w:pPr>
            <w:r w:rsidRPr="00B16C64">
              <w:rPr>
                <w:b/>
                <w:sz w:val="22"/>
                <w:szCs w:val="22"/>
              </w:rPr>
              <w:t>Avaliação: Teste perguntas</w:t>
            </w:r>
            <w:r w:rsidR="00E256B5">
              <w:rPr>
                <w:b/>
                <w:sz w:val="22"/>
                <w:szCs w:val="22"/>
              </w:rPr>
              <w:t xml:space="preserve"> (P 0,5)</w:t>
            </w:r>
          </w:p>
        </w:tc>
      </w:tr>
      <w:tr w:rsidR="00247DE4" w:rsidRPr="00664DBE" w:rsidTr="00247DE4">
        <w:trPr>
          <w:trHeight w:val="139"/>
        </w:trPr>
        <w:tc>
          <w:tcPr>
            <w:tcW w:w="675" w:type="dxa"/>
          </w:tcPr>
          <w:p w:rsidR="00247DE4" w:rsidRDefault="00247DE4" w:rsidP="00664DBE">
            <w:pPr>
              <w:pStyle w:val="Corpodetexto"/>
              <w:spacing w:line="1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247DE4" w:rsidRDefault="00247DE4" w:rsidP="00664DBE">
            <w:pPr>
              <w:pStyle w:val="Corpodetexto"/>
              <w:spacing w:line="1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30/04</w:t>
            </w:r>
          </w:p>
        </w:tc>
        <w:tc>
          <w:tcPr>
            <w:tcW w:w="7337" w:type="dxa"/>
          </w:tcPr>
          <w:p w:rsidR="00247DE4" w:rsidRPr="00664DBE" w:rsidRDefault="003234C4" w:rsidP="006E4EF9">
            <w:pPr>
              <w:pStyle w:val="Corpodetexto"/>
              <w:spacing w:line="16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Assessoria para apresentação de música</w:t>
            </w:r>
          </w:p>
        </w:tc>
      </w:tr>
      <w:tr w:rsidR="00247DE4" w:rsidRPr="00664DBE" w:rsidTr="00247DE4">
        <w:trPr>
          <w:trHeight w:val="139"/>
        </w:trPr>
        <w:tc>
          <w:tcPr>
            <w:tcW w:w="675" w:type="dxa"/>
          </w:tcPr>
          <w:p w:rsidR="00247DE4" w:rsidRDefault="00247DE4" w:rsidP="00664DBE">
            <w:pPr>
              <w:pStyle w:val="Corpodetexto"/>
              <w:spacing w:line="1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247DE4" w:rsidRDefault="00247DE4" w:rsidP="00664DBE">
            <w:pPr>
              <w:pStyle w:val="Corpodetexto"/>
              <w:spacing w:line="1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7/05</w:t>
            </w:r>
          </w:p>
        </w:tc>
        <w:tc>
          <w:tcPr>
            <w:tcW w:w="7337" w:type="dxa"/>
          </w:tcPr>
          <w:p w:rsidR="00247DE4" w:rsidRPr="00B16C64" w:rsidRDefault="003234C4" w:rsidP="006E4EF9">
            <w:pPr>
              <w:pStyle w:val="Corpodetexto"/>
              <w:spacing w:line="160" w:lineRule="atLeast"/>
              <w:jc w:val="left"/>
              <w:rPr>
                <w:b/>
                <w:sz w:val="22"/>
                <w:szCs w:val="22"/>
              </w:rPr>
            </w:pPr>
            <w:r w:rsidRPr="00B16C64">
              <w:rPr>
                <w:b/>
                <w:sz w:val="22"/>
                <w:szCs w:val="22"/>
              </w:rPr>
              <w:t xml:space="preserve">Avaliação: Apresentação da Música </w:t>
            </w:r>
            <w:r w:rsidR="00E256B5">
              <w:rPr>
                <w:b/>
                <w:sz w:val="22"/>
                <w:szCs w:val="22"/>
              </w:rPr>
              <w:t>(P 1,0)</w:t>
            </w:r>
          </w:p>
        </w:tc>
      </w:tr>
      <w:tr w:rsidR="00247DE4" w:rsidRPr="00664DBE" w:rsidTr="00247DE4">
        <w:trPr>
          <w:trHeight w:val="139"/>
        </w:trPr>
        <w:tc>
          <w:tcPr>
            <w:tcW w:w="675" w:type="dxa"/>
          </w:tcPr>
          <w:p w:rsidR="00247DE4" w:rsidRDefault="00247DE4" w:rsidP="00664DBE">
            <w:pPr>
              <w:pStyle w:val="Corpodetexto"/>
              <w:spacing w:line="1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247DE4" w:rsidRDefault="00247DE4" w:rsidP="00664DBE">
            <w:pPr>
              <w:pStyle w:val="Corpodetexto"/>
              <w:spacing w:line="1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14/05</w:t>
            </w:r>
          </w:p>
        </w:tc>
        <w:tc>
          <w:tcPr>
            <w:tcW w:w="7337" w:type="dxa"/>
          </w:tcPr>
          <w:p w:rsidR="00247DE4" w:rsidRPr="00664DBE" w:rsidRDefault="003234C4" w:rsidP="006E4EF9">
            <w:pPr>
              <w:pStyle w:val="Corpodetexto"/>
              <w:spacing w:line="16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 </w:t>
            </w:r>
            <w:proofErr w:type="spellStart"/>
            <w:r>
              <w:rPr>
                <w:sz w:val="22"/>
                <w:szCs w:val="22"/>
              </w:rPr>
              <w:t>be</w:t>
            </w:r>
            <w:proofErr w:type="spellEnd"/>
            <w:r>
              <w:rPr>
                <w:sz w:val="22"/>
                <w:szCs w:val="22"/>
              </w:rPr>
              <w:t xml:space="preserve"> – exercícios de fixação</w:t>
            </w:r>
          </w:p>
        </w:tc>
      </w:tr>
      <w:tr w:rsidR="00247DE4" w:rsidRPr="004D40FB" w:rsidTr="00247DE4">
        <w:trPr>
          <w:trHeight w:val="139"/>
        </w:trPr>
        <w:tc>
          <w:tcPr>
            <w:tcW w:w="675" w:type="dxa"/>
          </w:tcPr>
          <w:p w:rsidR="00247DE4" w:rsidRDefault="00247DE4" w:rsidP="00664DBE">
            <w:pPr>
              <w:pStyle w:val="Corpodetexto"/>
              <w:spacing w:line="1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</w:tcPr>
          <w:p w:rsidR="00247DE4" w:rsidRDefault="00247DE4" w:rsidP="00664DBE">
            <w:pPr>
              <w:pStyle w:val="Corpodetexto"/>
              <w:spacing w:line="1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21/05</w:t>
            </w:r>
          </w:p>
        </w:tc>
        <w:tc>
          <w:tcPr>
            <w:tcW w:w="7337" w:type="dxa"/>
          </w:tcPr>
          <w:p w:rsidR="00247DE4" w:rsidRPr="004D40FB" w:rsidRDefault="003234C4" w:rsidP="006E4EF9">
            <w:pPr>
              <w:pStyle w:val="Corpodetexto"/>
              <w:spacing w:line="160" w:lineRule="atLeast"/>
              <w:jc w:val="left"/>
              <w:rPr>
                <w:b/>
                <w:sz w:val="22"/>
                <w:szCs w:val="22"/>
                <w:lang w:val="en-US"/>
              </w:rPr>
            </w:pPr>
            <w:r w:rsidRPr="004D40FB">
              <w:rPr>
                <w:b/>
                <w:sz w:val="22"/>
                <w:szCs w:val="22"/>
                <w:lang w:val="en-US"/>
              </w:rPr>
              <w:t>To be –</w:t>
            </w:r>
            <w:r w:rsidR="00B16C64" w:rsidRPr="004D40FB">
              <w:rPr>
                <w:b/>
                <w:sz w:val="22"/>
                <w:szCs w:val="22"/>
                <w:lang w:val="en-US"/>
              </w:rPr>
              <w:t xml:space="preserve"> test party</w:t>
            </w:r>
            <w:r w:rsidR="00E256B5" w:rsidRPr="004D40FB">
              <w:rPr>
                <w:b/>
                <w:sz w:val="22"/>
                <w:szCs w:val="22"/>
                <w:lang w:val="en-US"/>
              </w:rPr>
              <w:t xml:space="preserve"> (P 1,0)</w:t>
            </w:r>
          </w:p>
        </w:tc>
      </w:tr>
      <w:tr w:rsidR="00247DE4" w:rsidRPr="00664DBE" w:rsidTr="00247DE4">
        <w:trPr>
          <w:trHeight w:val="139"/>
        </w:trPr>
        <w:tc>
          <w:tcPr>
            <w:tcW w:w="675" w:type="dxa"/>
          </w:tcPr>
          <w:p w:rsidR="00247DE4" w:rsidRDefault="00247DE4" w:rsidP="00664DBE">
            <w:pPr>
              <w:pStyle w:val="Corpodetexto"/>
              <w:spacing w:line="1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</w:tcPr>
          <w:p w:rsidR="00247DE4" w:rsidRDefault="00247DE4" w:rsidP="00664DBE">
            <w:pPr>
              <w:pStyle w:val="Corpodetexto"/>
              <w:spacing w:line="1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28/05</w:t>
            </w:r>
          </w:p>
        </w:tc>
        <w:tc>
          <w:tcPr>
            <w:tcW w:w="7337" w:type="dxa"/>
          </w:tcPr>
          <w:p w:rsidR="00247DE4" w:rsidRPr="00664DBE" w:rsidRDefault="003234C4" w:rsidP="006E4EF9">
            <w:pPr>
              <w:pStyle w:val="Corpodetexto"/>
              <w:spacing w:line="16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Rotina diária -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desenhar a sua em quadrinhos</w:t>
            </w:r>
          </w:p>
        </w:tc>
      </w:tr>
      <w:tr w:rsidR="00247DE4" w:rsidRPr="00664DBE" w:rsidTr="00247DE4">
        <w:trPr>
          <w:trHeight w:val="139"/>
        </w:trPr>
        <w:tc>
          <w:tcPr>
            <w:tcW w:w="675" w:type="dxa"/>
          </w:tcPr>
          <w:p w:rsidR="00247DE4" w:rsidRDefault="00247DE4" w:rsidP="00664DBE">
            <w:pPr>
              <w:pStyle w:val="Corpodetexto"/>
              <w:spacing w:line="1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</w:tcPr>
          <w:p w:rsidR="00247DE4" w:rsidRDefault="00247DE4" w:rsidP="00664DBE">
            <w:pPr>
              <w:pStyle w:val="Corpodetexto"/>
              <w:spacing w:line="1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4/06</w:t>
            </w:r>
          </w:p>
        </w:tc>
        <w:tc>
          <w:tcPr>
            <w:tcW w:w="7337" w:type="dxa"/>
          </w:tcPr>
          <w:p w:rsidR="00247DE4" w:rsidRPr="00664DBE" w:rsidRDefault="003234C4" w:rsidP="006E4EF9">
            <w:pPr>
              <w:pStyle w:val="Corpodetexto"/>
              <w:spacing w:line="16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Rotina diária – verbos</w:t>
            </w:r>
          </w:p>
        </w:tc>
      </w:tr>
      <w:tr w:rsidR="00247DE4" w:rsidRPr="00664DBE" w:rsidTr="00247DE4">
        <w:trPr>
          <w:trHeight w:val="139"/>
        </w:trPr>
        <w:tc>
          <w:tcPr>
            <w:tcW w:w="675" w:type="dxa"/>
          </w:tcPr>
          <w:p w:rsidR="00247DE4" w:rsidRDefault="00247DE4" w:rsidP="00664DBE">
            <w:pPr>
              <w:pStyle w:val="Corpodetexto"/>
              <w:spacing w:line="1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</w:tcPr>
          <w:p w:rsidR="00247DE4" w:rsidRDefault="00247DE4" w:rsidP="00664DBE">
            <w:pPr>
              <w:pStyle w:val="Corpodetexto"/>
              <w:spacing w:line="1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11/06</w:t>
            </w:r>
          </w:p>
        </w:tc>
        <w:tc>
          <w:tcPr>
            <w:tcW w:w="7337" w:type="dxa"/>
          </w:tcPr>
          <w:p w:rsidR="00247DE4" w:rsidRPr="00664DBE" w:rsidRDefault="003234C4" w:rsidP="006E4EF9">
            <w:pPr>
              <w:pStyle w:val="Corpodetexto"/>
              <w:spacing w:line="16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Rotina diária - frases</w:t>
            </w:r>
          </w:p>
        </w:tc>
      </w:tr>
      <w:tr w:rsidR="00247DE4" w:rsidRPr="00664DBE" w:rsidTr="00247DE4">
        <w:trPr>
          <w:trHeight w:val="139"/>
        </w:trPr>
        <w:tc>
          <w:tcPr>
            <w:tcW w:w="675" w:type="dxa"/>
          </w:tcPr>
          <w:p w:rsidR="00247DE4" w:rsidRDefault="00247DE4" w:rsidP="00664DBE">
            <w:pPr>
              <w:pStyle w:val="Corpodetexto"/>
              <w:spacing w:line="1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247DE4" w:rsidRDefault="00247DE4" w:rsidP="00664DBE">
            <w:pPr>
              <w:pStyle w:val="Corpodetexto"/>
              <w:spacing w:line="1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18/06</w:t>
            </w:r>
          </w:p>
        </w:tc>
        <w:tc>
          <w:tcPr>
            <w:tcW w:w="7337" w:type="dxa"/>
          </w:tcPr>
          <w:p w:rsidR="00247DE4" w:rsidRPr="00664DBE" w:rsidRDefault="003234C4" w:rsidP="006E4EF9">
            <w:pPr>
              <w:pStyle w:val="Corpodetexto"/>
              <w:spacing w:line="16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Rotina diária - texto</w:t>
            </w:r>
          </w:p>
        </w:tc>
      </w:tr>
      <w:tr w:rsidR="00247DE4" w:rsidRPr="00664DBE" w:rsidTr="00247DE4">
        <w:trPr>
          <w:trHeight w:val="139"/>
        </w:trPr>
        <w:tc>
          <w:tcPr>
            <w:tcW w:w="675" w:type="dxa"/>
          </w:tcPr>
          <w:p w:rsidR="00247DE4" w:rsidRDefault="00247DE4" w:rsidP="00664DBE">
            <w:pPr>
              <w:pStyle w:val="Corpodetexto"/>
              <w:spacing w:line="1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247DE4" w:rsidRDefault="00247DE4" w:rsidP="00664DBE">
            <w:pPr>
              <w:pStyle w:val="Corpodetexto"/>
              <w:spacing w:line="1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25/06</w:t>
            </w:r>
          </w:p>
        </w:tc>
        <w:tc>
          <w:tcPr>
            <w:tcW w:w="7337" w:type="dxa"/>
          </w:tcPr>
          <w:p w:rsidR="00247DE4" w:rsidRPr="00664DBE" w:rsidRDefault="003234C4" w:rsidP="006E4EF9">
            <w:pPr>
              <w:pStyle w:val="Corpodetexto"/>
              <w:spacing w:line="16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Rotina diária - Reescrita texto</w:t>
            </w:r>
            <w:r w:rsidR="000311D5">
              <w:rPr>
                <w:sz w:val="22"/>
                <w:szCs w:val="22"/>
              </w:rPr>
              <w:t xml:space="preserve">/entrega </w:t>
            </w:r>
            <w:r w:rsidR="000311D5" w:rsidRPr="000311D5">
              <w:rPr>
                <w:b/>
                <w:sz w:val="22"/>
                <w:szCs w:val="22"/>
              </w:rPr>
              <w:t xml:space="preserve">versão </w:t>
            </w:r>
            <w:proofErr w:type="gramStart"/>
            <w:r w:rsidR="000311D5" w:rsidRPr="000311D5">
              <w:rPr>
                <w:b/>
                <w:sz w:val="22"/>
                <w:szCs w:val="22"/>
              </w:rPr>
              <w:t xml:space="preserve">final </w:t>
            </w:r>
            <w:r w:rsidR="00E256B5">
              <w:rPr>
                <w:b/>
                <w:sz w:val="22"/>
                <w:szCs w:val="22"/>
              </w:rPr>
              <w:t>–</w:t>
            </w:r>
            <w:r w:rsidR="000311D5" w:rsidRPr="000311D5">
              <w:rPr>
                <w:b/>
                <w:sz w:val="22"/>
                <w:szCs w:val="22"/>
              </w:rPr>
              <w:t>Avaliação</w:t>
            </w:r>
            <w:proofErr w:type="gramEnd"/>
            <w:r w:rsidR="00E256B5">
              <w:rPr>
                <w:b/>
                <w:sz w:val="22"/>
                <w:szCs w:val="22"/>
              </w:rPr>
              <w:t xml:space="preserve"> (P 0,5)</w:t>
            </w:r>
          </w:p>
        </w:tc>
      </w:tr>
      <w:tr w:rsidR="00247DE4" w:rsidRPr="00664DBE" w:rsidTr="00247DE4">
        <w:trPr>
          <w:trHeight w:val="139"/>
        </w:trPr>
        <w:tc>
          <w:tcPr>
            <w:tcW w:w="675" w:type="dxa"/>
          </w:tcPr>
          <w:p w:rsidR="00247DE4" w:rsidRDefault="00247DE4" w:rsidP="00664DBE">
            <w:pPr>
              <w:pStyle w:val="Corpodetexto"/>
              <w:spacing w:line="1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247DE4" w:rsidRDefault="00247DE4" w:rsidP="00664DBE">
            <w:pPr>
              <w:pStyle w:val="Corpodetexto"/>
              <w:spacing w:line="1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2/07</w:t>
            </w:r>
          </w:p>
        </w:tc>
        <w:tc>
          <w:tcPr>
            <w:tcW w:w="7337" w:type="dxa"/>
          </w:tcPr>
          <w:p w:rsidR="00247DE4" w:rsidRPr="00B16C64" w:rsidRDefault="003234C4" w:rsidP="006E4EF9">
            <w:pPr>
              <w:pStyle w:val="Corpodetexto"/>
              <w:spacing w:line="160" w:lineRule="atLeast"/>
              <w:jc w:val="left"/>
              <w:rPr>
                <w:b/>
                <w:sz w:val="22"/>
                <w:szCs w:val="22"/>
              </w:rPr>
            </w:pPr>
            <w:r w:rsidRPr="00B16C64">
              <w:rPr>
                <w:b/>
                <w:sz w:val="22"/>
                <w:szCs w:val="22"/>
              </w:rPr>
              <w:t>Avaliação: Rotina diária – teste oral</w:t>
            </w:r>
            <w:proofErr w:type="gramStart"/>
            <w:r w:rsidR="00E256B5">
              <w:rPr>
                <w:b/>
                <w:sz w:val="22"/>
                <w:szCs w:val="22"/>
              </w:rPr>
              <w:t xml:space="preserve">  </w:t>
            </w:r>
            <w:proofErr w:type="gramEnd"/>
            <w:r w:rsidR="00E256B5">
              <w:rPr>
                <w:b/>
                <w:sz w:val="22"/>
                <w:szCs w:val="22"/>
              </w:rPr>
              <w:t>(P 3,0)</w:t>
            </w:r>
          </w:p>
        </w:tc>
      </w:tr>
      <w:tr w:rsidR="00247DE4" w:rsidRPr="00664DBE" w:rsidTr="00247DE4">
        <w:trPr>
          <w:trHeight w:val="139"/>
        </w:trPr>
        <w:tc>
          <w:tcPr>
            <w:tcW w:w="675" w:type="dxa"/>
          </w:tcPr>
          <w:p w:rsidR="00247DE4" w:rsidRDefault="00247DE4" w:rsidP="00664DBE">
            <w:pPr>
              <w:pStyle w:val="Corpodetexto"/>
              <w:spacing w:line="1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:rsidR="00247DE4" w:rsidRDefault="00247DE4" w:rsidP="00664DBE">
            <w:pPr>
              <w:pStyle w:val="Corpodetexto"/>
              <w:spacing w:line="1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9/07</w:t>
            </w:r>
          </w:p>
        </w:tc>
        <w:tc>
          <w:tcPr>
            <w:tcW w:w="7337" w:type="dxa"/>
          </w:tcPr>
          <w:p w:rsidR="00247DE4" w:rsidRPr="000311D5" w:rsidRDefault="00B16C64" w:rsidP="006E4EF9">
            <w:pPr>
              <w:pStyle w:val="Corpodetexto"/>
              <w:spacing w:line="160" w:lineRule="atLeast"/>
              <w:jc w:val="left"/>
              <w:rPr>
                <w:b/>
                <w:sz w:val="22"/>
                <w:szCs w:val="22"/>
              </w:rPr>
            </w:pPr>
            <w:r w:rsidRPr="000311D5">
              <w:rPr>
                <w:b/>
                <w:sz w:val="22"/>
                <w:szCs w:val="22"/>
              </w:rPr>
              <w:t>Teste escrito final semestre</w:t>
            </w:r>
            <w:r w:rsidR="00E256B5">
              <w:rPr>
                <w:b/>
                <w:sz w:val="22"/>
                <w:szCs w:val="22"/>
              </w:rPr>
              <w:t xml:space="preserve"> (P 2,0)</w:t>
            </w:r>
          </w:p>
        </w:tc>
      </w:tr>
      <w:tr w:rsidR="00247DE4" w:rsidRPr="00664DBE" w:rsidTr="00664DBE">
        <w:trPr>
          <w:trHeight w:val="139"/>
        </w:trPr>
        <w:tc>
          <w:tcPr>
            <w:tcW w:w="675" w:type="dxa"/>
            <w:tcBorders>
              <w:bottom w:val="single" w:sz="4" w:space="0" w:color="auto"/>
            </w:tcBorders>
          </w:tcPr>
          <w:p w:rsidR="00247DE4" w:rsidRDefault="00247DE4" w:rsidP="00664DBE">
            <w:pPr>
              <w:pStyle w:val="Corpodetexto"/>
              <w:spacing w:line="1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47DE4" w:rsidRDefault="002B07C4" w:rsidP="00664DBE">
            <w:pPr>
              <w:pStyle w:val="Corpodetexto"/>
              <w:spacing w:line="1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16/07</w:t>
            </w:r>
          </w:p>
        </w:tc>
        <w:tc>
          <w:tcPr>
            <w:tcW w:w="7337" w:type="dxa"/>
            <w:tcBorders>
              <w:bottom w:val="single" w:sz="4" w:space="0" w:color="auto"/>
            </w:tcBorders>
          </w:tcPr>
          <w:p w:rsidR="00247DE4" w:rsidRPr="00664DBE" w:rsidRDefault="00B16C64" w:rsidP="006E4EF9">
            <w:pPr>
              <w:pStyle w:val="Corpodetexto"/>
              <w:spacing w:line="16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Recuperação</w:t>
            </w:r>
          </w:p>
        </w:tc>
      </w:tr>
    </w:tbl>
    <w:p w:rsidR="00227D35" w:rsidRPr="005316E2" w:rsidRDefault="00227D35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sectPr w:rsidR="00227D35" w:rsidRPr="005316E2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AEC" w:rsidRDefault="00B45AEC" w:rsidP="00E6564C">
      <w:r>
        <w:separator/>
      </w:r>
    </w:p>
  </w:endnote>
  <w:endnote w:type="continuationSeparator" w:id="1">
    <w:p w:rsidR="00B45AEC" w:rsidRDefault="00B45AEC" w:rsidP="00E65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AEC" w:rsidRDefault="00B45AEC" w:rsidP="00E6564C">
      <w:r>
        <w:separator/>
      </w:r>
    </w:p>
  </w:footnote>
  <w:footnote w:type="continuationSeparator" w:id="1">
    <w:p w:rsidR="00B45AEC" w:rsidRDefault="00B45AEC" w:rsidP="00E65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C1C"/>
    <w:rsid w:val="0000762B"/>
    <w:rsid w:val="000311D5"/>
    <w:rsid w:val="00097131"/>
    <w:rsid w:val="000F323D"/>
    <w:rsid w:val="00140462"/>
    <w:rsid w:val="00160596"/>
    <w:rsid w:val="001B24B7"/>
    <w:rsid w:val="001D5C44"/>
    <w:rsid w:val="001F79C5"/>
    <w:rsid w:val="00205CE5"/>
    <w:rsid w:val="002250EB"/>
    <w:rsid w:val="00227D35"/>
    <w:rsid w:val="00247CE6"/>
    <w:rsid w:val="00247DE4"/>
    <w:rsid w:val="00254DD2"/>
    <w:rsid w:val="002568A8"/>
    <w:rsid w:val="00276D43"/>
    <w:rsid w:val="002B07C4"/>
    <w:rsid w:val="002B46B1"/>
    <w:rsid w:val="002F1703"/>
    <w:rsid w:val="002F7AB7"/>
    <w:rsid w:val="00320BA4"/>
    <w:rsid w:val="003234C4"/>
    <w:rsid w:val="00341A2A"/>
    <w:rsid w:val="00343C1C"/>
    <w:rsid w:val="00362C23"/>
    <w:rsid w:val="00380BDF"/>
    <w:rsid w:val="004178BC"/>
    <w:rsid w:val="004345E5"/>
    <w:rsid w:val="00435825"/>
    <w:rsid w:val="00462745"/>
    <w:rsid w:val="00474A40"/>
    <w:rsid w:val="00490BFE"/>
    <w:rsid w:val="00494F22"/>
    <w:rsid w:val="004A34F4"/>
    <w:rsid w:val="004D40FB"/>
    <w:rsid w:val="004F76B7"/>
    <w:rsid w:val="00517CA0"/>
    <w:rsid w:val="005316E2"/>
    <w:rsid w:val="00545F43"/>
    <w:rsid w:val="00604261"/>
    <w:rsid w:val="006204BB"/>
    <w:rsid w:val="00635781"/>
    <w:rsid w:val="00664DBE"/>
    <w:rsid w:val="00673E3D"/>
    <w:rsid w:val="006B24B7"/>
    <w:rsid w:val="006E4EF9"/>
    <w:rsid w:val="007009C3"/>
    <w:rsid w:val="0073397E"/>
    <w:rsid w:val="00735F7A"/>
    <w:rsid w:val="00742142"/>
    <w:rsid w:val="00742C45"/>
    <w:rsid w:val="0075668E"/>
    <w:rsid w:val="00775F5D"/>
    <w:rsid w:val="0077668D"/>
    <w:rsid w:val="00802E48"/>
    <w:rsid w:val="00842732"/>
    <w:rsid w:val="008F52A0"/>
    <w:rsid w:val="0091730E"/>
    <w:rsid w:val="00926380"/>
    <w:rsid w:val="009457DB"/>
    <w:rsid w:val="0095441E"/>
    <w:rsid w:val="009D6CAE"/>
    <w:rsid w:val="009E5DBC"/>
    <w:rsid w:val="00A374CA"/>
    <w:rsid w:val="00A8773B"/>
    <w:rsid w:val="00A928B2"/>
    <w:rsid w:val="00AA703F"/>
    <w:rsid w:val="00AD57E5"/>
    <w:rsid w:val="00AE1885"/>
    <w:rsid w:val="00AF4B6E"/>
    <w:rsid w:val="00B16C64"/>
    <w:rsid w:val="00B45AEC"/>
    <w:rsid w:val="00B71019"/>
    <w:rsid w:val="00B87871"/>
    <w:rsid w:val="00BB548B"/>
    <w:rsid w:val="00BF43B4"/>
    <w:rsid w:val="00C2036B"/>
    <w:rsid w:val="00C413ED"/>
    <w:rsid w:val="00C913F1"/>
    <w:rsid w:val="00CB0042"/>
    <w:rsid w:val="00CD4D19"/>
    <w:rsid w:val="00D05D8D"/>
    <w:rsid w:val="00D56B02"/>
    <w:rsid w:val="00D61830"/>
    <w:rsid w:val="00D726DA"/>
    <w:rsid w:val="00D94E03"/>
    <w:rsid w:val="00DB0A45"/>
    <w:rsid w:val="00DB5A32"/>
    <w:rsid w:val="00DD46E8"/>
    <w:rsid w:val="00E0151C"/>
    <w:rsid w:val="00E256B5"/>
    <w:rsid w:val="00E358A0"/>
    <w:rsid w:val="00E6564C"/>
    <w:rsid w:val="00ED34DC"/>
    <w:rsid w:val="00EE055B"/>
    <w:rsid w:val="00EE255A"/>
    <w:rsid w:val="00F54AFB"/>
    <w:rsid w:val="00F61B1A"/>
    <w:rsid w:val="00F64AF6"/>
    <w:rsid w:val="00F91F48"/>
    <w:rsid w:val="00FB0286"/>
    <w:rsid w:val="00FD59D5"/>
    <w:rsid w:val="00FE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outlineLvl w:val="0"/>
    </w:pPr>
    <w:rPr>
      <w:b/>
      <w:snapToGrid w:val="0"/>
      <w:sz w:val="24"/>
      <w:lang w:eastAsia="pt-BR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snapToGrid w:val="0"/>
      <w:sz w:val="24"/>
      <w:lang w:eastAsia="pt-BR"/>
    </w:rPr>
  </w:style>
  <w:style w:type="paragraph" w:styleId="Ttulo3">
    <w:name w:val="heading 3"/>
    <w:basedOn w:val="Normal"/>
    <w:next w:val="Normal"/>
    <w:qFormat/>
    <w:pPr>
      <w:keepNext/>
      <w:widowControl w:val="0"/>
      <w:spacing w:line="360" w:lineRule="auto"/>
      <w:jc w:val="both"/>
      <w:outlineLvl w:val="2"/>
    </w:pPr>
    <w:rPr>
      <w:snapToGrid w:val="0"/>
      <w:sz w:val="24"/>
      <w:lang w:eastAsia="pt-BR"/>
    </w:rPr>
  </w:style>
  <w:style w:type="paragraph" w:styleId="Ttulo4">
    <w:name w:val="heading 4"/>
    <w:basedOn w:val="Normal"/>
    <w:next w:val="Normal"/>
    <w:qFormat/>
    <w:pPr>
      <w:keepNext/>
      <w:widowControl w:val="0"/>
      <w:spacing w:line="360" w:lineRule="auto"/>
      <w:ind w:firstLine="680"/>
      <w:jc w:val="both"/>
      <w:outlineLvl w:val="3"/>
    </w:pPr>
    <w:rPr>
      <w:snapToGrid w:val="0"/>
      <w:sz w:val="24"/>
      <w:lang w:eastAsia="pt-BR"/>
    </w:rPr>
  </w:style>
  <w:style w:type="paragraph" w:styleId="Ttulo5">
    <w:name w:val="heading 5"/>
    <w:basedOn w:val="Normal"/>
    <w:next w:val="Normal"/>
    <w:qFormat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widowControl w:val="0"/>
      <w:jc w:val="both"/>
    </w:pPr>
    <w:rPr>
      <w:snapToGrid w:val="0"/>
      <w:sz w:val="24"/>
      <w:lang w:eastAsia="pt-BR"/>
    </w:rPr>
  </w:style>
  <w:style w:type="paragraph" w:styleId="Recuodecorpodetexto">
    <w:name w:val="Body Text Indent"/>
    <w:basedOn w:val="Normal"/>
    <w:pPr>
      <w:widowControl w:val="0"/>
      <w:spacing w:line="360" w:lineRule="auto"/>
      <w:ind w:firstLine="680"/>
      <w:jc w:val="both"/>
    </w:pPr>
    <w:rPr>
      <w:snapToGrid w:val="0"/>
      <w:sz w:val="24"/>
      <w:lang w:eastAsia="pt-BR"/>
    </w:rPr>
  </w:style>
  <w:style w:type="paragraph" w:styleId="Corpodetexto2">
    <w:name w:val="Body Text 2"/>
    <w:basedOn w:val="Normal"/>
    <w:pPr>
      <w:widowControl w:val="0"/>
    </w:pPr>
    <w:rPr>
      <w:snapToGrid w:val="0"/>
      <w:sz w:val="24"/>
      <w:lang w:eastAsia="pt-BR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BodyText3">
    <w:name w:val="Body Text 3"/>
    <w:basedOn w:val="Normal"/>
    <w:rPr>
      <w:rFonts w:ascii="Tahoma" w:hAnsi="Tahoma"/>
      <w:sz w:val="24"/>
    </w:rPr>
  </w:style>
  <w:style w:type="table" w:styleId="Tabelacomgrade">
    <w:name w:val="Table Grid"/>
    <w:basedOn w:val="Tabelanormal"/>
    <w:rsid w:val="0074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link w:val="Cabealho"/>
    <w:rsid w:val="00E6564C"/>
    <w:rPr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  <w:rPr>
      <w:lang/>
    </w:rPr>
  </w:style>
  <w:style w:type="character" w:customStyle="1" w:styleId="RodapChar">
    <w:name w:val="Rodapé Char"/>
    <w:link w:val="Rodap"/>
    <w:rsid w:val="00E6564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92DF0-A97E-4306-ACAE-6F7403D32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1046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IF Sul-rio-grandense</cp:lastModifiedBy>
  <cp:revision>2</cp:revision>
  <cp:lastPrinted>2013-05-18T00:04:00Z</cp:lastPrinted>
  <dcterms:created xsi:type="dcterms:W3CDTF">2014-04-16T14:02:00Z</dcterms:created>
  <dcterms:modified xsi:type="dcterms:W3CDTF">2014-04-16T14:02:00Z</dcterms:modified>
</cp:coreProperties>
</file>