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7C" w:rsidRDefault="00181F7C" w:rsidP="00181F7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1F7C">
        <w:rPr>
          <w:rFonts w:ascii="Times New Roman" w:hAnsi="Times New Roman" w:cs="Times New Roman"/>
          <w:sz w:val="24"/>
          <w:szCs w:val="24"/>
        </w:rPr>
        <w:t>TITULO DO PROJETO - CINE MARABÁ: RECONSTITUIÇÃO DE UM PATRIMÔNIO</w:t>
      </w: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7C">
        <w:rPr>
          <w:rFonts w:ascii="Times New Roman" w:hAnsi="Times New Roman" w:cs="Times New Roman"/>
          <w:sz w:val="24"/>
          <w:szCs w:val="24"/>
        </w:rPr>
        <w:t>DEFINIÇÃO DO PROBLEMA - Vêm confirmando o quadro de alta atividade em que o Cine encontrava-se na época em que este representava um importante espaço cultural para a população de Sapucaia do Sul. No entanto, atualmente os jovens desconhecem a existência e história do cinema. Deste modo, a pesquisa pretende reforçar a importância de dar visibilidade a este espaço cultural nos processos históricos do município de Sapucaia do Sul.</w:t>
      </w: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Default="00181F7C" w:rsidP="00181F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1F7C">
        <w:rPr>
          <w:rFonts w:ascii="Times New Roman" w:hAnsi="Times New Roman" w:cs="Times New Roman"/>
          <w:sz w:val="24"/>
          <w:szCs w:val="24"/>
        </w:rPr>
        <w:t xml:space="preserve">JUSTIFICAÇÃO OU MOTIVAÇÃO – </w:t>
      </w:r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Sapucaia do Sul possui aproximadamente, de acordo com o FEE/RS 2011, </w:t>
      </w:r>
      <w:r w:rsidRPr="00181F7C">
        <w:rPr>
          <w:rFonts w:ascii="Times New Roman" w:hAnsi="Times New Roman" w:cs="Times New Roman"/>
          <w:sz w:val="24"/>
          <w:szCs w:val="24"/>
        </w:rPr>
        <w:t>131.728</w:t>
      </w:r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habitantes, número expressivo ao considerar sua área territorial de 58.6 km². Tendo em vista a carência de espaços culturais no município,</w:t>
      </w:r>
      <w:r w:rsidRPr="00181F7C">
        <w:rPr>
          <w:rFonts w:ascii="Times New Roman" w:hAnsi="Times New Roman" w:cs="Times New Roman"/>
          <w:sz w:val="24"/>
          <w:szCs w:val="24"/>
        </w:rPr>
        <w:t xml:space="preserve"> </w:t>
      </w:r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população </w:t>
      </w:r>
      <w:proofErr w:type="gramStart"/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>sujeita-se</w:t>
      </w:r>
      <w:proofErr w:type="gramEnd"/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buscar, em outros lugares, opções de lazer e recreação. Deste modo, o trabalho consiste em resgatar e propagar a existência do único cinema de rua na história de Sapucaia do Sul.</w:t>
      </w:r>
    </w:p>
    <w:p w:rsidR="00181F7C" w:rsidRPr="00181F7C" w:rsidRDefault="00181F7C" w:rsidP="00181F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F7C" w:rsidRPr="00181F7C" w:rsidRDefault="00181F7C" w:rsidP="00181F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7C">
        <w:rPr>
          <w:rFonts w:ascii="Times New Roman" w:hAnsi="Times New Roman" w:cs="Times New Roman"/>
          <w:sz w:val="24"/>
          <w:szCs w:val="24"/>
        </w:rPr>
        <w:t xml:space="preserve">OBJETIVO – </w:t>
      </w:r>
      <w:r w:rsidRPr="00181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busca desvendar e analisar o processo histórico do cinema, ao reconhecer a relevância que este representa ao contexto histórico do município, bem como levar em consideração as pesquisas </w:t>
      </w:r>
      <w:r w:rsidRPr="00181F7C">
        <w:rPr>
          <w:rFonts w:ascii="Times New Roman" w:hAnsi="Times New Roman" w:cs="Times New Roman"/>
          <w:sz w:val="24"/>
          <w:szCs w:val="24"/>
        </w:rPr>
        <w:t xml:space="preserve">que confirmam o quadro de alta atividade em que o Cine encontrava-se na época em que este representava um importante espaço cultural para a população de Sapucaia do Sul, mas atualmente os jovens desconhecem a existência e história do cinema por conta de sua desativação. </w:t>
      </w:r>
      <w:r w:rsidRPr="00181F7C">
        <w:rPr>
          <w:rFonts w:ascii="Times New Roman" w:hAnsi="Times New Roman" w:cs="Times New Roman"/>
          <w:sz w:val="24"/>
          <w:szCs w:val="24"/>
        </w:rPr>
        <w:br/>
        <w:t>Portanto, o projeto apresenta a proposta de consolidação e expansão da função realizada por este espaço cultural de tal significância para o contexto histórico de Sapucaia do Sul.</w:t>
      </w: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F7C">
        <w:rPr>
          <w:rFonts w:ascii="Times New Roman" w:hAnsi="Times New Roman" w:cs="Times New Roman"/>
          <w:sz w:val="24"/>
          <w:szCs w:val="24"/>
        </w:rPr>
        <w:t xml:space="preserve">METODOLOGIA - Para tanto, como metodologia, estão sendo realizados estudos bibliográficos, investigação de documentos históricos e fotográficos, vídeos e coletas de dados por investigação de campo através de entrevistas. Para melhor composição da pesquisa foi essencial à interação entre pesquisadores e membros das situações investigadas, sendo estes a Sra.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Margrid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Helmuth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, filha do casal fundador do Cine Marabá, e o Sr.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Jaí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Strapazzom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>, o antigo locutor e frequentador do cinema no período de sua atividade.</w:t>
      </w:r>
    </w:p>
    <w:p w:rsidR="00181F7C" w:rsidRDefault="00181F7C" w:rsidP="00181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F7C" w:rsidRPr="00181F7C" w:rsidRDefault="00181F7C" w:rsidP="00181F7C">
      <w:pPr>
        <w:tabs>
          <w:tab w:val="left" w:pos="2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7C">
        <w:rPr>
          <w:rFonts w:ascii="Times New Roman" w:hAnsi="Times New Roman" w:cs="Times New Roman"/>
          <w:sz w:val="24"/>
          <w:szCs w:val="24"/>
        </w:rPr>
        <w:t xml:space="preserve">REFERENCIAS BIBIOGRAFICAS – ALLGAYER,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. </w:t>
      </w:r>
      <w:r w:rsidRPr="00181F7C">
        <w:rPr>
          <w:rFonts w:ascii="Times New Roman" w:hAnsi="Times New Roman" w:cs="Times New Roman"/>
          <w:b/>
          <w:sz w:val="24"/>
          <w:szCs w:val="24"/>
        </w:rPr>
        <w:t xml:space="preserve">História de Sapucaia do Sul. </w:t>
      </w:r>
      <w:r w:rsidRPr="00181F7C">
        <w:rPr>
          <w:rFonts w:ascii="Times New Roman" w:hAnsi="Times New Roman" w:cs="Times New Roman"/>
          <w:sz w:val="24"/>
          <w:szCs w:val="24"/>
        </w:rPr>
        <w:t xml:space="preserve">Porto </w:t>
      </w:r>
      <w:proofErr w:type="gramStart"/>
      <w:r w:rsidRPr="00181F7C">
        <w:rPr>
          <w:rFonts w:ascii="Times New Roman" w:hAnsi="Times New Roman" w:cs="Times New Roman"/>
          <w:sz w:val="24"/>
          <w:szCs w:val="24"/>
        </w:rPr>
        <w:t>Alegre :</w:t>
      </w:r>
      <w:proofErr w:type="gramEnd"/>
      <w:r w:rsidRPr="0018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Mercosul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, 1992. PADILHA, </w:t>
      </w:r>
      <w:proofErr w:type="spellStart"/>
      <w:r w:rsidRPr="00181F7C">
        <w:rPr>
          <w:rFonts w:ascii="Times New Roman" w:hAnsi="Times New Roman" w:cs="Times New Roman"/>
          <w:sz w:val="24"/>
          <w:szCs w:val="24"/>
        </w:rPr>
        <w:t>Iraneuci</w:t>
      </w:r>
      <w:proofErr w:type="spellEnd"/>
      <w:r w:rsidRPr="00181F7C">
        <w:rPr>
          <w:rFonts w:ascii="Times New Roman" w:hAnsi="Times New Roman" w:cs="Times New Roman"/>
          <w:sz w:val="24"/>
          <w:szCs w:val="24"/>
        </w:rPr>
        <w:t xml:space="preserve">. </w:t>
      </w:r>
      <w:r w:rsidRPr="00181F7C">
        <w:rPr>
          <w:rFonts w:ascii="Times New Roman" w:hAnsi="Times New Roman" w:cs="Times New Roman"/>
          <w:b/>
          <w:sz w:val="24"/>
          <w:szCs w:val="24"/>
        </w:rPr>
        <w:t>Na quilha do tempo: A reconstrução dos valores.</w:t>
      </w:r>
      <w:r w:rsidRPr="00181F7C">
        <w:rPr>
          <w:rFonts w:ascii="Times New Roman" w:hAnsi="Times New Roman" w:cs="Times New Roman"/>
          <w:sz w:val="24"/>
          <w:szCs w:val="24"/>
        </w:rPr>
        <w:t xml:space="preserve"> Porto </w:t>
      </w:r>
      <w:proofErr w:type="gramStart"/>
      <w:r w:rsidRPr="00181F7C">
        <w:rPr>
          <w:rFonts w:ascii="Times New Roman" w:hAnsi="Times New Roman" w:cs="Times New Roman"/>
          <w:sz w:val="24"/>
          <w:szCs w:val="24"/>
        </w:rPr>
        <w:t>Alegre :</w:t>
      </w:r>
      <w:proofErr w:type="gramEnd"/>
      <w:r w:rsidRPr="00181F7C">
        <w:rPr>
          <w:rFonts w:ascii="Times New Roman" w:hAnsi="Times New Roman" w:cs="Times New Roman"/>
          <w:sz w:val="24"/>
          <w:szCs w:val="24"/>
        </w:rPr>
        <w:t xml:space="preserve"> Martins Livreiro, 1998. </w:t>
      </w:r>
      <w:r w:rsidRPr="00181F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LLADO, Antony. </w:t>
      </w:r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Cinema </w:t>
      </w:r>
      <w:proofErr w:type="spellStart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between</w:t>
      </w:r>
      <w:proofErr w:type="spellEnd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culture</w:t>
      </w:r>
      <w:proofErr w:type="spellEnd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and</w:t>
      </w:r>
      <w:proofErr w:type="spellEnd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Pr="0018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industry</w:t>
      </w:r>
      <w:proofErr w:type="spellEnd"/>
      <w:r w:rsidRPr="00181F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. Acessado em </w:t>
      </w:r>
      <w:hyperlink r:id="rId4" w:history="1">
        <w:r w:rsidRPr="00181F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http://www.slideshare.net/empresesculturals/cinema-between-culture-and-industry</w:t>
        </w:r>
      </w:hyperlink>
      <w:r w:rsidRPr="00181F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F7C">
        <w:rPr>
          <w:rFonts w:ascii="Times New Roman" w:hAnsi="Times New Roman" w:cs="Times New Roman"/>
          <w:sz w:val="24"/>
          <w:szCs w:val="24"/>
          <w:lang w:val="en-US"/>
        </w:rPr>
        <w:t>Ano</w:t>
      </w:r>
      <w:proofErr w:type="spellEnd"/>
      <w:r w:rsidRPr="00181F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81F7C">
        <w:rPr>
          <w:rFonts w:ascii="Times New Roman" w:hAnsi="Times New Roman" w:cs="Times New Roman"/>
          <w:sz w:val="24"/>
          <w:szCs w:val="24"/>
          <w:lang w:val="en-US"/>
        </w:rPr>
        <w:t>publicação</w:t>
      </w:r>
      <w:proofErr w:type="spellEnd"/>
      <w:r w:rsidRPr="00181F7C">
        <w:rPr>
          <w:rFonts w:ascii="Times New Roman" w:hAnsi="Times New Roman" w:cs="Times New Roman"/>
          <w:sz w:val="24"/>
          <w:szCs w:val="24"/>
          <w:lang w:val="en-US"/>
        </w:rPr>
        <w:t xml:space="preserve">: 2010. Truly Free Films. Twelve Thoughts </w:t>
      </w:r>
      <w:proofErr w:type="gramStart"/>
      <w:r w:rsidRPr="00181F7C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181F7C">
        <w:rPr>
          <w:rFonts w:ascii="Times New Roman" w:hAnsi="Times New Roman" w:cs="Times New Roman"/>
          <w:sz w:val="24"/>
          <w:szCs w:val="24"/>
          <w:lang w:val="en-US"/>
        </w:rPr>
        <w:t xml:space="preserve"> The Value Of Cinema. </w:t>
      </w:r>
      <w:r w:rsidRPr="00181F7C">
        <w:rPr>
          <w:rFonts w:ascii="Times New Roman" w:hAnsi="Times New Roman" w:cs="Times New Roman"/>
          <w:sz w:val="24"/>
          <w:szCs w:val="24"/>
        </w:rPr>
        <w:t xml:space="preserve">Acessado em: </w:t>
      </w:r>
      <w:hyperlink r:id="rId5" w:history="1">
        <w:r w:rsidRPr="00181F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http://trulyfreefilm.hopeforfilm.com/2010/05/twelve-thoughts-on-the-value-of-cinema.html</w:t>
        </w:r>
      </w:hyperlink>
      <w:r w:rsidRPr="00181F7C">
        <w:rPr>
          <w:rFonts w:ascii="Times New Roman" w:hAnsi="Times New Roman" w:cs="Times New Roman"/>
          <w:sz w:val="24"/>
          <w:szCs w:val="24"/>
        </w:rPr>
        <w:t>. Ano de publicação: 2013. VALE DOS SINOS, jornal.</w:t>
      </w:r>
      <w:r w:rsidRPr="00181F7C">
        <w:rPr>
          <w:rFonts w:ascii="Times New Roman" w:hAnsi="Times New Roman" w:cs="Times New Roman"/>
          <w:b/>
          <w:sz w:val="24"/>
          <w:szCs w:val="24"/>
        </w:rPr>
        <w:t xml:space="preserve"> Marabá.  </w:t>
      </w:r>
      <w:r w:rsidRPr="00181F7C">
        <w:rPr>
          <w:rFonts w:ascii="Times New Roman" w:hAnsi="Times New Roman" w:cs="Times New Roman"/>
          <w:sz w:val="24"/>
          <w:szCs w:val="24"/>
        </w:rPr>
        <w:t xml:space="preserve">Publicado em 22 de maio de 1995. VALE DOS SINOS, jornal. </w:t>
      </w:r>
      <w:r w:rsidRPr="00181F7C">
        <w:rPr>
          <w:rFonts w:ascii="Times New Roman" w:hAnsi="Times New Roman" w:cs="Times New Roman"/>
          <w:b/>
          <w:sz w:val="24"/>
          <w:szCs w:val="24"/>
        </w:rPr>
        <w:t xml:space="preserve">Recordações.  </w:t>
      </w:r>
      <w:r w:rsidRPr="00181F7C">
        <w:rPr>
          <w:rFonts w:ascii="Times New Roman" w:hAnsi="Times New Roman" w:cs="Times New Roman"/>
          <w:sz w:val="24"/>
          <w:szCs w:val="24"/>
        </w:rPr>
        <w:t>Publicado em 28 de maio de 2002.</w:t>
      </w:r>
    </w:p>
    <w:p w:rsidR="00181F7C" w:rsidRPr="00181F7C" w:rsidRDefault="00181F7C" w:rsidP="00181F7C">
      <w:pPr>
        <w:pStyle w:val="Ttulo2"/>
        <w:shd w:val="clear" w:color="auto" w:fill="FFFFFF"/>
        <w:spacing w:before="0" w:line="33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1F7C">
        <w:rPr>
          <w:rFonts w:ascii="Times New Roman" w:hAnsi="Times New Roman" w:cs="Times New Roman"/>
          <w:b w:val="0"/>
          <w:color w:val="auto"/>
          <w:sz w:val="24"/>
          <w:szCs w:val="24"/>
        </w:rPr>
        <w:t>ANONIMO, autor.</w:t>
      </w:r>
      <w:r w:rsidRPr="00181F7C">
        <w:rPr>
          <w:rFonts w:ascii="Times New Roman" w:hAnsi="Times New Roman" w:cs="Times New Roman"/>
          <w:color w:val="auto"/>
          <w:sz w:val="24"/>
          <w:szCs w:val="24"/>
        </w:rPr>
        <w:t xml:space="preserve"> A delimitação da pesquisa e a constituição do corpus de análise</w:t>
      </w:r>
      <w:r w:rsidRPr="00181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Acessado em </w:t>
      </w:r>
      <w:hyperlink r:id="rId6" w:history="1">
        <w:r w:rsidRPr="00181F7C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http://www.pos.eca.usp.br/index.php?q=pt-br/ebook/procedimentos_metodologicos_estudos_bibliometircos_cientometricos/delimitacao_pesquisa</w:t>
        </w:r>
      </w:hyperlink>
      <w:r w:rsidRPr="00181F7C">
        <w:rPr>
          <w:rFonts w:ascii="Times New Roman" w:hAnsi="Times New Roman" w:cs="Times New Roman"/>
          <w:b w:val="0"/>
          <w:color w:val="auto"/>
          <w:sz w:val="24"/>
          <w:szCs w:val="24"/>
        </w:rPr>
        <w:t>. Sem data de publicação.</w:t>
      </w:r>
    </w:p>
    <w:p w:rsidR="002761A2" w:rsidRDefault="002761A2"/>
    <w:p w:rsidR="00181F7C" w:rsidRDefault="00181F7C"/>
    <w:p w:rsidR="00181F7C" w:rsidRDefault="00181F7C"/>
    <w:p w:rsidR="00181F7C" w:rsidRDefault="00181F7C"/>
    <w:p w:rsidR="00181F7C" w:rsidRDefault="00181F7C">
      <w:proofErr w:type="spellStart"/>
      <w:r>
        <w:t>Áldren</w:t>
      </w:r>
      <w:proofErr w:type="spellEnd"/>
      <w:r>
        <w:t xml:space="preserve"> </w:t>
      </w:r>
      <w:proofErr w:type="spellStart"/>
      <w:r>
        <w:t>Avila</w:t>
      </w:r>
      <w:proofErr w:type="spellEnd"/>
      <w:r>
        <w:t xml:space="preserve">, Alice </w:t>
      </w:r>
      <w:proofErr w:type="spellStart"/>
      <w:r>
        <w:t>Coan</w:t>
      </w:r>
      <w:proofErr w:type="spellEnd"/>
      <w:r>
        <w:t xml:space="preserve"> e </w:t>
      </w:r>
      <w:proofErr w:type="spellStart"/>
      <w:r>
        <w:t>Andiara</w:t>
      </w:r>
      <w:proofErr w:type="spellEnd"/>
      <w:r>
        <w:t xml:space="preserve"> </w:t>
      </w:r>
      <w:proofErr w:type="spellStart"/>
      <w:r>
        <w:t>Artmann</w:t>
      </w:r>
      <w:proofErr w:type="spellEnd"/>
      <w:r>
        <w:t xml:space="preserve"> </w:t>
      </w:r>
      <w:proofErr w:type="gramStart"/>
      <w:r>
        <w:t>4L</w:t>
      </w:r>
      <w:proofErr w:type="gramEnd"/>
    </w:p>
    <w:sectPr w:rsidR="00181F7C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1F7C"/>
    <w:rsid w:val="00181F7C"/>
    <w:rsid w:val="002761A2"/>
    <w:rsid w:val="00B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7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81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181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.eca.usp.br/index.php?q=pt-br/ebook/procedimentos_metodologicos_estudos_bibliometircos_cientometricos/delimitacao_pesquisa" TargetMode="External"/><Relationship Id="rId5" Type="http://schemas.openxmlformats.org/officeDocument/2006/relationships/hyperlink" Target="http://trulyfreefilm.hopeforfilm.com/2010/05/twelve-thoughts-on-the-value-of-cinema.html" TargetMode="External"/><Relationship Id="rId4" Type="http://schemas.openxmlformats.org/officeDocument/2006/relationships/hyperlink" Target="http://www.slideshare.net/empresesculturals/cinema-between-culture-and-industr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2946</Characters>
  <Application>Microsoft Office Word</Application>
  <DocSecurity>0</DocSecurity>
  <Lines>24</Lines>
  <Paragraphs>6</Paragraphs>
  <ScaleCrop>false</ScaleCrop>
  <Company>Campus Sapucaia do Sul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2013-06-25T20:04:00Z</dcterms:created>
  <dcterms:modified xsi:type="dcterms:W3CDTF">2013-06-25T20:06:00Z</dcterms:modified>
</cp:coreProperties>
</file>