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BF" w:rsidRPr="00EE0CB6" w:rsidRDefault="00EA35BF" w:rsidP="00EA35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C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0" cy="962025"/>
            <wp:effectExtent l="19050" t="0" r="0" b="0"/>
            <wp:docPr id="4" name="Imagem 3" descr="ifsu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sul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5BF" w:rsidRPr="00EE0CB6" w:rsidRDefault="00EA35BF" w:rsidP="00EA35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CB6">
        <w:rPr>
          <w:rFonts w:ascii="Times New Roman" w:hAnsi="Times New Roman" w:cs="Times New Roman"/>
          <w:sz w:val="24"/>
          <w:szCs w:val="24"/>
        </w:rPr>
        <w:t>ANA PAULA DE LIMA PEREIRA</w:t>
      </w:r>
    </w:p>
    <w:p w:rsidR="00EA35BF" w:rsidRPr="00EE0CB6" w:rsidRDefault="00EA35BF" w:rsidP="00EA35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CB6">
        <w:rPr>
          <w:rFonts w:ascii="Times New Roman" w:hAnsi="Times New Roman" w:cs="Times New Roman"/>
          <w:sz w:val="24"/>
          <w:szCs w:val="24"/>
        </w:rPr>
        <w:t>BRUNA HENRIQUE FAGUNDES</w:t>
      </w:r>
    </w:p>
    <w:p w:rsidR="00EA35BF" w:rsidRPr="00EE0CB6" w:rsidRDefault="00EA35BF" w:rsidP="00EA35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CB6">
        <w:rPr>
          <w:rFonts w:ascii="Times New Roman" w:hAnsi="Times New Roman" w:cs="Times New Roman"/>
          <w:sz w:val="24"/>
          <w:szCs w:val="24"/>
        </w:rPr>
        <w:t>LILIAN BEATRIZ JOCHIMS</w:t>
      </w:r>
    </w:p>
    <w:p w:rsidR="00EA35BF" w:rsidRPr="00EE0CB6" w:rsidRDefault="00EA35BF" w:rsidP="00EA35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5BF" w:rsidRPr="00EE0CB6" w:rsidRDefault="00EA35BF" w:rsidP="00EA35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5BF" w:rsidRPr="00EE0CB6" w:rsidRDefault="00EA35BF" w:rsidP="00EA35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5BF" w:rsidRPr="00EE0CB6" w:rsidRDefault="00EA35BF" w:rsidP="00EA35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5BF" w:rsidRPr="00EE0CB6" w:rsidRDefault="00EA35BF" w:rsidP="00EA35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5BF" w:rsidRPr="00EE0CB6" w:rsidRDefault="00EA35BF" w:rsidP="00EA35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CB6">
        <w:rPr>
          <w:rFonts w:ascii="Times New Roman" w:hAnsi="Times New Roman" w:cs="Times New Roman"/>
          <w:sz w:val="24"/>
          <w:szCs w:val="24"/>
        </w:rPr>
        <w:t>A INFLUÊNCIA DO CAPITAL CULTURAL NA CONSTRUÇÃO DE ESPAÇOS CULTURAIS EM SAPUCAIA DO SUL</w:t>
      </w:r>
    </w:p>
    <w:p w:rsidR="00EA35BF" w:rsidRPr="00EE0CB6" w:rsidRDefault="00EA35BF" w:rsidP="00EA35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5BF" w:rsidRPr="00EE0CB6" w:rsidRDefault="00EA35BF" w:rsidP="00EA35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5BF" w:rsidRPr="00EE0CB6" w:rsidRDefault="00EA35BF" w:rsidP="00EA35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5BF" w:rsidRPr="00EE0CB6" w:rsidRDefault="00EA35BF" w:rsidP="00EA35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5BF" w:rsidRPr="00EE0CB6" w:rsidRDefault="00EA35BF" w:rsidP="00EA35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5BF" w:rsidRPr="00EE0CB6" w:rsidRDefault="00EA35BF" w:rsidP="00EA35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5BF" w:rsidRPr="00EE0CB6" w:rsidRDefault="00EA35BF" w:rsidP="00EA35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5BF" w:rsidRPr="00EE0CB6" w:rsidRDefault="00EA35BF" w:rsidP="00EA35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5BF" w:rsidRPr="00EE0CB6" w:rsidRDefault="00EA35BF" w:rsidP="00EA35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CB6">
        <w:rPr>
          <w:rFonts w:ascii="Times New Roman" w:hAnsi="Times New Roman" w:cs="Times New Roman"/>
          <w:sz w:val="24"/>
          <w:szCs w:val="24"/>
        </w:rPr>
        <w:t>SAPUCAIA DO SUL – RIO GRANDE DO SUL</w:t>
      </w:r>
    </w:p>
    <w:p w:rsidR="00EA35BF" w:rsidRPr="00EE0CB6" w:rsidRDefault="00EA35BF" w:rsidP="00EA35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CB6">
        <w:rPr>
          <w:rFonts w:ascii="Times New Roman" w:hAnsi="Times New Roman" w:cs="Times New Roman"/>
          <w:sz w:val="24"/>
          <w:szCs w:val="24"/>
        </w:rPr>
        <w:t>2013</w:t>
      </w:r>
    </w:p>
    <w:p w:rsidR="00CB38A8" w:rsidRPr="00EE0CB6" w:rsidRDefault="00CB38A8" w:rsidP="00EA35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0CB6">
        <w:rPr>
          <w:rFonts w:ascii="Times New Roman" w:hAnsi="Times New Roman" w:cs="Times New Roman"/>
          <w:sz w:val="24"/>
          <w:szCs w:val="24"/>
        </w:rPr>
        <w:lastRenderedPageBreak/>
        <w:t xml:space="preserve">Sapucaia do Sul é um município pertencente à região metropolitana de Porto Alegre, que conta com aproximadamente </w:t>
      </w:r>
      <w:r w:rsidRPr="00EE0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133.944 habitantes, porém quando o assunto é entretenimento para a população a cidade deixa a desejar. </w:t>
      </w:r>
      <w:r w:rsidRPr="00EE0CB6">
        <w:rPr>
          <w:rFonts w:ascii="Times New Roman" w:hAnsi="Times New Roman" w:cs="Times New Roman"/>
          <w:sz w:val="24"/>
          <w:szCs w:val="24"/>
        </w:rPr>
        <w:t xml:space="preserve">O município oferece diversos eventos para sua comunidade, porém, a grande maioria tem como foco o mesmo público e geralmente se resume a shows com os mesmos artistas ou com artistas de vertentes semelhantes tornando sua cena cultural/artística pouco diversificada. </w:t>
      </w:r>
      <w:proofErr w:type="gramStart"/>
      <w:r w:rsidRPr="00EE0CB6">
        <w:rPr>
          <w:rFonts w:ascii="Times New Roman" w:hAnsi="Times New Roman" w:cs="Times New Roman"/>
          <w:sz w:val="24"/>
          <w:szCs w:val="24"/>
        </w:rPr>
        <w:t>escolhemos</w:t>
      </w:r>
      <w:proofErr w:type="gramEnd"/>
      <w:r w:rsidRPr="00EE0CB6">
        <w:rPr>
          <w:rFonts w:ascii="Times New Roman" w:hAnsi="Times New Roman" w:cs="Times New Roman"/>
          <w:sz w:val="24"/>
          <w:szCs w:val="24"/>
        </w:rPr>
        <w:t xml:space="preserve"> como tema para o nosso trabalho de pesquisa, a importância do capital cultural na perspectiva </w:t>
      </w:r>
      <w:r w:rsidRPr="00CB38A8">
        <w:rPr>
          <w:rFonts w:ascii="Times New Roman" w:hAnsi="Times New Roman" w:cs="Times New Roman"/>
          <w:sz w:val="24"/>
          <w:szCs w:val="24"/>
        </w:rPr>
        <w:t xml:space="preserve">de público e de administrador de determinado ambiente cultural, o que gerou a seguinte pergunta: </w:t>
      </w:r>
      <w:r w:rsidRPr="00CB38A8">
        <w:rPr>
          <w:rFonts w:ascii="Times New Roman" w:hAnsi="Times New Roman" w:cs="Times New Roman"/>
          <w:b/>
          <w:sz w:val="24"/>
          <w:szCs w:val="24"/>
        </w:rPr>
        <w:t>“</w:t>
      </w:r>
      <w:r w:rsidRPr="00CB38A8">
        <w:rPr>
          <w:rStyle w:val="Ttulo2Char"/>
          <w:rFonts w:eastAsiaTheme="minorHAnsi" w:cs="Times New Roman"/>
          <w:color w:val="auto"/>
          <w:szCs w:val="24"/>
        </w:rPr>
        <w:t>Como o capital cultural dos empreendedores influenciou na construção de um espaço alternativo em Sapucaia do Sul?”</w:t>
      </w:r>
      <w:r>
        <w:rPr>
          <w:rStyle w:val="Ttulo2Char"/>
          <w:rFonts w:eastAsiaTheme="minorHAnsi" w:cs="Times New Roman"/>
          <w:color w:val="auto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>Realizaremos uma</w:t>
      </w:r>
      <w:r w:rsidRPr="00EE0CB6">
        <w:rPr>
          <w:rFonts w:ascii="Times New Roman" w:hAnsi="Times New Roman" w:cs="Times New Roman"/>
          <w:sz w:val="24"/>
          <w:szCs w:val="24"/>
        </w:rPr>
        <w:t xml:space="preserve"> pesquisa</w:t>
      </w:r>
      <w:r>
        <w:rPr>
          <w:rFonts w:ascii="Times New Roman" w:hAnsi="Times New Roman" w:cs="Times New Roman"/>
          <w:sz w:val="24"/>
          <w:szCs w:val="24"/>
        </w:rPr>
        <w:t xml:space="preserve"> aplicada não estruturada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C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E0CB6">
        <w:rPr>
          <w:rFonts w:ascii="Times New Roman" w:hAnsi="Times New Roman" w:cs="Times New Roman"/>
          <w:sz w:val="24"/>
          <w:szCs w:val="24"/>
        </w:rPr>
        <w:t>através de uma coleta de dados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CB6">
        <w:rPr>
          <w:rFonts w:ascii="Times New Roman" w:hAnsi="Times New Roman" w:cs="Times New Roman"/>
          <w:sz w:val="24"/>
          <w:szCs w:val="24"/>
        </w:rPr>
        <w:t>que será feita através de entrevistas com os gestores do Holiday Estúdio Pub e seus frequentadores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EE0CB6">
        <w:rPr>
          <w:rFonts w:ascii="Times New Roman" w:hAnsi="Times New Roman" w:cs="Times New Roman"/>
          <w:sz w:val="24"/>
          <w:szCs w:val="24"/>
        </w:rPr>
        <w:t>pós esta coleta, será feita uma análise dos dados fornecidos e apontadas observações importantes sobre este processo de criação da identidade do espaço e de sua marca.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CB6">
        <w:rPr>
          <w:rFonts w:ascii="Times New Roman" w:hAnsi="Times New Roman" w:cs="Times New Roman"/>
          <w:sz w:val="24"/>
          <w:szCs w:val="24"/>
        </w:rPr>
        <w:t>O foco se direciona também para os aspectos que diferenciam este espaço, de que maneira eles fazem a diferença e até que ponto isso gera um resultado eficaz. Por isso a pesquisa se mostra oportuna, indagando se esse possível resultado seria capaz de influenciar as demais práticas culturais do município.</w:t>
      </w:r>
      <w:r>
        <w:rPr>
          <w:rFonts w:ascii="Times New Roman" w:hAnsi="Times New Roman" w:cs="Times New Roman"/>
          <w:sz w:val="24"/>
          <w:szCs w:val="24"/>
        </w:rPr>
        <w:t xml:space="preserve"> A Pesquisa ainda não possui resultados expressivos parciais e finais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pois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ainda está em fase de desenvolvimento.</w:t>
      </w:r>
    </w:p>
    <w:p w:rsidR="00CB38A8" w:rsidRPr="00CB38A8" w:rsidRDefault="00CB38A8" w:rsidP="00CB38A8">
      <w:pPr>
        <w:spacing w:line="360" w:lineRule="auto"/>
        <w:ind w:firstLine="708"/>
        <w:jc w:val="both"/>
        <w:rPr>
          <w:rStyle w:val="Ttulo2Char"/>
          <w:rFonts w:eastAsiaTheme="minorHAnsi" w:cs="Times New Roman"/>
          <w:color w:val="auto"/>
          <w:szCs w:val="24"/>
        </w:rPr>
      </w:pPr>
    </w:p>
    <w:p w:rsidR="00CB38A8" w:rsidRPr="00EE0CB6" w:rsidRDefault="00CB38A8" w:rsidP="00CB38A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6F35" w:rsidRDefault="00E06F35"/>
    <w:sectPr w:rsidR="00E06F35" w:rsidSect="00BF3B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B38A8"/>
    <w:rsid w:val="00BF3B55"/>
    <w:rsid w:val="00CB38A8"/>
    <w:rsid w:val="00CE71E3"/>
    <w:rsid w:val="00E06F35"/>
    <w:rsid w:val="00EA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8A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38A8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B38A8"/>
    <w:rPr>
      <w:rFonts w:ascii="Times New Roman" w:eastAsiaTheme="majorEastAsia" w:hAnsi="Times New Roman" w:cstheme="majorBidi"/>
      <w:b/>
      <w:bCs/>
      <w:color w:val="4F81BD" w:themeColor="accent1"/>
      <w:sz w:val="24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5BF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IFSul</dc:creator>
  <cp:keywords/>
  <dc:description/>
  <cp:lastModifiedBy>IFSul</cp:lastModifiedBy>
  <cp:revision>2</cp:revision>
  <dcterms:created xsi:type="dcterms:W3CDTF">2013-06-12T13:11:00Z</dcterms:created>
  <dcterms:modified xsi:type="dcterms:W3CDTF">2013-06-12T13:22:00Z</dcterms:modified>
</cp:coreProperties>
</file>