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72" w:rsidRPr="00596BED" w:rsidRDefault="00EF6072" w:rsidP="00596BED">
      <w:pPr>
        <w:tabs>
          <w:tab w:val="left" w:pos="9000"/>
          <w:tab w:val="left" w:pos="9240"/>
        </w:tabs>
        <w:spacing w:line="360" w:lineRule="auto"/>
        <w:ind w:right="-98"/>
        <w:rPr>
          <w:b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Título do Projeto</w:t>
      </w:r>
      <w:r w:rsidR="00596BE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="00596BED">
        <w:rPr>
          <w:rFonts w:ascii="Times New Roman" w:hAnsi="Times New Roman" w:cs="Times New Roman"/>
          <w:sz w:val="24"/>
          <w:szCs w:val="24"/>
        </w:rPr>
        <w:t>A</w:t>
      </w:r>
      <w:r w:rsidR="00596BED" w:rsidRPr="00596BED">
        <w:rPr>
          <w:rFonts w:ascii="Times New Roman" w:hAnsi="Times New Roman" w:cs="Times New Roman"/>
          <w:sz w:val="24"/>
          <w:szCs w:val="24"/>
        </w:rPr>
        <w:t xml:space="preserve"> profissionalização do grafiteiro como fator modificador do valor da arte na visão do artista</w:t>
      </w:r>
      <w:r w:rsidR="00596BED">
        <w:rPr>
          <w:b/>
          <w:szCs w:val="24"/>
        </w:rPr>
        <w:t xml:space="preserve"> </w:t>
      </w:r>
    </w:p>
    <w:p w:rsidR="004B086C" w:rsidRPr="00D727CA" w:rsidRDefault="004B086C" w:rsidP="00EF6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sz w:val="24"/>
          <w:szCs w:val="24"/>
        </w:rPr>
        <w:t xml:space="preserve"> </w:t>
      </w:r>
      <w:r w:rsidRPr="00D727CA">
        <w:rPr>
          <w:rFonts w:ascii="Times New Roman" w:hAnsi="Times New Roman" w:cs="Times New Roman"/>
          <w:b/>
          <w:sz w:val="24"/>
          <w:szCs w:val="24"/>
        </w:rPr>
        <w:t xml:space="preserve">Nome do orientador, coorientadores (se houver) e do(s) aluno(s); </w:t>
      </w:r>
      <w:proofErr w:type="gramStart"/>
      <w:r w:rsidR="00B67B7B" w:rsidRPr="00B67B7B">
        <w:rPr>
          <w:rFonts w:ascii="Times New Roman" w:hAnsi="Times New Roman" w:cs="Times New Roman"/>
          <w:sz w:val="24"/>
          <w:szCs w:val="24"/>
        </w:rPr>
        <w:t xml:space="preserve">orientadores </w:t>
      </w:r>
      <w:r w:rsidRPr="00D727CA">
        <w:rPr>
          <w:rFonts w:ascii="Times New Roman" w:hAnsi="Times New Roman" w:cs="Times New Roman"/>
          <w:sz w:val="24"/>
          <w:szCs w:val="24"/>
        </w:rPr>
        <w:t>David Ga</w:t>
      </w:r>
      <w:r w:rsidR="00B67B7B">
        <w:rPr>
          <w:rFonts w:ascii="Times New Roman" w:hAnsi="Times New Roman" w:cs="Times New Roman"/>
          <w:sz w:val="24"/>
          <w:szCs w:val="24"/>
        </w:rPr>
        <w:t>rcia Neto</w:t>
      </w:r>
      <w:proofErr w:type="gramEnd"/>
      <w:r w:rsidR="00B67B7B">
        <w:rPr>
          <w:rFonts w:ascii="Times New Roman" w:hAnsi="Times New Roman" w:cs="Times New Roman"/>
          <w:sz w:val="24"/>
          <w:szCs w:val="24"/>
        </w:rPr>
        <w:t xml:space="preserve">, Guilherme </w:t>
      </w:r>
      <w:proofErr w:type="spellStart"/>
      <w:r w:rsidR="00B67B7B">
        <w:rPr>
          <w:rFonts w:ascii="Times New Roman" w:hAnsi="Times New Roman" w:cs="Times New Roman"/>
          <w:sz w:val="24"/>
          <w:szCs w:val="24"/>
        </w:rPr>
        <w:t>Reichwald</w:t>
      </w:r>
      <w:proofErr w:type="spellEnd"/>
      <w:r w:rsidR="00B67B7B">
        <w:rPr>
          <w:rFonts w:ascii="Times New Roman" w:hAnsi="Times New Roman" w:cs="Times New Roman"/>
          <w:sz w:val="24"/>
          <w:szCs w:val="24"/>
        </w:rPr>
        <w:t xml:space="preserve"> e</w:t>
      </w:r>
      <w:r w:rsidRPr="00D7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A">
        <w:rPr>
          <w:rFonts w:ascii="Times New Roman" w:hAnsi="Times New Roman" w:cs="Times New Roman"/>
          <w:sz w:val="24"/>
          <w:szCs w:val="24"/>
        </w:rPr>
        <w:t>Stefanie</w:t>
      </w:r>
      <w:proofErr w:type="spellEnd"/>
      <w:r w:rsidRPr="00D72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A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D727CA">
        <w:rPr>
          <w:rFonts w:ascii="Times New Roman" w:hAnsi="Times New Roman" w:cs="Times New Roman"/>
          <w:sz w:val="24"/>
          <w:szCs w:val="24"/>
        </w:rPr>
        <w:t xml:space="preserve"> Moreira.</w:t>
      </w:r>
      <w:r w:rsidR="00B67B7B">
        <w:rPr>
          <w:rFonts w:ascii="Times New Roman" w:hAnsi="Times New Roman" w:cs="Times New Roman"/>
          <w:sz w:val="24"/>
          <w:szCs w:val="24"/>
        </w:rPr>
        <w:t xml:space="preserve"> Alunas Caroline de Oliveira Martini e Pâmela Mendes Dall’Osto</w:t>
      </w:r>
    </w:p>
    <w:p w:rsidR="004B086C" w:rsidRDefault="004B086C" w:rsidP="00EF6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>Área do Conhecimento:</w:t>
      </w:r>
      <w:r w:rsidRPr="00D72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7CA">
        <w:rPr>
          <w:rFonts w:ascii="Times New Roman" w:hAnsi="Times New Roman" w:cs="Times New Roman"/>
          <w:sz w:val="24"/>
          <w:szCs w:val="24"/>
        </w:rPr>
        <w:t>2-Ciências Humanas, Comportamentais e Artes;</w:t>
      </w:r>
    </w:p>
    <w:p w:rsidR="004B086C" w:rsidRPr="00D727CA" w:rsidRDefault="00B67B7B" w:rsidP="00EF6072">
      <w:pPr>
        <w:tabs>
          <w:tab w:val="left" w:pos="5481"/>
        </w:tabs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Definição do Problema:</w:t>
      </w:r>
    </w:p>
    <w:p w:rsidR="003F36AF" w:rsidRPr="00596BED" w:rsidRDefault="00861135" w:rsidP="00EF607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Acredita-se que o grafite existe desde o Império Romano</w:t>
      </w:r>
      <w:r w:rsidR="00115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porém sua popularização </w:t>
      </w:r>
      <w:r w:rsidR="00C24010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deu</w:t>
      </w:r>
      <w:r w:rsidR="00115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C24010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somente em Nova York no iní</w:t>
      </w:r>
      <w:r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cio dos anos 70</w:t>
      </w:r>
      <w:r w:rsidR="002F4A9C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4A9C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Juntamente com a popularização</w:t>
      </w:r>
      <w:r w:rsidR="00762955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dessa expressão</w:t>
      </w:r>
      <w:r w:rsidR="002F4A9C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prática do grafite </w:t>
      </w:r>
      <w:r w:rsidR="00C24010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chega ao Brasil e</w:t>
      </w:r>
      <w:r w:rsidR="00762955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4A9C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0C9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em passos curtos</w:t>
      </w:r>
      <w:r w:rsidR="003F36AF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0C9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conquista</w:t>
      </w:r>
      <w:r w:rsidR="003F36AF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 espaço.</w:t>
      </w:r>
    </w:p>
    <w:p w:rsidR="00762955" w:rsidRPr="00596BED" w:rsidRDefault="00762955" w:rsidP="0076295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Hoje o grafite tem uma maior visibilidade na sociedade, pois deixou de estar somente nos muros das cidades e entrou nas galerias de arte, assim, passou de uma prática marginalizada a um reconhecimento como arte pela sociedade. </w:t>
      </w:r>
      <w:r w:rsidR="003F36AF" w:rsidRPr="00596BED">
        <w:rPr>
          <w:rFonts w:ascii="Times New Roman" w:hAnsi="Times New Roman" w:cs="Times New Roman"/>
          <w:sz w:val="24"/>
          <w:szCs w:val="24"/>
        </w:rPr>
        <w:t>A partir</w:t>
      </w:r>
      <w:r w:rsidRPr="00596BED">
        <w:rPr>
          <w:rFonts w:ascii="Times New Roman" w:hAnsi="Times New Roman" w:cs="Times New Roman"/>
          <w:sz w:val="24"/>
          <w:szCs w:val="24"/>
        </w:rPr>
        <w:t xml:space="preserve"> deste reconhecimento</w:t>
      </w:r>
      <w:r w:rsidR="003F36AF" w:rsidRPr="00596BED">
        <w:rPr>
          <w:rFonts w:ascii="Times New Roman" w:hAnsi="Times New Roman" w:cs="Times New Roman"/>
          <w:sz w:val="24"/>
          <w:szCs w:val="24"/>
        </w:rPr>
        <w:t xml:space="preserve">, começou a </w:t>
      </w:r>
      <w:r w:rsidRPr="00596BED">
        <w:rPr>
          <w:rFonts w:ascii="Times New Roman" w:hAnsi="Times New Roman" w:cs="Times New Roman"/>
          <w:sz w:val="24"/>
          <w:szCs w:val="24"/>
        </w:rPr>
        <w:t>delinear-se a</w:t>
      </w:r>
      <w:r w:rsidR="003F36AF" w:rsidRPr="00596BED">
        <w:rPr>
          <w:rFonts w:ascii="Times New Roman" w:hAnsi="Times New Roman" w:cs="Times New Roman"/>
          <w:sz w:val="24"/>
          <w:szCs w:val="24"/>
        </w:rPr>
        <w:t xml:space="preserve"> profissionalização desses artistas</w:t>
      </w:r>
      <w:r w:rsidR="00BA56BC" w:rsidRPr="00596BED">
        <w:rPr>
          <w:rFonts w:ascii="Times New Roman" w:hAnsi="Times New Roman" w:cs="Times New Roman"/>
          <w:sz w:val="24"/>
          <w:szCs w:val="24"/>
        </w:rPr>
        <w:t>,</w:t>
      </w:r>
      <w:r w:rsidR="00115350">
        <w:rPr>
          <w:rFonts w:ascii="Times New Roman" w:hAnsi="Times New Roman" w:cs="Times New Roman"/>
          <w:sz w:val="24"/>
          <w:szCs w:val="24"/>
        </w:rPr>
        <w:t xml:space="preserve"> assim</w:t>
      </w:r>
      <w:r w:rsidR="00BA56BC" w:rsidRPr="00596BED">
        <w:rPr>
          <w:rFonts w:ascii="Times New Roman" w:hAnsi="Times New Roman" w:cs="Times New Roman"/>
          <w:sz w:val="24"/>
          <w:szCs w:val="24"/>
        </w:rPr>
        <w:t xml:space="preserve"> o grafite passa</w:t>
      </w:r>
      <w:r w:rsidRPr="00596BED">
        <w:rPr>
          <w:rFonts w:ascii="Times New Roman" w:hAnsi="Times New Roman" w:cs="Times New Roman"/>
          <w:sz w:val="24"/>
          <w:szCs w:val="24"/>
        </w:rPr>
        <w:t xml:space="preserve"> de um </w:t>
      </w:r>
      <w:proofErr w:type="spellStart"/>
      <w:r w:rsidRPr="00596BED">
        <w:rPr>
          <w:rFonts w:ascii="Times New Roman" w:hAnsi="Times New Roman" w:cs="Times New Roman"/>
          <w:sz w:val="24"/>
          <w:szCs w:val="24"/>
        </w:rPr>
        <w:t>hobbie</w:t>
      </w:r>
      <w:proofErr w:type="spellEnd"/>
      <w:r w:rsidRPr="00596BED">
        <w:rPr>
          <w:rFonts w:ascii="Times New Roman" w:hAnsi="Times New Roman" w:cs="Times New Roman"/>
          <w:sz w:val="24"/>
          <w:szCs w:val="24"/>
        </w:rPr>
        <w:t>, a</w:t>
      </w:r>
      <w:r w:rsidR="003F36AF" w:rsidRPr="00596BED">
        <w:rPr>
          <w:rFonts w:ascii="Times New Roman" w:hAnsi="Times New Roman" w:cs="Times New Roman"/>
          <w:sz w:val="24"/>
          <w:szCs w:val="24"/>
        </w:rPr>
        <w:t xml:space="preserve"> uma profissão.</w:t>
      </w:r>
    </w:p>
    <w:p w:rsidR="00D275C6" w:rsidRPr="00596BED" w:rsidRDefault="008E40C9" w:rsidP="00596BE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BED">
        <w:rPr>
          <w:rFonts w:ascii="Times New Roman" w:hAnsi="Times New Roman" w:cs="Times New Roman"/>
          <w:sz w:val="24"/>
          <w:szCs w:val="24"/>
        </w:rPr>
        <w:t xml:space="preserve"> </w:t>
      </w:r>
      <w:r w:rsidR="00762955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Esta profissionalização</w:t>
      </w:r>
      <w:r w:rsidR="009C2502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assunto </w:t>
      </w:r>
      <w:r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novo</w:t>
      </w:r>
      <w:r w:rsidR="00A7023B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escasso</w:t>
      </w:r>
      <w:r w:rsidR="00115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mercado de trabalho, bem como </w:t>
      </w:r>
      <w:r w:rsidR="00A7023B" w:rsidRPr="00596BED">
        <w:rPr>
          <w:rFonts w:ascii="Times New Roman" w:hAnsi="Times New Roman" w:cs="Times New Roman"/>
          <w:color w:val="000000" w:themeColor="text1"/>
          <w:sz w:val="24"/>
          <w:szCs w:val="24"/>
        </w:rPr>
        <w:t>nas áreas de estudos</w:t>
      </w:r>
      <w:r w:rsidR="00A7023B" w:rsidRPr="00596BED">
        <w:rPr>
          <w:rFonts w:ascii="Times New Roman" w:hAnsi="Times New Roman" w:cs="Times New Roman"/>
          <w:sz w:val="24"/>
          <w:szCs w:val="24"/>
        </w:rPr>
        <w:t xml:space="preserve">. </w:t>
      </w:r>
      <w:r w:rsidR="009C2502" w:rsidRPr="00596BED">
        <w:rPr>
          <w:rFonts w:ascii="Times New Roman" w:hAnsi="Times New Roman" w:cs="Times New Roman"/>
          <w:sz w:val="24"/>
          <w:szCs w:val="24"/>
        </w:rPr>
        <w:t>São poucas as pessoas que conseguem</w:t>
      </w:r>
      <w:r w:rsidR="00A7023B" w:rsidRPr="00596BED">
        <w:rPr>
          <w:rFonts w:ascii="Times New Roman" w:hAnsi="Times New Roman" w:cs="Times New Roman"/>
          <w:sz w:val="24"/>
          <w:szCs w:val="24"/>
        </w:rPr>
        <w:t xml:space="preserve"> falar sobre ela ou</w:t>
      </w:r>
      <w:r w:rsidR="009C2502" w:rsidRPr="00596BED">
        <w:rPr>
          <w:rFonts w:ascii="Times New Roman" w:hAnsi="Times New Roman" w:cs="Times New Roman"/>
          <w:sz w:val="24"/>
          <w:szCs w:val="24"/>
        </w:rPr>
        <w:t xml:space="preserve"> se profissionalizar e viver do grafite. Mesmo assim os efeitos da profissionalização sobre </w:t>
      </w:r>
      <w:r w:rsidR="005764BD" w:rsidRPr="00596BED">
        <w:rPr>
          <w:rFonts w:ascii="Times New Roman" w:hAnsi="Times New Roman" w:cs="Times New Roman"/>
          <w:sz w:val="24"/>
          <w:szCs w:val="24"/>
        </w:rPr>
        <w:t xml:space="preserve">esta arte </w:t>
      </w:r>
      <w:r w:rsidR="009C2502" w:rsidRPr="00596BED">
        <w:rPr>
          <w:rFonts w:ascii="Times New Roman" w:hAnsi="Times New Roman" w:cs="Times New Roman"/>
          <w:sz w:val="24"/>
          <w:szCs w:val="24"/>
        </w:rPr>
        <w:t>são perceptíveis,</w:t>
      </w:r>
      <w:r w:rsidR="005764BD" w:rsidRPr="00596BED">
        <w:rPr>
          <w:rFonts w:ascii="Times New Roman" w:hAnsi="Times New Roman" w:cs="Times New Roman"/>
          <w:sz w:val="24"/>
          <w:szCs w:val="24"/>
        </w:rPr>
        <w:t xml:space="preserve"> a prática do grafite somente como </w:t>
      </w:r>
      <w:proofErr w:type="spellStart"/>
      <w:r w:rsidR="005764BD" w:rsidRPr="00596BED">
        <w:rPr>
          <w:rFonts w:ascii="Times New Roman" w:hAnsi="Times New Roman" w:cs="Times New Roman"/>
          <w:sz w:val="24"/>
          <w:szCs w:val="24"/>
        </w:rPr>
        <w:t>hobbie</w:t>
      </w:r>
      <w:proofErr w:type="spellEnd"/>
      <w:r w:rsidR="005764BD" w:rsidRPr="00596BED">
        <w:rPr>
          <w:rFonts w:ascii="Times New Roman" w:hAnsi="Times New Roman" w:cs="Times New Roman"/>
          <w:sz w:val="24"/>
          <w:szCs w:val="24"/>
        </w:rPr>
        <w:t xml:space="preserve"> está tornando se cada vez mais rara. Em consequência disso o grafite </w:t>
      </w:r>
      <w:r w:rsidR="00115350">
        <w:rPr>
          <w:rFonts w:ascii="Times New Roman" w:hAnsi="Times New Roman" w:cs="Times New Roman"/>
          <w:sz w:val="24"/>
          <w:szCs w:val="24"/>
        </w:rPr>
        <w:t>passa a ser</w:t>
      </w:r>
      <w:r w:rsidR="00D275C6" w:rsidRPr="00596BED">
        <w:rPr>
          <w:rFonts w:ascii="Times New Roman" w:hAnsi="Times New Roman" w:cs="Times New Roman"/>
          <w:sz w:val="24"/>
          <w:szCs w:val="24"/>
        </w:rPr>
        <w:t xml:space="preserve"> tratado como um bem de consumo, assim</w:t>
      </w:r>
      <w:r w:rsidR="005764BD" w:rsidRPr="00596BED">
        <w:rPr>
          <w:rFonts w:ascii="Times New Roman" w:hAnsi="Times New Roman" w:cs="Times New Roman"/>
          <w:sz w:val="24"/>
          <w:szCs w:val="24"/>
        </w:rPr>
        <w:t xml:space="preserve"> </w:t>
      </w:r>
      <w:r w:rsidR="00D275C6" w:rsidRPr="00596BED">
        <w:rPr>
          <w:rFonts w:ascii="Times New Roman" w:hAnsi="Times New Roman" w:cs="Times New Roman"/>
          <w:sz w:val="24"/>
          <w:szCs w:val="24"/>
        </w:rPr>
        <w:t>pode</w:t>
      </w:r>
      <w:r w:rsidR="00115350">
        <w:rPr>
          <w:rFonts w:ascii="Times New Roman" w:hAnsi="Times New Roman" w:cs="Times New Roman"/>
          <w:sz w:val="24"/>
          <w:szCs w:val="24"/>
        </w:rPr>
        <w:t>ndo</w:t>
      </w:r>
      <w:r w:rsidR="00D275C6" w:rsidRPr="00596BED">
        <w:rPr>
          <w:rFonts w:ascii="Times New Roman" w:hAnsi="Times New Roman" w:cs="Times New Roman"/>
          <w:sz w:val="24"/>
          <w:szCs w:val="24"/>
        </w:rPr>
        <w:t xml:space="preserve"> </w:t>
      </w:r>
      <w:r w:rsidR="00115350">
        <w:rPr>
          <w:rFonts w:ascii="Times New Roman" w:hAnsi="Times New Roman" w:cs="Times New Roman"/>
          <w:sz w:val="24"/>
          <w:szCs w:val="24"/>
        </w:rPr>
        <w:t>ocorre</w:t>
      </w:r>
      <w:r w:rsidR="00D275C6" w:rsidRPr="00596BED">
        <w:rPr>
          <w:rFonts w:ascii="Times New Roman" w:hAnsi="Times New Roman" w:cs="Times New Roman"/>
          <w:sz w:val="24"/>
          <w:szCs w:val="24"/>
        </w:rPr>
        <w:t>r uma modificação no valor da</w:t>
      </w:r>
      <w:r w:rsidR="005764BD" w:rsidRPr="00596BED">
        <w:rPr>
          <w:rFonts w:ascii="Times New Roman" w:hAnsi="Times New Roman" w:cs="Times New Roman"/>
          <w:sz w:val="24"/>
          <w:szCs w:val="24"/>
        </w:rPr>
        <w:t xml:space="preserve"> arte, que passa de uma forma de protesto e crítica à sociedade para uma arte comercial, onde as obras são algumas vezes reconhecidas somente pela sua beleza </w:t>
      </w:r>
      <w:proofErr w:type="spellStart"/>
      <w:r w:rsidR="005764BD" w:rsidRPr="00596BED">
        <w:rPr>
          <w:rFonts w:ascii="Times New Roman" w:hAnsi="Times New Roman" w:cs="Times New Roman"/>
          <w:sz w:val="24"/>
          <w:szCs w:val="24"/>
        </w:rPr>
        <w:t>endonista</w:t>
      </w:r>
      <w:proofErr w:type="spellEnd"/>
      <w:r w:rsidR="005764BD" w:rsidRPr="00596BED">
        <w:rPr>
          <w:rFonts w:ascii="Times New Roman" w:hAnsi="Times New Roman" w:cs="Times New Roman"/>
          <w:sz w:val="24"/>
          <w:szCs w:val="24"/>
        </w:rPr>
        <w:t>.</w:t>
      </w:r>
      <w:r w:rsidR="00596BED" w:rsidRPr="00596BED">
        <w:rPr>
          <w:rFonts w:ascii="Times New Roman" w:hAnsi="Times New Roman" w:cs="Times New Roman"/>
          <w:sz w:val="24"/>
          <w:szCs w:val="24"/>
        </w:rPr>
        <w:t xml:space="preserve"> Coloca-se em cheque a obra do artista, podendo comprometer a espontaneidade e o fazer livre</w:t>
      </w:r>
      <w:r w:rsidR="00333F71">
        <w:rPr>
          <w:rFonts w:ascii="Times New Roman" w:hAnsi="Times New Roman" w:cs="Times New Roman"/>
          <w:sz w:val="24"/>
          <w:szCs w:val="24"/>
        </w:rPr>
        <w:t>,</w:t>
      </w:r>
      <w:r w:rsidR="00596BED" w:rsidRPr="00596BED">
        <w:rPr>
          <w:rFonts w:ascii="Times New Roman" w:hAnsi="Times New Roman" w:cs="Times New Roman"/>
          <w:sz w:val="24"/>
          <w:szCs w:val="24"/>
        </w:rPr>
        <w:t xml:space="preserve"> </w:t>
      </w:r>
      <w:r w:rsidR="00D275C6" w:rsidRPr="00596BED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596BED">
        <w:rPr>
          <w:rFonts w:ascii="Times New Roman" w:hAnsi="Times New Roman" w:cs="Times New Roman"/>
          <w:sz w:val="24"/>
          <w:szCs w:val="24"/>
        </w:rPr>
        <w:t>o artista prende se</w:t>
      </w:r>
      <w:r w:rsidR="00D275C6" w:rsidRPr="00596BED">
        <w:rPr>
          <w:rFonts w:ascii="Times New Roman" w:hAnsi="Times New Roman" w:cs="Times New Roman"/>
          <w:sz w:val="24"/>
          <w:szCs w:val="24"/>
        </w:rPr>
        <w:t xml:space="preserve"> ao espectador e a possibilidade de consumo.  </w:t>
      </w:r>
    </w:p>
    <w:p w:rsidR="004B086C" w:rsidRDefault="00B67B7B" w:rsidP="00EF6072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Justificativa ou Motivação:</w:t>
      </w:r>
    </w:p>
    <w:p w:rsidR="00843BBE" w:rsidRPr="009F4F95" w:rsidRDefault="00843BBE" w:rsidP="00843BB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F95">
        <w:rPr>
          <w:rFonts w:ascii="Times New Roman" w:hAnsi="Times New Roman"/>
          <w:sz w:val="24"/>
          <w:szCs w:val="24"/>
        </w:rPr>
        <w:t xml:space="preserve">O movimento do grafite vem ganhando seu espaço na sociedade, a migração do grafite de rua para as galerias de artes é cada vez mais comum em diversas cidades. Em consequência disso, a profissionalização dos grafiteiros é uma questão que vem sendo </w:t>
      </w:r>
      <w:r w:rsidRPr="009F4F95">
        <w:rPr>
          <w:rFonts w:ascii="Times New Roman" w:hAnsi="Times New Roman"/>
          <w:sz w:val="24"/>
          <w:szCs w:val="24"/>
        </w:rPr>
        <w:lastRenderedPageBreak/>
        <w:t xml:space="preserve">considerada por muitos artistas nesse meio, porém as opiniões entre eles são divergentes. Essa profissionalização nos remete a alguns questionamentos que devem ser estudados, como a profissionalização do grafiteiro como fator modificativo do valor da arte para o artista. </w:t>
      </w:r>
    </w:p>
    <w:p w:rsidR="00843BBE" w:rsidRPr="009F4F95" w:rsidRDefault="00843BBE" w:rsidP="00843BB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F95">
        <w:rPr>
          <w:rFonts w:ascii="Times New Roman" w:hAnsi="Times New Roman"/>
          <w:sz w:val="24"/>
          <w:szCs w:val="24"/>
        </w:rPr>
        <w:t>Por isso, justifica-se a importância do presente trabalho em analisar as opiniões divergentes da profissionalização do grafiteiro como fator modificativo do valor da arte para o artista, dialogando com as pessoas desta área nas regiões de Esteio e Sapucaia do Sul, buscando informações tanto de profissionais remunerados quanto de profissionais não remunerados. A partir dessa abordagem, pretende-se construir um trabalho de importância social, pois analisaremos o movimento do grafite evidenciando a sua profissionalização e efeitos desta sobre o grafite na visão do artista.</w:t>
      </w:r>
    </w:p>
    <w:p w:rsidR="00843BBE" w:rsidRDefault="00843BBE" w:rsidP="00843BB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F95">
        <w:rPr>
          <w:rFonts w:ascii="Times New Roman" w:hAnsi="Times New Roman"/>
          <w:sz w:val="24"/>
          <w:szCs w:val="24"/>
        </w:rPr>
        <w:t xml:space="preserve">O estudo contribuirá com uma ampliação de material de pesquisa sobre o grafite, já que há uma escassez de material sobre o assunto. Também irá ser relevante para a compreensão de como se deu a profissionalização do grafiteiro, através do crescimento e visibilidade do grafite nos últimos anos e de como essas questões nos remetem a modificação do valor da arte para o artista. </w:t>
      </w:r>
    </w:p>
    <w:p w:rsidR="00843BBE" w:rsidRDefault="00843BBE" w:rsidP="00843BB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ideia de desenvolver o presente estudo surgiu da curiosidade das pesquisadoras em conhecer melhor o movimento do grafite em si e as pessoas que fazem esta arte nos municípios de Esteio e Sapucaia do Sul, região do Vale </w:t>
      </w:r>
      <w:proofErr w:type="gramStart"/>
      <w:r>
        <w:rPr>
          <w:rFonts w:ascii="Times New Roman" w:hAnsi="Times New Roman"/>
          <w:sz w:val="24"/>
          <w:szCs w:val="24"/>
        </w:rPr>
        <w:t>do Sinos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56769">
        <w:rPr>
          <w:rFonts w:ascii="Times New Roman" w:hAnsi="Times New Roman"/>
          <w:sz w:val="24"/>
          <w:szCs w:val="24"/>
        </w:rPr>
        <w:t xml:space="preserve">, situada no </w:t>
      </w:r>
      <w:r>
        <w:rPr>
          <w:rFonts w:ascii="Times New Roman" w:hAnsi="Times New Roman"/>
          <w:sz w:val="24"/>
          <w:szCs w:val="24"/>
        </w:rPr>
        <w:t>Rio Grande do Sul.</w:t>
      </w:r>
    </w:p>
    <w:p w:rsidR="00843BBE" w:rsidRPr="009F4F95" w:rsidRDefault="00843BBE" w:rsidP="00843BB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ponto de vista prático, espera-se que o estudo contribua no sentido de ampliar os conhecimentos para com o movimento do grafite e sirva também de referência para as pessoas que queiram entender mais sobre o assunto. </w:t>
      </w:r>
    </w:p>
    <w:p w:rsidR="00B67B7B" w:rsidRDefault="00B67B7B" w:rsidP="00EF6072">
      <w:pPr>
        <w:tabs>
          <w:tab w:val="left" w:pos="9000"/>
          <w:tab w:val="left" w:pos="9240"/>
        </w:tabs>
        <w:spacing w:line="360" w:lineRule="auto"/>
        <w:ind w:right="-98"/>
        <w:jc w:val="bot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</w:pPr>
    </w:p>
    <w:p w:rsidR="00B37879" w:rsidRPr="00D727CA" w:rsidRDefault="004B086C" w:rsidP="00EF6072">
      <w:pPr>
        <w:tabs>
          <w:tab w:val="left" w:pos="9000"/>
          <w:tab w:val="left" w:pos="9240"/>
        </w:tabs>
        <w:spacing w:line="360" w:lineRule="auto"/>
        <w:ind w:right="-98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>Objetivos (</w:t>
      </w:r>
      <w:proofErr w:type="gramStart"/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>mínimo 500 máximo 2000</w:t>
      </w:r>
      <w:proofErr w:type="gramEnd"/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caracteres):</w:t>
      </w:r>
    </w:p>
    <w:p w:rsidR="004B086C" w:rsidRPr="00D727CA" w:rsidRDefault="004B086C" w:rsidP="00EF6072">
      <w:pPr>
        <w:tabs>
          <w:tab w:val="left" w:pos="9000"/>
          <w:tab w:val="left" w:pos="924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sz w:val="24"/>
          <w:szCs w:val="24"/>
        </w:rPr>
        <w:t xml:space="preserve"> </w:t>
      </w:r>
      <w:r w:rsidR="00B37879" w:rsidRPr="00D727CA">
        <w:rPr>
          <w:rFonts w:ascii="Times New Roman" w:hAnsi="Times New Roman" w:cs="Times New Roman"/>
          <w:sz w:val="24"/>
          <w:szCs w:val="24"/>
        </w:rPr>
        <w:t>O</w:t>
      </w:r>
      <w:r w:rsidRPr="00D727CA">
        <w:rPr>
          <w:rFonts w:ascii="Times New Roman" w:hAnsi="Times New Roman" w:cs="Times New Roman"/>
          <w:sz w:val="24"/>
          <w:szCs w:val="24"/>
        </w:rPr>
        <w:t xml:space="preserve"> trabalho “</w:t>
      </w:r>
      <w:r w:rsidR="00596BED">
        <w:rPr>
          <w:rFonts w:ascii="Times New Roman" w:hAnsi="Times New Roman" w:cs="Times New Roman"/>
          <w:sz w:val="24"/>
          <w:szCs w:val="24"/>
        </w:rPr>
        <w:t>A</w:t>
      </w:r>
      <w:r w:rsidR="00596BED" w:rsidRPr="00596BED">
        <w:rPr>
          <w:rFonts w:ascii="Times New Roman" w:hAnsi="Times New Roman" w:cs="Times New Roman"/>
          <w:sz w:val="24"/>
          <w:szCs w:val="24"/>
        </w:rPr>
        <w:t xml:space="preserve"> profissionalização do grafiteiro como fator modificador do valor da arte na visão do artista</w:t>
      </w:r>
      <w:r w:rsidRPr="00D727CA">
        <w:rPr>
          <w:rFonts w:ascii="Times New Roman" w:hAnsi="Times New Roman" w:cs="Times New Roman"/>
          <w:sz w:val="24"/>
          <w:szCs w:val="24"/>
        </w:rPr>
        <w:t>”</w:t>
      </w:r>
      <w:r w:rsidR="00996880" w:rsidRPr="00D727CA">
        <w:rPr>
          <w:rFonts w:ascii="Times New Roman" w:hAnsi="Times New Roman" w:cs="Times New Roman"/>
          <w:sz w:val="24"/>
          <w:szCs w:val="24"/>
        </w:rPr>
        <w:t xml:space="preserve"> </w:t>
      </w:r>
      <w:r w:rsidRPr="00D727CA">
        <w:rPr>
          <w:rFonts w:ascii="Times New Roman" w:hAnsi="Times New Roman" w:cs="Times New Roman"/>
          <w:sz w:val="24"/>
          <w:szCs w:val="24"/>
        </w:rPr>
        <w:t>tem como objetivo geral identificar a interferência da profissionalização do grafiteiro para com o valor artístico das obras na visão do artista, dentro das regiões de Esteio e Sapucaia do Sul.</w:t>
      </w:r>
    </w:p>
    <w:p w:rsidR="004B086C" w:rsidRPr="00D727CA" w:rsidRDefault="00996880" w:rsidP="00EF6072">
      <w:pPr>
        <w:tabs>
          <w:tab w:val="left" w:pos="9000"/>
          <w:tab w:val="left" w:pos="924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7CA">
        <w:rPr>
          <w:rFonts w:ascii="Times New Roman" w:hAnsi="Times New Roman" w:cs="Times New Roman"/>
          <w:sz w:val="24"/>
          <w:szCs w:val="24"/>
        </w:rPr>
        <w:lastRenderedPageBreak/>
        <w:t>O objetivo especifico</w:t>
      </w:r>
      <w:proofErr w:type="gramEnd"/>
      <w:r w:rsidRPr="00D727CA">
        <w:rPr>
          <w:rFonts w:ascii="Times New Roman" w:hAnsi="Times New Roman" w:cs="Times New Roman"/>
          <w:sz w:val="24"/>
          <w:szCs w:val="24"/>
        </w:rPr>
        <w:t xml:space="preserve"> é investigar a origem do grafite até sua</w:t>
      </w:r>
      <w:r w:rsidR="00596BED">
        <w:rPr>
          <w:rFonts w:ascii="Times New Roman" w:hAnsi="Times New Roman" w:cs="Times New Roman"/>
          <w:sz w:val="24"/>
          <w:szCs w:val="24"/>
        </w:rPr>
        <w:t xml:space="preserve"> chegada no brasil, para assim e</w:t>
      </w:r>
      <w:r w:rsidRPr="00D727CA">
        <w:rPr>
          <w:rFonts w:ascii="Times New Roman" w:hAnsi="Times New Roman" w:cs="Times New Roman"/>
          <w:sz w:val="24"/>
          <w:szCs w:val="24"/>
        </w:rPr>
        <w:t>ntender como se deu o processo de reconhecimento do grafite como arte</w:t>
      </w:r>
      <w:r w:rsidR="004D4E4B" w:rsidRPr="00D727CA">
        <w:rPr>
          <w:rFonts w:ascii="Times New Roman" w:hAnsi="Times New Roman" w:cs="Times New Roman"/>
          <w:sz w:val="24"/>
          <w:szCs w:val="24"/>
        </w:rPr>
        <w:t xml:space="preserve"> e de profissionalização</w:t>
      </w:r>
      <w:r w:rsidRPr="00D727CA">
        <w:rPr>
          <w:rFonts w:ascii="Times New Roman" w:hAnsi="Times New Roman" w:cs="Times New Roman"/>
          <w:sz w:val="24"/>
          <w:szCs w:val="24"/>
        </w:rPr>
        <w:t xml:space="preserve">.  Dentro da historia também pretendemos </w:t>
      </w:r>
      <w:r w:rsidR="004931A9" w:rsidRPr="00D727CA">
        <w:rPr>
          <w:rFonts w:ascii="Times New Roman" w:hAnsi="Times New Roman" w:cs="Times New Roman"/>
          <w:sz w:val="24"/>
          <w:szCs w:val="24"/>
        </w:rPr>
        <w:t xml:space="preserve">pesquisar </w:t>
      </w:r>
      <w:r w:rsidRPr="00D727CA">
        <w:rPr>
          <w:rFonts w:ascii="Times New Roman" w:hAnsi="Times New Roman" w:cs="Times New Roman"/>
          <w:sz w:val="24"/>
          <w:szCs w:val="24"/>
        </w:rPr>
        <w:t xml:space="preserve">como </w:t>
      </w:r>
      <w:r w:rsidR="004931A9" w:rsidRPr="00D727CA">
        <w:rPr>
          <w:rFonts w:ascii="Times New Roman" w:hAnsi="Times New Roman" w:cs="Times New Roman"/>
          <w:sz w:val="24"/>
          <w:szCs w:val="24"/>
        </w:rPr>
        <w:t>o grafite e a pichação se tornaram termos contrapostos.</w:t>
      </w:r>
    </w:p>
    <w:p w:rsidR="004D4E4B" w:rsidRPr="00D727CA" w:rsidRDefault="00B7104D" w:rsidP="00EF6072">
      <w:pPr>
        <w:tabs>
          <w:tab w:val="left" w:pos="9000"/>
          <w:tab w:val="left" w:pos="924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7CA">
        <w:rPr>
          <w:rFonts w:ascii="Times New Roman" w:hAnsi="Times New Roman" w:cs="Times New Roman"/>
          <w:sz w:val="24"/>
          <w:szCs w:val="24"/>
        </w:rPr>
        <w:t>Outro objetivo especifico</w:t>
      </w:r>
      <w:proofErr w:type="gramEnd"/>
      <w:r w:rsidR="004D4E4B" w:rsidRPr="00D727CA">
        <w:rPr>
          <w:rFonts w:ascii="Times New Roman" w:hAnsi="Times New Roman" w:cs="Times New Roman"/>
          <w:sz w:val="24"/>
          <w:szCs w:val="24"/>
        </w:rPr>
        <w:t xml:space="preserve"> é constatar quais foram os fatores determinantes para a profissionalização do grafite, a partir disso analisar a relação entre o ele e o mercado de trabalho.</w:t>
      </w:r>
    </w:p>
    <w:p w:rsidR="004B086C" w:rsidRPr="00D727CA" w:rsidRDefault="004D4E4B" w:rsidP="00EF6072">
      <w:pPr>
        <w:tabs>
          <w:tab w:val="left" w:pos="9000"/>
          <w:tab w:val="left" w:pos="924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sz w:val="24"/>
          <w:szCs w:val="24"/>
        </w:rPr>
        <w:t xml:space="preserve">Também </w:t>
      </w:r>
      <w:r w:rsidR="00B7104D" w:rsidRPr="00D727CA">
        <w:rPr>
          <w:rFonts w:ascii="Times New Roman" w:hAnsi="Times New Roman" w:cs="Times New Roman"/>
          <w:sz w:val="24"/>
          <w:szCs w:val="24"/>
        </w:rPr>
        <w:t xml:space="preserve">é </w:t>
      </w:r>
      <w:r w:rsidRPr="00D727CA">
        <w:rPr>
          <w:rFonts w:ascii="Times New Roman" w:hAnsi="Times New Roman" w:cs="Times New Roman"/>
          <w:sz w:val="24"/>
          <w:szCs w:val="24"/>
        </w:rPr>
        <w:t xml:space="preserve">objetivo </w:t>
      </w:r>
      <w:r w:rsidR="00891260">
        <w:rPr>
          <w:rFonts w:ascii="Times New Roman" w:hAnsi="Times New Roman" w:cs="Times New Roman"/>
          <w:sz w:val="24"/>
          <w:szCs w:val="24"/>
        </w:rPr>
        <w:t>investigar</w:t>
      </w:r>
      <w:r w:rsidR="00656769">
        <w:rPr>
          <w:rFonts w:ascii="Times New Roman" w:hAnsi="Times New Roman" w:cs="Times New Roman"/>
          <w:sz w:val="24"/>
          <w:szCs w:val="24"/>
        </w:rPr>
        <w:t>,</w:t>
      </w:r>
      <w:r w:rsidR="00891260">
        <w:rPr>
          <w:rFonts w:ascii="Times New Roman" w:hAnsi="Times New Roman" w:cs="Times New Roman"/>
          <w:sz w:val="24"/>
          <w:szCs w:val="24"/>
        </w:rPr>
        <w:t xml:space="preserve"> através </w:t>
      </w:r>
      <w:bookmarkStart w:id="0" w:name="_GoBack"/>
      <w:bookmarkEnd w:id="0"/>
      <w:r w:rsidR="00656769">
        <w:rPr>
          <w:rFonts w:ascii="Times New Roman" w:hAnsi="Times New Roman" w:cs="Times New Roman"/>
          <w:sz w:val="24"/>
          <w:szCs w:val="24"/>
        </w:rPr>
        <w:t>de abordagem das</w:t>
      </w:r>
      <w:r w:rsidR="00891260">
        <w:rPr>
          <w:rFonts w:ascii="Times New Roman" w:hAnsi="Times New Roman" w:cs="Times New Roman"/>
          <w:sz w:val="24"/>
          <w:szCs w:val="24"/>
        </w:rPr>
        <w:t xml:space="preserve"> história</w:t>
      </w:r>
      <w:r w:rsidR="00656769">
        <w:rPr>
          <w:rFonts w:ascii="Times New Roman" w:hAnsi="Times New Roman" w:cs="Times New Roman"/>
          <w:sz w:val="24"/>
          <w:szCs w:val="24"/>
        </w:rPr>
        <w:t>s</w:t>
      </w:r>
      <w:r w:rsidR="00891260">
        <w:rPr>
          <w:rFonts w:ascii="Times New Roman" w:hAnsi="Times New Roman" w:cs="Times New Roman"/>
          <w:sz w:val="24"/>
          <w:szCs w:val="24"/>
        </w:rPr>
        <w:t xml:space="preserve"> de vidas</w:t>
      </w:r>
      <w:r w:rsidR="00656769">
        <w:rPr>
          <w:rFonts w:ascii="Times New Roman" w:hAnsi="Times New Roman" w:cs="Times New Roman"/>
          <w:sz w:val="24"/>
          <w:szCs w:val="24"/>
        </w:rPr>
        <w:t>,</w:t>
      </w:r>
      <w:r w:rsidR="00891260">
        <w:rPr>
          <w:rFonts w:ascii="Times New Roman" w:hAnsi="Times New Roman" w:cs="Times New Roman"/>
          <w:sz w:val="24"/>
          <w:szCs w:val="24"/>
        </w:rPr>
        <w:t xml:space="preserve"> o processo de</w:t>
      </w:r>
      <w:r w:rsidR="00B7104D" w:rsidRPr="00D727CA">
        <w:rPr>
          <w:rFonts w:ascii="Times New Roman" w:hAnsi="Times New Roman" w:cs="Times New Roman"/>
          <w:sz w:val="24"/>
          <w:szCs w:val="24"/>
        </w:rPr>
        <w:t xml:space="preserve"> </w:t>
      </w:r>
      <w:r w:rsidRPr="00D727CA">
        <w:rPr>
          <w:rFonts w:ascii="Times New Roman" w:hAnsi="Times New Roman" w:cs="Times New Roman"/>
          <w:sz w:val="24"/>
          <w:szCs w:val="24"/>
        </w:rPr>
        <w:t>torna</w:t>
      </w:r>
      <w:r w:rsidR="00891260">
        <w:rPr>
          <w:rFonts w:ascii="Times New Roman" w:hAnsi="Times New Roman" w:cs="Times New Roman"/>
          <w:sz w:val="24"/>
          <w:szCs w:val="24"/>
        </w:rPr>
        <w:t>-se</w:t>
      </w:r>
      <w:r w:rsidRPr="00D727CA">
        <w:rPr>
          <w:rFonts w:ascii="Times New Roman" w:hAnsi="Times New Roman" w:cs="Times New Roman"/>
          <w:sz w:val="24"/>
          <w:szCs w:val="24"/>
        </w:rPr>
        <w:t xml:space="preserve"> um grafiteiro e a partir disso </w:t>
      </w:r>
      <w:r w:rsidR="00B37879" w:rsidRPr="00D727CA">
        <w:rPr>
          <w:rFonts w:ascii="Times New Roman" w:hAnsi="Times New Roman" w:cs="Times New Roman"/>
          <w:sz w:val="24"/>
          <w:szCs w:val="24"/>
        </w:rPr>
        <w:t>apurar os motivos pelo qual o grafiteiro dec</w:t>
      </w:r>
      <w:r w:rsidR="00891260">
        <w:rPr>
          <w:rFonts w:ascii="Times New Roman" w:hAnsi="Times New Roman" w:cs="Times New Roman"/>
          <w:sz w:val="24"/>
          <w:szCs w:val="24"/>
        </w:rPr>
        <w:t xml:space="preserve">ide se tornar um profissional ou </w:t>
      </w:r>
      <w:proofErr w:type="gramStart"/>
      <w:r w:rsidR="00891260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="00B37879" w:rsidRPr="00D727CA">
        <w:rPr>
          <w:rFonts w:ascii="Times New Roman" w:hAnsi="Times New Roman" w:cs="Times New Roman"/>
          <w:sz w:val="24"/>
          <w:szCs w:val="24"/>
        </w:rPr>
        <w:t xml:space="preserve"> um fazedor de arte</w:t>
      </w:r>
      <w:r w:rsidR="00891260">
        <w:rPr>
          <w:rFonts w:ascii="Times New Roman" w:hAnsi="Times New Roman" w:cs="Times New Roman"/>
          <w:sz w:val="24"/>
          <w:szCs w:val="24"/>
        </w:rPr>
        <w:t>,</w:t>
      </w:r>
      <w:r w:rsidR="00B37879" w:rsidRPr="00D727CA">
        <w:rPr>
          <w:rFonts w:ascii="Times New Roman" w:hAnsi="Times New Roman" w:cs="Times New Roman"/>
          <w:sz w:val="24"/>
          <w:szCs w:val="24"/>
        </w:rPr>
        <w:t xml:space="preserve"> sem remuneração. Assim objetivamos esclarecer os efeitos da profissionali</w:t>
      </w:r>
      <w:r w:rsidR="00891260">
        <w:rPr>
          <w:rFonts w:ascii="Times New Roman" w:hAnsi="Times New Roman" w:cs="Times New Roman"/>
          <w:sz w:val="24"/>
          <w:szCs w:val="24"/>
        </w:rPr>
        <w:t>zação sobre o grafite na visão de</w:t>
      </w:r>
      <w:r w:rsidR="00B37879" w:rsidRPr="00D727CA">
        <w:rPr>
          <w:rFonts w:ascii="Times New Roman" w:hAnsi="Times New Roman" w:cs="Times New Roman"/>
          <w:sz w:val="24"/>
          <w:szCs w:val="24"/>
        </w:rPr>
        <w:t xml:space="preserve"> artista</w:t>
      </w:r>
      <w:r w:rsidR="00891260">
        <w:rPr>
          <w:rFonts w:ascii="Times New Roman" w:hAnsi="Times New Roman" w:cs="Times New Roman"/>
          <w:sz w:val="24"/>
          <w:szCs w:val="24"/>
        </w:rPr>
        <w:t>s</w:t>
      </w:r>
      <w:r w:rsidR="00B37879" w:rsidRPr="00D727CA">
        <w:rPr>
          <w:rFonts w:ascii="Times New Roman" w:hAnsi="Times New Roman" w:cs="Times New Roman"/>
          <w:sz w:val="24"/>
          <w:szCs w:val="24"/>
        </w:rPr>
        <w:t xml:space="preserve"> remunerado</w:t>
      </w:r>
      <w:r w:rsidR="00891260">
        <w:rPr>
          <w:rFonts w:ascii="Times New Roman" w:hAnsi="Times New Roman" w:cs="Times New Roman"/>
          <w:sz w:val="24"/>
          <w:szCs w:val="24"/>
        </w:rPr>
        <w:t>s e de</w:t>
      </w:r>
      <w:r w:rsidR="00B37879" w:rsidRPr="00D727CA">
        <w:rPr>
          <w:rFonts w:ascii="Times New Roman" w:hAnsi="Times New Roman" w:cs="Times New Roman"/>
          <w:sz w:val="24"/>
          <w:szCs w:val="24"/>
        </w:rPr>
        <w:t xml:space="preserve"> </w:t>
      </w:r>
      <w:r w:rsidR="00656769">
        <w:rPr>
          <w:rFonts w:ascii="Times New Roman" w:hAnsi="Times New Roman" w:cs="Times New Roman"/>
          <w:sz w:val="24"/>
          <w:szCs w:val="24"/>
        </w:rPr>
        <w:t>artistas</w:t>
      </w:r>
      <w:r w:rsidR="00B37879" w:rsidRPr="00D727CA">
        <w:rPr>
          <w:rFonts w:ascii="Times New Roman" w:hAnsi="Times New Roman" w:cs="Times New Roman"/>
          <w:sz w:val="24"/>
          <w:szCs w:val="24"/>
        </w:rPr>
        <w:t xml:space="preserve"> não remunerado</w:t>
      </w:r>
      <w:r w:rsidR="00891260">
        <w:rPr>
          <w:rFonts w:ascii="Times New Roman" w:hAnsi="Times New Roman" w:cs="Times New Roman"/>
          <w:sz w:val="24"/>
          <w:szCs w:val="24"/>
        </w:rPr>
        <w:t>s</w:t>
      </w:r>
      <w:r w:rsidR="00B37879" w:rsidRPr="00D72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86C" w:rsidRDefault="004B086C" w:rsidP="00EF6072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</w:pPr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>Metodologia (</w:t>
      </w:r>
      <w:proofErr w:type="gramStart"/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>mínimo 500 máximo 2000</w:t>
      </w:r>
      <w:proofErr w:type="gramEnd"/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caracteres):</w:t>
      </w:r>
      <w:r w:rsidRPr="00D727CA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  <w:t> </w:t>
      </w:r>
    </w:p>
    <w:p w:rsidR="00CD7EDC" w:rsidRPr="00CD7EDC" w:rsidRDefault="00656769" w:rsidP="00CD7EDC">
      <w:pPr>
        <w:spacing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</w:t>
      </w:r>
      <w:r w:rsidR="00891260"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 w:rsidR="00891260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estudo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qualitativo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de natureza explicativa, onde </w:t>
      </w:r>
      <w:r>
        <w:rPr>
          <w:rFonts w:ascii="Times New Roman" w:hAnsi="Times New Roman" w:cs="Times New Roman"/>
          <w:sz w:val="24"/>
          <w:szCs w:val="24"/>
        </w:rPr>
        <w:t xml:space="preserve">estão sendo realizadas </w:t>
      </w:r>
      <w:r w:rsidR="00CD7EDC" w:rsidRPr="00CD7EDC">
        <w:rPr>
          <w:rFonts w:ascii="Times New Roman" w:hAnsi="Times New Roman" w:cs="Times New Roman"/>
          <w:sz w:val="24"/>
          <w:szCs w:val="24"/>
        </w:rPr>
        <w:t>pesquisas bibliográfica</w:t>
      </w:r>
      <w:r>
        <w:rPr>
          <w:rFonts w:ascii="Times New Roman" w:hAnsi="Times New Roman" w:cs="Times New Roman"/>
          <w:sz w:val="24"/>
          <w:szCs w:val="24"/>
        </w:rPr>
        <w:t xml:space="preserve"> e pesquisas de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levantamento</w:t>
      </w:r>
      <w:r>
        <w:rPr>
          <w:rFonts w:ascii="Times New Roman" w:hAnsi="Times New Roman" w:cs="Times New Roman"/>
          <w:sz w:val="24"/>
          <w:szCs w:val="24"/>
        </w:rPr>
        <w:t>, envolvendo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questionamentos diretos com a</w:t>
      </w:r>
      <w:r>
        <w:rPr>
          <w:rFonts w:ascii="Times New Roman" w:hAnsi="Times New Roman" w:cs="Times New Roman"/>
          <w:sz w:val="24"/>
          <w:szCs w:val="24"/>
        </w:rPr>
        <w:t xml:space="preserve">s pessoas cujo comportamento 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deseja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conhecer. </w:t>
      </w:r>
      <w:r>
        <w:rPr>
          <w:rFonts w:ascii="Times New Roman" w:hAnsi="Times New Roman" w:cs="Times New Roman"/>
          <w:sz w:val="24"/>
          <w:szCs w:val="24"/>
        </w:rPr>
        <w:t>Este também é um estudo básico</w:t>
      </w:r>
      <w:r w:rsidRPr="00CD7EDC">
        <w:rPr>
          <w:rFonts w:ascii="Times New Roman" w:hAnsi="Times New Roman" w:cs="Times New Roman"/>
          <w:sz w:val="24"/>
          <w:szCs w:val="24"/>
        </w:rPr>
        <w:t>, pois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objetiva gerar conhecimentos novos para avanço da ciência sem aplicação prática prevista.</w:t>
      </w:r>
    </w:p>
    <w:p w:rsidR="00EF6072" w:rsidRDefault="00656769" w:rsidP="00CD7EDC">
      <w:pPr>
        <w:spacing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Estão sendo realizadas </w:t>
      </w:r>
      <w:r w:rsidR="00CD7EDC" w:rsidRPr="00CD7EDC">
        <w:rPr>
          <w:rFonts w:ascii="Times New Roman" w:hAnsi="Times New Roman" w:cs="Times New Roman"/>
          <w:sz w:val="24"/>
          <w:szCs w:val="24"/>
        </w:rPr>
        <w:t>saída</w:t>
      </w:r>
      <w:r w:rsidR="00B67B7B">
        <w:rPr>
          <w:rFonts w:ascii="Times New Roman" w:hAnsi="Times New Roman" w:cs="Times New Roman"/>
          <w:sz w:val="24"/>
          <w:szCs w:val="24"/>
        </w:rPr>
        <w:t>s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de campo em Esteio e Sapuca</w:t>
      </w:r>
      <w:r w:rsidR="00B67B7B">
        <w:rPr>
          <w:rFonts w:ascii="Times New Roman" w:hAnsi="Times New Roman" w:cs="Times New Roman"/>
          <w:sz w:val="24"/>
          <w:szCs w:val="24"/>
        </w:rPr>
        <w:t>ia do Sul onde</w:t>
      </w:r>
      <w:r w:rsidR="000B2A23">
        <w:rPr>
          <w:rFonts w:ascii="Times New Roman" w:hAnsi="Times New Roman" w:cs="Times New Roman"/>
          <w:sz w:val="24"/>
          <w:szCs w:val="24"/>
        </w:rPr>
        <w:t xml:space="preserve"> estamos executando</w:t>
      </w:r>
      <w:r w:rsidR="00B67B7B">
        <w:rPr>
          <w:rFonts w:ascii="Times New Roman" w:hAnsi="Times New Roman" w:cs="Times New Roman"/>
          <w:sz w:val="24"/>
          <w:szCs w:val="24"/>
        </w:rPr>
        <w:t xml:space="preserve"> uma série de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perguntas</w:t>
      </w:r>
      <w:r w:rsidR="000B2A23" w:rsidRPr="000B2A23">
        <w:rPr>
          <w:szCs w:val="24"/>
        </w:rPr>
        <w:t xml:space="preserve"> </w:t>
      </w:r>
      <w:r w:rsidR="000B2A23">
        <w:rPr>
          <w:szCs w:val="24"/>
        </w:rPr>
        <w:t>baseadas em princípios da abordagem de história de vida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para entrevistar </w:t>
      </w:r>
      <w:r w:rsidR="000B2A23">
        <w:rPr>
          <w:rFonts w:ascii="Times New Roman" w:hAnsi="Times New Roman" w:cs="Times New Roman"/>
          <w:sz w:val="24"/>
          <w:szCs w:val="24"/>
        </w:rPr>
        <w:t xml:space="preserve">os sujeitos deste estudo, que são dois </w:t>
      </w:r>
      <w:r w:rsidR="00B67B7B">
        <w:rPr>
          <w:rFonts w:ascii="Times New Roman" w:hAnsi="Times New Roman" w:cs="Times New Roman"/>
          <w:sz w:val="24"/>
          <w:szCs w:val="24"/>
        </w:rPr>
        <w:t xml:space="preserve">grafiteiros remunerados e </w:t>
      </w:r>
      <w:r w:rsidR="000B2A23">
        <w:rPr>
          <w:rFonts w:ascii="Times New Roman" w:hAnsi="Times New Roman" w:cs="Times New Roman"/>
          <w:sz w:val="24"/>
          <w:szCs w:val="24"/>
        </w:rPr>
        <w:t xml:space="preserve">dois </w:t>
      </w:r>
      <w:r w:rsidR="00CD7EDC" w:rsidRPr="00CD7EDC">
        <w:rPr>
          <w:rFonts w:ascii="Times New Roman" w:hAnsi="Times New Roman" w:cs="Times New Roman"/>
          <w:sz w:val="24"/>
          <w:szCs w:val="24"/>
        </w:rPr>
        <w:t>grafiteiros</w:t>
      </w:r>
      <w:r w:rsidR="000B2A23">
        <w:rPr>
          <w:rFonts w:ascii="Times New Roman" w:hAnsi="Times New Roman" w:cs="Times New Roman"/>
          <w:sz w:val="24"/>
          <w:szCs w:val="24"/>
        </w:rPr>
        <w:t xml:space="preserve"> não</w:t>
      </w:r>
      <w:r w:rsidR="00B67B7B">
        <w:rPr>
          <w:rFonts w:ascii="Times New Roman" w:hAnsi="Times New Roman" w:cs="Times New Roman"/>
          <w:sz w:val="24"/>
          <w:szCs w:val="24"/>
        </w:rPr>
        <w:t xml:space="preserve"> remunerados </w:t>
      </w:r>
      <w:proofErr w:type="gramStart"/>
      <w:r w:rsidR="00B67B7B">
        <w:rPr>
          <w:rFonts w:ascii="Times New Roman" w:hAnsi="Times New Roman" w:cs="Times New Roman"/>
          <w:sz w:val="24"/>
          <w:szCs w:val="24"/>
        </w:rPr>
        <w:t>desta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regiões</w:t>
      </w:r>
      <w:proofErr w:type="gramEnd"/>
      <w:r w:rsidR="00CD7EDC" w:rsidRPr="00CD7EDC">
        <w:rPr>
          <w:rFonts w:ascii="Times New Roman" w:hAnsi="Times New Roman" w:cs="Times New Roman"/>
          <w:sz w:val="24"/>
          <w:szCs w:val="24"/>
        </w:rPr>
        <w:t xml:space="preserve">. As entrevistas </w:t>
      </w:r>
      <w:r w:rsidR="000B2A23">
        <w:rPr>
          <w:rFonts w:ascii="Times New Roman" w:hAnsi="Times New Roman" w:cs="Times New Roman"/>
          <w:sz w:val="24"/>
          <w:szCs w:val="24"/>
        </w:rPr>
        <w:t xml:space="preserve">realizadas são semiestruturadas, podendo </w:t>
      </w:r>
      <w:proofErr w:type="gramStart"/>
      <w:r w:rsidR="000B2A2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B2A23">
        <w:rPr>
          <w:rFonts w:ascii="Times New Roman" w:hAnsi="Times New Roman" w:cs="Times New Roman"/>
          <w:sz w:val="24"/>
          <w:szCs w:val="24"/>
        </w:rPr>
        <w:t xml:space="preserve"> vezes ser </w:t>
      </w:r>
      <w:proofErr w:type="spellStart"/>
      <w:r w:rsidR="00CD7EDC" w:rsidRPr="00CD7EDC">
        <w:rPr>
          <w:rFonts w:ascii="Times New Roman" w:hAnsi="Times New Roman" w:cs="Times New Roman"/>
          <w:sz w:val="24"/>
          <w:szCs w:val="24"/>
        </w:rPr>
        <w:t>despadronizadas</w:t>
      </w:r>
      <w:proofErr w:type="spellEnd"/>
      <w:r w:rsidR="00CD7EDC" w:rsidRPr="00CD7EDC">
        <w:rPr>
          <w:rFonts w:ascii="Times New Roman" w:hAnsi="Times New Roman" w:cs="Times New Roman"/>
          <w:sz w:val="24"/>
          <w:szCs w:val="24"/>
        </w:rPr>
        <w:t>, sem rigidez no roteiro</w:t>
      </w:r>
      <w:r w:rsidR="000B2A23">
        <w:rPr>
          <w:rFonts w:ascii="Times New Roman" w:hAnsi="Times New Roman" w:cs="Times New Roman"/>
          <w:sz w:val="24"/>
          <w:szCs w:val="24"/>
        </w:rPr>
        <w:t>,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assim podendo explorar mais amplamente algumas questões. </w:t>
      </w:r>
      <w:r w:rsidR="00B67B7B">
        <w:rPr>
          <w:rFonts w:ascii="Times New Roman" w:hAnsi="Times New Roman" w:cs="Times New Roman"/>
          <w:sz w:val="24"/>
          <w:szCs w:val="24"/>
        </w:rPr>
        <w:t>Os questionários</w:t>
      </w:r>
      <w:r w:rsidR="000B2A23">
        <w:rPr>
          <w:rFonts w:ascii="Times New Roman" w:hAnsi="Times New Roman" w:cs="Times New Roman"/>
          <w:sz w:val="24"/>
          <w:szCs w:val="24"/>
        </w:rPr>
        <w:t xml:space="preserve"> a serem realizados</w:t>
      </w:r>
      <w:r w:rsidR="00B67B7B">
        <w:rPr>
          <w:rFonts w:ascii="Times New Roman" w:hAnsi="Times New Roman" w:cs="Times New Roman"/>
          <w:sz w:val="24"/>
          <w:szCs w:val="24"/>
        </w:rPr>
        <w:t xml:space="preserve"> serão abertos e todos os levantamentos </w:t>
      </w:r>
      <w:r w:rsidR="00CD7EDC" w:rsidRPr="00CD7EDC">
        <w:rPr>
          <w:rFonts w:ascii="Times New Roman" w:hAnsi="Times New Roman" w:cs="Times New Roman"/>
          <w:sz w:val="24"/>
          <w:szCs w:val="24"/>
        </w:rPr>
        <w:t>ser</w:t>
      </w:r>
      <w:r w:rsidR="00B67B7B">
        <w:rPr>
          <w:rFonts w:ascii="Times New Roman" w:hAnsi="Times New Roman" w:cs="Times New Roman"/>
          <w:sz w:val="24"/>
          <w:szCs w:val="24"/>
        </w:rPr>
        <w:t>ão</w:t>
      </w:r>
      <w:r w:rsidR="00CD7EDC" w:rsidRPr="00CD7EDC">
        <w:rPr>
          <w:rFonts w:ascii="Times New Roman" w:hAnsi="Times New Roman" w:cs="Times New Roman"/>
          <w:sz w:val="24"/>
          <w:szCs w:val="24"/>
        </w:rPr>
        <w:t xml:space="preserve"> lançados no computador.</w:t>
      </w:r>
    </w:p>
    <w:p w:rsidR="00B67B7B" w:rsidRPr="00CD7EDC" w:rsidRDefault="00B67B7B" w:rsidP="000B2A23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D727CA" w:rsidRPr="00D727CA" w:rsidRDefault="004B086C" w:rsidP="00EF6072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</w:pPr>
      <w:r w:rsidRPr="00D727CA">
        <w:rPr>
          <w:rFonts w:ascii="Times New Roman" w:hAnsi="Times New Roman" w:cs="Times New Roman"/>
          <w:b/>
          <w:color w:val="222222"/>
          <w:sz w:val="24"/>
          <w:szCs w:val="24"/>
        </w:rPr>
        <w:t>Referências bibliog</w:t>
      </w:r>
      <w:r w:rsidR="00EF6072">
        <w:rPr>
          <w:rFonts w:ascii="Times New Roman" w:hAnsi="Times New Roman" w:cs="Times New Roman"/>
          <w:b/>
          <w:color w:val="222222"/>
          <w:sz w:val="24"/>
          <w:szCs w:val="24"/>
        </w:rPr>
        <w:t>ráficas:</w:t>
      </w:r>
    </w:p>
    <w:p w:rsidR="00D727CA" w:rsidRPr="00D727CA" w:rsidRDefault="00D727CA" w:rsidP="00EF6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sz w:val="24"/>
          <w:szCs w:val="24"/>
        </w:rPr>
        <w:t xml:space="preserve">GIL, A.C. </w:t>
      </w:r>
      <w:r w:rsidRPr="00D727CA">
        <w:rPr>
          <w:rFonts w:ascii="Times New Roman" w:hAnsi="Times New Roman" w:cs="Times New Roman"/>
          <w:b/>
          <w:sz w:val="24"/>
          <w:szCs w:val="24"/>
        </w:rPr>
        <w:t>Métodos e técnicas de pesquisa socia</w:t>
      </w:r>
      <w:r w:rsidRPr="00D727CA">
        <w:rPr>
          <w:rFonts w:ascii="Times New Roman" w:hAnsi="Times New Roman" w:cs="Times New Roman"/>
          <w:sz w:val="24"/>
          <w:szCs w:val="24"/>
        </w:rPr>
        <w:t xml:space="preserve">l. </w:t>
      </w:r>
      <w:proofErr w:type="gramStart"/>
      <w:r w:rsidRPr="00D727C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727CA">
        <w:rPr>
          <w:rFonts w:ascii="Times New Roman" w:hAnsi="Times New Roman" w:cs="Times New Roman"/>
          <w:sz w:val="24"/>
          <w:szCs w:val="24"/>
        </w:rPr>
        <w:t xml:space="preserve"> ed. São Paulo: Atlas,  </w:t>
      </w:r>
    </w:p>
    <w:p w:rsidR="00D727CA" w:rsidRPr="00D727CA" w:rsidRDefault="00D727CA" w:rsidP="00EF607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sz w:val="24"/>
          <w:szCs w:val="24"/>
        </w:rPr>
        <w:t>1994. 207p.</w:t>
      </w:r>
    </w:p>
    <w:p w:rsidR="00B37879" w:rsidRPr="00D727CA" w:rsidRDefault="00B37879" w:rsidP="00EF6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sz w:val="24"/>
          <w:szCs w:val="24"/>
        </w:rPr>
        <w:lastRenderedPageBreak/>
        <w:t xml:space="preserve">SILVA, Edna Lúcia da </w:t>
      </w:r>
      <w:r w:rsidRPr="00D727CA">
        <w:rPr>
          <w:rFonts w:ascii="Times New Roman" w:hAnsi="Times New Roman" w:cs="Times New Roman"/>
          <w:b/>
          <w:sz w:val="24"/>
          <w:szCs w:val="24"/>
        </w:rPr>
        <w:t xml:space="preserve">Metodologia da pesquisa e elaboração de dissertação/Edna Lúcia da Silva, </w:t>
      </w:r>
      <w:proofErr w:type="spellStart"/>
      <w:r w:rsidRPr="00D727CA">
        <w:rPr>
          <w:rFonts w:ascii="Times New Roman" w:hAnsi="Times New Roman" w:cs="Times New Roman"/>
          <w:b/>
          <w:sz w:val="24"/>
          <w:szCs w:val="24"/>
        </w:rPr>
        <w:t>Estera</w:t>
      </w:r>
      <w:proofErr w:type="spellEnd"/>
      <w:r w:rsidRPr="00D7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7CA">
        <w:rPr>
          <w:rFonts w:ascii="Times New Roman" w:hAnsi="Times New Roman" w:cs="Times New Roman"/>
          <w:b/>
          <w:sz w:val="24"/>
          <w:szCs w:val="24"/>
        </w:rPr>
        <w:t>Muszkat</w:t>
      </w:r>
      <w:proofErr w:type="spellEnd"/>
      <w:r w:rsidRPr="00D727CA">
        <w:rPr>
          <w:rFonts w:ascii="Times New Roman" w:hAnsi="Times New Roman" w:cs="Times New Roman"/>
          <w:b/>
          <w:sz w:val="24"/>
          <w:szCs w:val="24"/>
        </w:rPr>
        <w:t xml:space="preserve"> Menezes</w:t>
      </w:r>
      <w:r w:rsidRPr="00D727CA">
        <w:rPr>
          <w:rFonts w:ascii="Times New Roman" w:hAnsi="Times New Roman" w:cs="Times New Roman"/>
          <w:sz w:val="24"/>
          <w:szCs w:val="24"/>
        </w:rPr>
        <w:t xml:space="preserve"> – 3. </w:t>
      </w:r>
      <w:proofErr w:type="gramStart"/>
      <w:r w:rsidRPr="00D727CA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D727CA">
        <w:rPr>
          <w:rFonts w:ascii="Times New Roman" w:hAnsi="Times New Roman" w:cs="Times New Roman"/>
          <w:sz w:val="24"/>
          <w:szCs w:val="24"/>
        </w:rPr>
        <w:t xml:space="preserve"> rev. atual. – Florianópolis: Laboratório de Ensino a Distância da UFSC, 2001.</w:t>
      </w:r>
    </w:p>
    <w:p w:rsidR="00D727CA" w:rsidRPr="00EF6072" w:rsidRDefault="00D727CA" w:rsidP="00EF6072">
      <w:pPr>
        <w:spacing w:line="360" w:lineRule="auto"/>
        <w:rPr>
          <w:rFonts w:ascii="Times New Roman" w:hAnsi="Times New Roman" w:cs="Times New Roman"/>
          <w:b/>
          <w:color w:val="696B66"/>
          <w:sz w:val="24"/>
          <w:szCs w:val="24"/>
          <w:shd w:val="clear" w:color="auto" w:fill="FFFFFF"/>
        </w:rPr>
      </w:pPr>
      <w:r w:rsidRPr="00D727CA">
        <w:rPr>
          <w:rFonts w:ascii="Times New Roman" w:hAnsi="Times New Roman" w:cs="Times New Roman"/>
          <w:sz w:val="24"/>
          <w:szCs w:val="24"/>
        </w:rPr>
        <w:t>Grupo Cabra,</w:t>
      </w:r>
      <w:r w:rsidRPr="00D727CA">
        <w:rPr>
          <w:rFonts w:ascii="Times New Roman" w:hAnsi="Times New Roman" w:cs="Times New Roman"/>
          <w:b/>
          <w:sz w:val="24"/>
          <w:szCs w:val="24"/>
        </w:rPr>
        <w:t xml:space="preserve"> Grafite, arte urbana em movimento. </w:t>
      </w:r>
      <w:r w:rsidRPr="00D727CA">
        <w:rPr>
          <w:rFonts w:ascii="Times New Roman" w:hAnsi="Times New Roman" w:cs="Times New Roman"/>
          <w:sz w:val="24"/>
          <w:szCs w:val="24"/>
        </w:rPr>
        <w:t>Disponível em: &lt;</w:t>
      </w:r>
      <w:hyperlink r:id="rId8" w:history="1">
        <w:r w:rsidRPr="00D727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http://www.grupodec.net.br/teses/grafite-arte-urbana.pdf</w:t>
        </w:r>
      </w:hyperlink>
      <w:r w:rsidRPr="00D727CA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D727CA" w:rsidRPr="00D727CA" w:rsidRDefault="00D727CA" w:rsidP="00EF6072">
      <w:pPr>
        <w:tabs>
          <w:tab w:val="left" w:pos="54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7CA">
        <w:rPr>
          <w:rFonts w:ascii="Times New Roman" w:hAnsi="Times New Roman" w:cs="Times New Roman"/>
          <w:sz w:val="24"/>
          <w:szCs w:val="24"/>
        </w:rPr>
        <w:t xml:space="preserve">TAVARES, Jordana </w:t>
      </w:r>
      <w:proofErr w:type="spellStart"/>
      <w:r w:rsidRPr="00D727CA">
        <w:rPr>
          <w:rFonts w:ascii="Times New Roman" w:hAnsi="Times New Roman" w:cs="Times New Roman"/>
          <w:sz w:val="24"/>
          <w:szCs w:val="24"/>
        </w:rPr>
        <w:t>Falção</w:t>
      </w:r>
      <w:proofErr w:type="spellEnd"/>
      <w:r w:rsidRPr="00D727CA">
        <w:rPr>
          <w:rFonts w:ascii="Times New Roman" w:hAnsi="Times New Roman" w:cs="Times New Roman"/>
          <w:sz w:val="24"/>
          <w:szCs w:val="24"/>
        </w:rPr>
        <w:t xml:space="preserve"> </w:t>
      </w:r>
      <w:r w:rsidRPr="00D727CA">
        <w:rPr>
          <w:rFonts w:ascii="Times New Roman" w:hAnsi="Times New Roman" w:cs="Times New Roman"/>
          <w:b/>
          <w:sz w:val="24"/>
          <w:szCs w:val="24"/>
        </w:rPr>
        <w:t xml:space="preserve">Construções, Desconstruções e Reconstruções. </w:t>
      </w:r>
      <w:proofErr w:type="spellStart"/>
      <w:r w:rsidRPr="00D727CA">
        <w:rPr>
          <w:rFonts w:ascii="Times New Roman" w:hAnsi="Times New Roman" w:cs="Times New Roman"/>
          <w:color w:val="000000" w:themeColor="text1"/>
          <w:sz w:val="24"/>
          <w:szCs w:val="24"/>
        </w:rPr>
        <w:t>Disponivel</w:t>
      </w:r>
      <w:proofErr w:type="spellEnd"/>
      <w:r w:rsidRPr="00D7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em: &lt;</w:t>
      </w:r>
      <w:hyperlink r:id="rId9" w:history="1">
        <w:r w:rsidRPr="00D727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http://bdtd.ufg.br/tedesimplificado/tde_busca/arquivo.php?codArquivo=1402</w:t>
        </w:r>
      </w:hyperlink>
      <w:r w:rsidRPr="00D727C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&gt;</w:t>
      </w:r>
    </w:p>
    <w:p w:rsidR="00EF6072" w:rsidRPr="00EF6072" w:rsidRDefault="00EF6072" w:rsidP="00EF6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072">
        <w:rPr>
          <w:rFonts w:ascii="Times New Roman" w:hAnsi="Times New Roman" w:cs="Times New Roman"/>
          <w:sz w:val="24"/>
          <w:szCs w:val="24"/>
        </w:rPr>
        <w:t xml:space="preserve">MARTINS, Camila Quaresma, SANTOS Glória Acosta, AZAMBUJA Rosana Machado, VELEDA Silvia Regina de Lima, RITTA Vivian Iracema Marques. </w:t>
      </w:r>
      <w:r w:rsidRPr="00EF6072">
        <w:rPr>
          <w:rFonts w:ascii="Times New Roman" w:hAnsi="Times New Roman" w:cs="Times New Roman"/>
          <w:b/>
          <w:sz w:val="24"/>
          <w:szCs w:val="24"/>
        </w:rPr>
        <w:t xml:space="preserve">Guia de normatização. </w:t>
      </w:r>
      <w:r w:rsidRPr="00EF6072">
        <w:rPr>
          <w:rFonts w:ascii="Times New Roman" w:hAnsi="Times New Roman" w:cs="Times New Roman"/>
          <w:sz w:val="24"/>
          <w:szCs w:val="24"/>
        </w:rPr>
        <w:t>Disponível em: &lt;</w:t>
      </w:r>
      <w:proofErr w:type="gramStart"/>
      <w:r w:rsidRPr="00EF6072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EF6072">
        <w:rPr>
          <w:rFonts w:ascii="Times New Roman" w:hAnsi="Times New Roman" w:cs="Times New Roman"/>
          <w:color w:val="000000" w:themeColor="text1"/>
          <w:sz w:val="24"/>
          <w:szCs w:val="24"/>
        </w:rPr>
        <w:t>://www.google.com.br/url?</w:t>
      </w:r>
      <w:proofErr w:type="gramStart"/>
      <w:r w:rsidRPr="00EF6072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Pr="00EF6072">
        <w:rPr>
          <w:rFonts w:ascii="Times New Roman" w:hAnsi="Times New Roman" w:cs="Times New Roman"/>
          <w:color w:val="000000" w:themeColor="text1"/>
          <w:sz w:val="24"/>
          <w:szCs w:val="24"/>
        </w:rPr>
        <w:t>=t&amp;rct=j&amp;q=&amp;esrc=s&amp;source=web&amp;cd=3&amp;cad=rja&amp;ved=0CDUQFjAC&amp;url=http%3A%2F%2Fwww.pelotas.ifsul.edu.br%2Fportal%2Findex.php%3Foption%3Dcom_docman%26task%3Ddoc_download%26gid%3D121%26Itemid%3D81&amp;ei=TuCbUZ7ILMW30AGhtYCwCA&amp;usg=AFQjCNFva6lVTPXurf0-dYs1sGR6BtMwcw&amp;bvm=bv.46751780,d.dmQ</w:t>
      </w:r>
      <w:r w:rsidRPr="00EF6072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4B086C" w:rsidRPr="00EF6072" w:rsidRDefault="00EF6072" w:rsidP="00EF6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072">
        <w:rPr>
          <w:rFonts w:ascii="Times New Roman" w:hAnsi="Times New Roman" w:cs="Times New Roman"/>
          <w:sz w:val="24"/>
          <w:szCs w:val="24"/>
        </w:rPr>
        <w:t xml:space="preserve">OLIVEIRA, Rogerio Alves, ZORZO, Francisco Antonio, SOUZA, Antonio Wilson Silva. </w:t>
      </w:r>
      <w:r w:rsidRPr="00EF6072">
        <w:rPr>
          <w:rFonts w:ascii="Times New Roman" w:hAnsi="Times New Roman" w:cs="Times New Roman"/>
          <w:b/>
          <w:sz w:val="24"/>
          <w:szCs w:val="24"/>
        </w:rPr>
        <w:t>Linguagens visuais dos pichadores e grafiteiros em Alagoinhas – BA</w:t>
      </w:r>
      <w:r w:rsidRPr="00EF6072">
        <w:rPr>
          <w:rFonts w:ascii="Times New Roman" w:hAnsi="Times New Roman" w:cs="Times New Roman"/>
          <w:sz w:val="24"/>
          <w:szCs w:val="24"/>
        </w:rPr>
        <w:t>. Disponível em: &lt;http://www.ufrb.edu.br/ebecult/wp-content/uploads/2012/04/Linguagens-visuais-dos-pichadores-e-grafiteiros-em-Alagoinhas-BA.pdf&gt;</w:t>
      </w:r>
    </w:p>
    <w:p w:rsidR="00071570" w:rsidRDefault="00071570" w:rsidP="009B1EEA"/>
    <w:sectPr w:rsidR="00071570" w:rsidSect="00771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49" w:rsidRDefault="00335349" w:rsidP="00B67B7B">
      <w:pPr>
        <w:spacing w:after="0" w:line="240" w:lineRule="auto"/>
      </w:pPr>
      <w:r>
        <w:separator/>
      </w:r>
    </w:p>
  </w:endnote>
  <w:endnote w:type="continuationSeparator" w:id="0">
    <w:p w:rsidR="00335349" w:rsidRDefault="00335349" w:rsidP="00B6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49" w:rsidRDefault="00335349" w:rsidP="00B67B7B">
      <w:pPr>
        <w:spacing w:after="0" w:line="240" w:lineRule="auto"/>
      </w:pPr>
      <w:r>
        <w:separator/>
      </w:r>
    </w:p>
  </w:footnote>
  <w:footnote w:type="continuationSeparator" w:id="0">
    <w:p w:rsidR="00335349" w:rsidRDefault="00335349" w:rsidP="00B6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762C"/>
    <w:multiLevelType w:val="hybridMultilevel"/>
    <w:tmpl w:val="B3E02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EA"/>
    <w:rsid w:val="00071570"/>
    <w:rsid w:val="000B2A23"/>
    <w:rsid w:val="00115350"/>
    <w:rsid w:val="001855DD"/>
    <w:rsid w:val="001A563C"/>
    <w:rsid w:val="001F1458"/>
    <w:rsid w:val="002067C4"/>
    <w:rsid w:val="002F4A9C"/>
    <w:rsid w:val="00333F71"/>
    <w:rsid w:val="00335349"/>
    <w:rsid w:val="003F36AF"/>
    <w:rsid w:val="004931A9"/>
    <w:rsid w:val="004A4FC6"/>
    <w:rsid w:val="004B086C"/>
    <w:rsid w:val="004D4E4B"/>
    <w:rsid w:val="005764BD"/>
    <w:rsid w:val="00596BED"/>
    <w:rsid w:val="00656769"/>
    <w:rsid w:val="006B316C"/>
    <w:rsid w:val="00762955"/>
    <w:rsid w:val="00771193"/>
    <w:rsid w:val="007C5675"/>
    <w:rsid w:val="008169F9"/>
    <w:rsid w:val="00816FD0"/>
    <w:rsid w:val="00843BBE"/>
    <w:rsid w:val="00861135"/>
    <w:rsid w:val="00891260"/>
    <w:rsid w:val="008E40C9"/>
    <w:rsid w:val="00935A7E"/>
    <w:rsid w:val="00977204"/>
    <w:rsid w:val="00996880"/>
    <w:rsid w:val="009B1EEA"/>
    <w:rsid w:val="009C2502"/>
    <w:rsid w:val="00A7023B"/>
    <w:rsid w:val="00AA6359"/>
    <w:rsid w:val="00B37879"/>
    <w:rsid w:val="00B67B7B"/>
    <w:rsid w:val="00B7104D"/>
    <w:rsid w:val="00BA56BC"/>
    <w:rsid w:val="00BC62B0"/>
    <w:rsid w:val="00C24010"/>
    <w:rsid w:val="00C75BF9"/>
    <w:rsid w:val="00CD7EDC"/>
    <w:rsid w:val="00D275C6"/>
    <w:rsid w:val="00D30A9B"/>
    <w:rsid w:val="00D727CA"/>
    <w:rsid w:val="00DF5AB1"/>
    <w:rsid w:val="00EC45F4"/>
    <w:rsid w:val="00EC73A7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B1EEA"/>
  </w:style>
  <w:style w:type="character" w:styleId="Hyperlink">
    <w:name w:val="Hyperlink"/>
    <w:basedOn w:val="Fontepargpadro"/>
    <w:uiPriority w:val="99"/>
    <w:unhideWhenUsed/>
    <w:rsid w:val="00D727C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B7B"/>
  </w:style>
  <w:style w:type="paragraph" w:styleId="Rodap">
    <w:name w:val="footer"/>
    <w:basedOn w:val="Normal"/>
    <w:link w:val="RodapChar"/>
    <w:uiPriority w:val="99"/>
    <w:unhideWhenUsed/>
    <w:rsid w:val="00B6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B1EEA"/>
  </w:style>
  <w:style w:type="character" w:styleId="Hyperlink">
    <w:name w:val="Hyperlink"/>
    <w:basedOn w:val="Fontepargpadro"/>
    <w:uiPriority w:val="99"/>
    <w:unhideWhenUsed/>
    <w:rsid w:val="00D727C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B7B"/>
  </w:style>
  <w:style w:type="paragraph" w:styleId="Rodap">
    <w:name w:val="footer"/>
    <w:basedOn w:val="Normal"/>
    <w:link w:val="RodapChar"/>
    <w:uiPriority w:val="99"/>
    <w:unhideWhenUsed/>
    <w:rsid w:val="00B6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dec.net.br/teses/grafite-arte-urban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td.ufg.br/tedesimplificado/tde_busca/arquivo.php?codArquivo=140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1186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2013-06-12T01:46:00Z</dcterms:created>
  <dcterms:modified xsi:type="dcterms:W3CDTF">2013-06-19T15:12:00Z</dcterms:modified>
</cp:coreProperties>
</file>