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D1" w:rsidRDefault="006869B8">
      <w:r>
        <w:t>Fundamentos de projeto de ferramentas.</w:t>
      </w:r>
    </w:p>
    <w:p w:rsidR="006869B8" w:rsidRDefault="006869B8">
      <w:r>
        <w:t>Prof. Vinicius Martins</w:t>
      </w:r>
    </w:p>
    <w:p w:rsidR="006869B8" w:rsidRDefault="006869B8">
      <w:r>
        <w:t>Lista de exercícios capitulo 7- processos de fabricação.</w:t>
      </w:r>
    </w:p>
    <w:p w:rsidR="006869B8" w:rsidRDefault="006869B8">
      <w:r>
        <w:t xml:space="preserve">Respostas 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 xml:space="preserve">os processos de fabricação dos moldes constituem de métodos de remoção de material, destes os mais utilizados são usinagens em geral, eletroerosão e retificação. 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>É um processo de corte que utiliza energia elétrica para remoção de material. A peça está imersa em um fluido dielétrico. Um eletrodo vai reproduzindo na peça através de diversas descargas elétricas e a cada descarga uma grande energia térmica é gerada a fusão e ebrilição dos materiais da peça e do eletrodo os dois não tem contato entre si.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>Protipagem rápida(PR) moldagem manual.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>O conjunto de tecnologias para modelagem CAD 3D apresenta 5 etapas: moldagem 3D, conversão (STL) e transmissão de dados,verificação e preparação, construção e pós-processamento.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>Estiriolitogarfia, LDM,SLS,FDM,SGC,impressoras 3D-3D printers ou TDP, termo-Jet, Z corporation, polyjet.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>Condições de operações similares a moldes convencionais;possibilidade de incorporar canais de refrigeração.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>Após o endurecimento da camada, a parte não endurecida é aspirada e o restante passa sob uma luz UV para completar a cura da resina. Cavidades gerados onde o material não endureceu são preenchidas com cera. Esta cera serve como suporte solido o molde. Após toda fresagem concluídos a cera é removida para etapas de acabamento.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>As impressoras tridimensionais são equipamentos que permitem a obtenção rápida de protótipos físicos em fases muito incipientes do processo de desenvolvimento de produto.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>Os indiretos tem um custo menor, nos diretos as condições de operação são similares a moldes convencionais, com exceção do 3D KELTROOL os processos indiretos tem como desvantagem a duração do molde..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>Celulares, notbook entre outros.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>Os moldes de silicone podem ser usados para obter modelador de cura, peças de plásticos ou materiais em ligas de baixo ponto de fusão, e blocos moldantes apartir de pó.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>É um processo de fundição com moldagem cerâmicos obtidos a partir de um modelo, e um dos mais precisos.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 xml:space="preserve"> Usados em processos de baixa pressão, como o RIM e em moldagem rotacional. É parcialmente adaptados para pequenas series de peças e consiste no revestimento por pulverização de liga metálicas. Obtendo camadas de até 5 mm de espessuras.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>A duração do molde e é mais adequado a geometrias simples.</w:t>
      </w:r>
    </w:p>
    <w:p w:rsidR="006869B8" w:rsidRDefault="006869B8" w:rsidP="006869B8">
      <w:pPr>
        <w:pStyle w:val="PargrafodaLista"/>
        <w:numPr>
          <w:ilvl w:val="0"/>
          <w:numId w:val="1"/>
        </w:numPr>
      </w:pPr>
      <w:r>
        <w:t xml:space="preserve">CAD desenvolvimento produto </w:t>
      </w:r>
      <w:r>
        <w:sym w:font="Wingdings" w:char="F0E0"/>
      </w:r>
      <w:r>
        <w:t xml:space="preserve"> CAD desenvolvimento do produto e do projeto  </w:t>
      </w:r>
      <w:r>
        <w:sym w:font="Wingdings" w:char="F0E0"/>
      </w:r>
      <w:r>
        <w:t>CAM programação para fabricação</w:t>
      </w:r>
      <w:r>
        <w:sym w:font="Wingdings" w:char="F0E0"/>
      </w:r>
      <w:r>
        <w:t xml:space="preserve">usinagem CNC </w:t>
      </w:r>
      <w:r>
        <w:sym w:font="Wingdings" w:char="F0E0"/>
      </w:r>
      <w:r>
        <w:t xml:space="preserve"> inspeção dimensional</w:t>
      </w:r>
      <w:r>
        <w:sym w:font="Wingdings" w:char="F0E0"/>
      </w:r>
      <w:r>
        <w:t>inspeção 3D CAD/CAI</w:t>
      </w:r>
      <w:r>
        <w:sym w:font="Wingdings" w:char="F0E0"/>
      </w:r>
      <w:r>
        <w:t>injeção do produto.</w:t>
      </w:r>
    </w:p>
    <w:p w:rsidR="006869B8" w:rsidRDefault="006869B8"/>
    <w:sectPr w:rsidR="006869B8" w:rsidSect="008C3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655"/>
    <w:multiLevelType w:val="hybridMultilevel"/>
    <w:tmpl w:val="F61AD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9B8"/>
    <w:rsid w:val="000348F3"/>
    <w:rsid w:val="000C4772"/>
    <w:rsid w:val="000E545C"/>
    <w:rsid w:val="001125ED"/>
    <w:rsid w:val="001320FF"/>
    <w:rsid w:val="00191A34"/>
    <w:rsid w:val="0020398B"/>
    <w:rsid w:val="0022029B"/>
    <w:rsid w:val="00247E97"/>
    <w:rsid w:val="002674D0"/>
    <w:rsid w:val="00320E8D"/>
    <w:rsid w:val="00374E13"/>
    <w:rsid w:val="0039038E"/>
    <w:rsid w:val="00394074"/>
    <w:rsid w:val="003F4EEA"/>
    <w:rsid w:val="00451466"/>
    <w:rsid w:val="00471F6D"/>
    <w:rsid w:val="004B247A"/>
    <w:rsid w:val="004D4B2C"/>
    <w:rsid w:val="005F7506"/>
    <w:rsid w:val="006079FD"/>
    <w:rsid w:val="006339F9"/>
    <w:rsid w:val="00653DE0"/>
    <w:rsid w:val="006742D2"/>
    <w:rsid w:val="0067567A"/>
    <w:rsid w:val="006869B8"/>
    <w:rsid w:val="006D700D"/>
    <w:rsid w:val="006E02A1"/>
    <w:rsid w:val="006E49B9"/>
    <w:rsid w:val="007643F6"/>
    <w:rsid w:val="0076582A"/>
    <w:rsid w:val="00781F9D"/>
    <w:rsid w:val="00796935"/>
    <w:rsid w:val="007B023C"/>
    <w:rsid w:val="00816767"/>
    <w:rsid w:val="008939DF"/>
    <w:rsid w:val="008C32D1"/>
    <w:rsid w:val="008D130C"/>
    <w:rsid w:val="008D3B57"/>
    <w:rsid w:val="00927C5A"/>
    <w:rsid w:val="009F5CDC"/>
    <w:rsid w:val="00A622B5"/>
    <w:rsid w:val="00AA1925"/>
    <w:rsid w:val="00AC74C6"/>
    <w:rsid w:val="00AE39CD"/>
    <w:rsid w:val="00B12CFF"/>
    <w:rsid w:val="00B945D0"/>
    <w:rsid w:val="00BD13F6"/>
    <w:rsid w:val="00C037B8"/>
    <w:rsid w:val="00C561E6"/>
    <w:rsid w:val="00C815C0"/>
    <w:rsid w:val="00CB42F9"/>
    <w:rsid w:val="00D15408"/>
    <w:rsid w:val="00DE3D1A"/>
    <w:rsid w:val="00EB25D5"/>
    <w:rsid w:val="00F113FC"/>
    <w:rsid w:val="00F133C2"/>
    <w:rsid w:val="00FA7F7E"/>
    <w:rsid w:val="00FB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6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Oberdan</dc:creator>
  <cp:lastModifiedBy>Oberdan</cp:lastModifiedBy>
  <cp:revision>1</cp:revision>
  <dcterms:created xsi:type="dcterms:W3CDTF">2013-05-03T00:51:00Z</dcterms:created>
  <dcterms:modified xsi:type="dcterms:W3CDTF">2013-05-03T01:32:00Z</dcterms:modified>
</cp:coreProperties>
</file>